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F6" w:rsidRDefault="00AD4EFB" w:rsidP="00AD4E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BF6">
        <w:rPr>
          <w:rFonts w:ascii="Times New Roman" w:hAnsi="Times New Roman" w:cs="Times New Roman"/>
          <w:b/>
          <w:sz w:val="26"/>
          <w:szCs w:val="26"/>
        </w:rPr>
        <w:t>О практике отбора и реализации инициативных проектов на территории Архангельской области в рамках регионального проекта</w:t>
      </w:r>
    </w:p>
    <w:p w:rsidR="00AD4EFB" w:rsidRPr="00BA4BF6" w:rsidRDefault="00AD4EFB" w:rsidP="00AD4E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BF6">
        <w:rPr>
          <w:rFonts w:ascii="Times New Roman" w:hAnsi="Times New Roman" w:cs="Times New Roman"/>
          <w:b/>
          <w:sz w:val="26"/>
          <w:szCs w:val="26"/>
        </w:rPr>
        <w:t>«Комфортное Поморье»</w:t>
      </w:r>
    </w:p>
    <w:p w:rsidR="00027A65" w:rsidRPr="00BA4BF6" w:rsidRDefault="00AD4EFB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 xml:space="preserve">Институт инициативного проектирования начал свое становление </w:t>
      </w:r>
      <w:r w:rsidR="00BA4BF6">
        <w:rPr>
          <w:rFonts w:ascii="Times New Roman" w:hAnsi="Times New Roman" w:cs="Times New Roman"/>
          <w:sz w:val="26"/>
          <w:szCs w:val="26"/>
        </w:rPr>
        <w:br/>
      </w:r>
      <w:r w:rsidRPr="00BA4BF6">
        <w:rPr>
          <w:rFonts w:ascii="Times New Roman" w:hAnsi="Times New Roman" w:cs="Times New Roman"/>
          <w:sz w:val="26"/>
          <w:szCs w:val="26"/>
        </w:rPr>
        <w:t xml:space="preserve">в Архангельской области в 2022 году, когда в </w:t>
      </w:r>
      <w:r w:rsidR="00E30E40" w:rsidRPr="00BA4BF6">
        <w:rPr>
          <w:rFonts w:ascii="Times New Roman" w:hAnsi="Times New Roman" w:cs="Times New Roman"/>
          <w:sz w:val="26"/>
          <w:szCs w:val="26"/>
        </w:rPr>
        <w:t>муниципальные</w:t>
      </w:r>
      <w:r w:rsidRPr="00BA4BF6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E30E40" w:rsidRPr="00BA4BF6">
        <w:rPr>
          <w:rFonts w:ascii="Times New Roman" w:hAnsi="Times New Roman" w:cs="Times New Roman"/>
          <w:sz w:val="26"/>
          <w:szCs w:val="26"/>
        </w:rPr>
        <w:t>предоставлялась</w:t>
      </w:r>
      <w:r w:rsidRPr="00BA4BF6">
        <w:rPr>
          <w:rFonts w:ascii="Times New Roman" w:hAnsi="Times New Roman" w:cs="Times New Roman"/>
          <w:sz w:val="26"/>
          <w:szCs w:val="26"/>
        </w:rPr>
        <w:t xml:space="preserve"> фиксированная сумма на реализацию </w:t>
      </w:r>
      <w:r w:rsidR="00E30E40" w:rsidRPr="00BA4BF6">
        <w:rPr>
          <w:rFonts w:ascii="Times New Roman" w:hAnsi="Times New Roman" w:cs="Times New Roman"/>
          <w:sz w:val="26"/>
          <w:szCs w:val="26"/>
        </w:rPr>
        <w:t>инициативных</w:t>
      </w:r>
      <w:r w:rsidRPr="00BA4BF6">
        <w:rPr>
          <w:rFonts w:ascii="Times New Roman" w:hAnsi="Times New Roman" w:cs="Times New Roman"/>
          <w:sz w:val="26"/>
          <w:szCs w:val="26"/>
        </w:rPr>
        <w:t xml:space="preserve"> </w:t>
      </w:r>
      <w:r w:rsidR="00E30E40" w:rsidRPr="00BA4BF6">
        <w:rPr>
          <w:rFonts w:ascii="Times New Roman" w:hAnsi="Times New Roman" w:cs="Times New Roman"/>
          <w:sz w:val="26"/>
          <w:szCs w:val="26"/>
        </w:rPr>
        <w:t>проектов</w:t>
      </w:r>
      <w:r w:rsidRPr="00BA4BF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30E40" w:rsidRPr="00BA4BF6">
        <w:rPr>
          <w:rFonts w:ascii="Times New Roman" w:hAnsi="Times New Roman" w:cs="Times New Roman"/>
          <w:sz w:val="26"/>
          <w:szCs w:val="26"/>
        </w:rPr>
        <w:t>системы инициативного бюджетирования</w:t>
      </w:r>
      <w:r w:rsidR="00BA4BF6">
        <w:rPr>
          <w:rFonts w:ascii="Times New Roman" w:hAnsi="Times New Roman" w:cs="Times New Roman"/>
          <w:sz w:val="26"/>
          <w:szCs w:val="26"/>
        </w:rPr>
        <w:t xml:space="preserve"> в рамках государственной программы</w:t>
      </w:r>
      <w:r w:rsidR="00E30E40" w:rsidRPr="00BA4BF6">
        <w:rPr>
          <w:rFonts w:ascii="Times New Roman" w:hAnsi="Times New Roman" w:cs="Times New Roman"/>
          <w:sz w:val="26"/>
          <w:szCs w:val="26"/>
        </w:rPr>
        <w:t>. В 2023 году эта система была преобразована в региональный проект «Комфортное Поморье», котор</w:t>
      </w:r>
      <w:r w:rsidR="00BA4BF6">
        <w:rPr>
          <w:rFonts w:ascii="Times New Roman" w:hAnsi="Times New Roman" w:cs="Times New Roman"/>
          <w:sz w:val="26"/>
          <w:szCs w:val="26"/>
        </w:rPr>
        <w:t>ы</w:t>
      </w:r>
      <w:r w:rsidR="00E30E40" w:rsidRPr="00BA4BF6">
        <w:rPr>
          <w:rFonts w:ascii="Times New Roman" w:hAnsi="Times New Roman" w:cs="Times New Roman"/>
          <w:sz w:val="26"/>
          <w:szCs w:val="26"/>
        </w:rPr>
        <w:t>й объединил в себе основы инициативного бюджетирования, социального и инженерного проектирования, а также позволил населению принимать участие не только в финансовой форме, но и в форме трудового и имущественного участия.</w:t>
      </w:r>
    </w:p>
    <w:p w:rsidR="00027A65" w:rsidRDefault="00027A65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>Инициативный проект</w:t>
      </w:r>
      <w:r w:rsidR="00E22FE6" w:rsidRPr="00BA4BF6">
        <w:rPr>
          <w:rFonts w:ascii="Times New Roman" w:hAnsi="Times New Roman" w:cs="Times New Roman"/>
          <w:sz w:val="26"/>
          <w:szCs w:val="26"/>
        </w:rPr>
        <w:t>ы, поступившие в администрации муниципальных образований Архангельской области,</w:t>
      </w:r>
      <w:r w:rsidRPr="00BA4BF6">
        <w:rPr>
          <w:rFonts w:ascii="Times New Roman" w:hAnsi="Times New Roman" w:cs="Times New Roman"/>
          <w:sz w:val="26"/>
          <w:szCs w:val="26"/>
        </w:rPr>
        <w:t xml:space="preserve"> </w:t>
      </w:r>
      <w:r w:rsidR="00E22FE6" w:rsidRPr="00BA4BF6">
        <w:rPr>
          <w:rFonts w:ascii="Times New Roman" w:hAnsi="Times New Roman" w:cs="Times New Roman"/>
          <w:sz w:val="26"/>
          <w:szCs w:val="26"/>
        </w:rPr>
        <w:t xml:space="preserve">как </w:t>
      </w:r>
      <w:r w:rsidRPr="00BA4BF6">
        <w:rPr>
          <w:rFonts w:ascii="Times New Roman" w:hAnsi="Times New Roman" w:cs="Times New Roman"/>
          <w:sz w:val="26"/>
          <w:szCs w:val="26"/>
        </w:rPr>
        <w:t>инструмент</w:t>
      </w:r>
      <w:r w:rsidR="00E22FE6" w:rsidRPr="00BA4BF6">
        <w:rPr>
          <w:rFonts w:ascii="Times New Roman" w:hAnsi="Times New Roman" w:cs="Times New Roman"/>
          <w:sz w:val="26"/>
          <w:szCs w:val="26"/>
        </w:rPr>
        <w:t>ы</w:t>
      </w:r>
      <w:r w:rsidRPr="00BA4BF6">
        <w:rPr>
          <w:rFonts w:ascii="Times New Roman" w:hAnsi="Times New Roman" w:cs="Times New Roman"/>
          <w:sz w:val="26"/>
          <w:szCs w:val="26"/>
        </w:rPr>
        <w:t xml:space="preserve"> местного самоуправления скорее представля</w:t>
      </w:r>
      <w:r w:rsidR="00C40E07">
        <w:rPr>
          <w:rFonts w:ascii="Times New Roman" w:hAnsi="Times New Roman" w:cs="Times New Roman"/>
          <w:sz w:val="26"/>
          <w:szCs w:val="26"/>
        </w:rPr>
        <w:t>ю</w:t>
      </w:r>
      <w:r w:rsidRPr="00BA4BF6">
        <w:rPr>
          <w:rFonts w:ascii="Times New Roman" w:hAnsi="Times New Roman" w:cs="Times New Roman"/>
          <w:sz w:val="26"/>
          <w:szCs w:val="26"/>
        </w:rPr>
        <w:t xml:space="preserve">т собой </w:t>
      </w:r>
      <w:r w:rsidR="00E22FE6" w:rsidRPr="00BA4BF6">
        <w:rPr>
          <w:rFonts w:ascii="Times New Roman" w:hAnsi="Times New Roman" w:cs="Times New Roman"/>
          <w:sz w:val="26"/>
          <w:szCs w:val="26"/>
        </w:rPr>
        <w:t xml:space="preserve">проектное предложение, </w:t>
      </w:r>
      <w:r w:rsidRPr="00BA4BF6">
        <w:rPr>
          <w:rFonts w:ascii="Times New Roman" w:hAnsi="Times New Roman" w:cs="Times New Roman"/>
          <w:sz w:val="26"/>
          <w:szCs w:val="26"/>
        </w:rPr>
        <w:t xml:space="preserve">важнейшим признаком </w:t>
      </w:r>
      <w:r w:rsidR="00E22FE6" w:rsidRPr="00BA4BF6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Pr="00BA4BF6">
        <w:rPr>
          <w:rFonts w:ascii="Times New Roman" w:hAnsi="Times New Roman" w:cs="Times New Roman"/>
          <w:sz w:val="26"/>
          <w:szCs w:val="26"/>
        </w:rPr>
        <w:t xml:space="preserve">является сосредоточение специально выделяемых ресурсов различной природы и из различных источников на решение конкретной проблемы </w:t>
      </w:r>
      <w:r w:rsidR="00C40E07">
        <w:rPr>
          <w:rFonts w:ascii="Times New Roman" w:hAnsi="Times New Roman" w:cs="Times New Roman"/>
          <w:sz w:val="26"/>
          <w:szCs w:val="26"/>
        </w:rPr>
        <w:br/>
      </w:r>
      <w:r w:rsidRPr="00BA4BF6">
        <w:rPr>
          <w:rFonts w:ascii="Times New Roman" w:hAnsi="Times New Roman" w:cs="Times New Roman"/>
          <w:sz w:val="26"/>
          <w:szCs w:val="26"/>
        </w:rPr>
        <w:t xml:space="preserve">и достижение социально значимых результатов. Проекты всегда направлены </w:t>
      </w:r>
      <w:r w:rsidR="00C40E07">
        <w:rPr>
          <w:rFonts w:ascii="Times New Roman" w:hAnsi="Times New Roman" w:cs="Times New Roman"/>
          <w:sz w:val="26"/>
          <w:szCs w:val="26"/>
        </w:rPr>
        <w:br/>
      </w:r>
      <w:r w:rsidRPr="00BA4BF6">
        <w:rPr>
          <w:rFonts w:ascii="Times New Roman" w:hAnsi="Times New Roman" w:cs="Times New Roman"/>
          <w:sz w:val="26"/>
          <w:szCs w:val="26"/>
        </w:rPr>
        <w:t>на выполнение поставленной задачи или воплощение идеи как ответ на проблемную ситуац</w:t>
      </w:r>
      <w:r w:rsidR="00E22FE6" w:rsidRPr="00BA4BF6">
        <w:rPr>
          <w:rFonts w:ascii="Times New Roman" w:hAnsi="Times New Roman" w:cs="Times New Roman"/>
          <w:sz w:val="26"/>
          <w:szCs w:val="26"/>
        </w:rPr>
        <w:t xml:space="preserve">ию. Реализация проекта позволяла жителям решить проблему </w:t>
      </w:r>
      <w:r w:rsidR="00C40E07">
        <w:rPr>
          <w:rFonts w:ascii="Times New Roman" w:hAnsi="Times New Roman" w:cs="Times New Roman"/>
          <w:sz w:val="26"/>
          <w:szCs w:val="26"/>
        </w:rPr>
        <w:br/>
      </w:r>
      <w:r w:rsidR="00E22FE6" w:rsidRPr="00BA4BF6">
        <w:rPr>
          <w:rFonts w:ascii="Times New Roman" w:hAnsi="Times New Roman" w:cs="Times New Roman"/>
          <w:sz w:val="26"/>
          <w:szCs w:val="26"/>
        </w:rPr>
        <w:t>и сформировать инструменты</w:t>
      </w:r>
      <w:r w:rsidRPr="00BA4BF6">
        <w:rPr>
          <w:rFonts w:ascii="Times New Roman" w:hAnsi="Times New Roman" w:cs="Times New Roman"/>
          <w:sz w:val="26"/>
          <w:szCs w:val="26"/>
        </w:rPr>
        <w:t xml:space="preserve"> позитивных изменений.</w:t>
      </w:r>
    </w:p>
    <w:p w:rsidR="00B458B0" w:rsidRPr="00BA4BF6" w:rsidRDefault="00B458B0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0AA" w:rsidRPr="007570AA" w:rsidRDefault="007570AA" w:rsidP="00757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0AA">
        <w:rPr>
          <w:rFonts w:ascii="Times New Roman" w:hAnsi="Times New Roman" w:cs="Times New Roman"/>
          <w:b/>
          <w:sz w:val="26"/>
          <w:szCs w:val="26"/>
        </w:rPr>
        <w:t>Слайд 2</w:t>
      </w:r>
    </w:p>
    <w:p w:rsidR="00E22FE6" w:rsidRPr="00BA4BF6" w:rsidRDefault="00E22FE6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>Механизм вовлечения местного сообщества в решение локальных проблем территории определили несколько направлений, которые пользовались наибольшей популярностью.</w:t>
      </w:r>
    </w:p>
    <w:p w:rsidR="00E22FE6" w:rsidRPr="00BA4BF6" w:rsidRDefault="00E22FE6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 xml:space="preserve"> Так, приоритетным направлением следует считать благоустройство</w:t>
      </w:r>
      <w:r w:rsidR="005A2D12">
        <w:rPr>
          <w:rFonts w:ascii="Times New Roman" w:hAnsi="Times New Roman" w:cs="Times New Roman"/>
          <w:sz w:val="26"/>
          <w:szCs w:val="26"/>
        </w:rPr>
        <w:t>, в рамках которого поступило 46</w:t>
      </w:r>
      <w:r w:rsidRPr="00BA4BF6">
        <w:rPr>
          <w:rFonts w:ascii="Times New Roman" w:hAnsi="Times New Roman" w:cs="Times New Roman"/>
          <w:sz w:val="26"/>
          <w:szCs w:val="26"/>
        </w:rPr>
        <w:t xml:space="preserve"> проектов, а на организацию мест массового отдыха населения направлено было 35 </w:t>
      </w:r>
      <w:r w:rsidR="00C32823" w:rsidRPr="00BA4BF6">
        <w:rPr>
          <w:rFonts w:ascii="Times New Roman" w:hAnsi="Times New Roman" w:cs="Times New Roman"/>
          <w:sz w:val="26"/>
          <w:szCs w:val="26"/>
        </w:rPr>
        <w:t>проектов</w:t>
      </w:r>
      <w:r w:rsidRPr="00BA4B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2FE6" w:rsidRPr="00BA4BF6" w:rsidRDefault="00E22FE6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>На развитие дорожной сети и тротуаров выдвинуто к реализации 3</w:t>
      </w:r>
      <w:r w:rsidR="005A2D12">
        <w:rPr>
          <w:rFonts w:ascii="Times New Roman" w:hAnsi="Times New Roman" w:cs="Times New Roman"/>
          <w:sz w:val="26"/>
          <w:szCs w:val="26"/>
        </w:rPr>
        <w:t>3</w:t>
      </w:r>
      <w:r w:rsidRPr="00BA4BF6">
        <w:rPr>
          <w:rFonts w:ascii="Times New Roman" w:hAnsi="Times New Roman" w:cs="Times New Roman"/>
          <w:sz w:val="26"/>
          <w:szCs w:val="26"/>
        </w:rPr>
        <w:t xml:space="preserve"> проекта.</w:t>
      </w:r>
    </w:p>
    <w:p w:rsidR="00E22FE6" w:rsidRPr="00BA4BF6" w:rsidRDefault="00E22FE6" w:rsidP="007672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>Обращаясь к социальном</w:t>
      </w:r>
      <w:r w:rsidR="00D31366">
        <w:rPr>
          <w:rFonts w:ascii="Times New Roman" w:hAnsi="Times New Roman" w:cs="Times New Roman"/>
          <w:sz w:val="26"/>
          <w:szCs w:val="26"/>
        </w:rPr>
        <w:t>у</w:t>
      </w:r>
      <w:r w:rsidRPr="00BA4BF6">
        <w:rPr>
          <w:rFonts w:ascii="Times New Roman" w:hAnsi="Times New Roman" w:cs="Times New Roman"/>
          <w:sz w:val="26"/>
          <w:szCs w:val="26"/>
        </w:rPr>
        <w:t xml:space="preserve"> и культурному развитию, поступило </w:t>
      </w:r>
      <w:r w:rsidR="00D31366">
        <w:rPr>
          <w:rFonts w:ascii="Times New Roman" w:hAnsi="Times New Roman" w:cs="Times New Roman"/>
          <w:sz w:val="26"/>
          <w:szCs w:val="26"/>
        </w:rPr>
        <w:br/>
      </w:r>
      <w:r w:rsidR="005A2D12">
        <w:rPr>
          <w:rFonts w:ascii="Times New Roman" w:hAnsi="Times New Roman" w:cs="Times New Roman"/>
          <w:sz w:val="26"/>
          <w:szCs w:val="26"/>
        </w:rPr>
        <w:t>43</w:t>
      </w:r>
      <w:r w:rsidRPr="00BA4BF6">
        <w:rPr>
          <w:rFonts w:ascii="Times New Roman" w:hAnsi="Times New Roman" w:cs="Times New Roman"/>
          <w:sz w:val="26"/>
          <w:szCs w:val="26"/>
        </w:rPr>
        <w:t xml:space="preserve"> инициативы. Спектр детского развития </w:t>
      </w:r>
      <w:r w:rsidR="00D31366">
        <w:rPr>
          <w:rFonts w:ascii="Times New Roman" w:hAnsi="Times New Roman" w:cs="Times New Roman"/>
          <w:sz w:val="26"/>
          <w:szCs w:val="26"/>
        </w:rPr>
        <w:t xml:space="preserve">поддержало 24 проекта, </w:t>
      </w:r>
      <w:r w:rsidR="00D31366">
        <w:rPr>
          <w:rFonts w:ascii="Times New Roman" w:hAnsi="Times New Roman" w:cs="Times New Roman"/>
          <w:sz w:val="26"/>
          <w:szCs w:val="26"/>
        </w:rPr>
        <w:br/>
        <w:t xml:space="preserve">15 </w:t>
      </w:r>
      <w:r w:rsidR="00C32823" w:rsidRPr="00BA4BF6">
        <w:rPr>
          <w:rFonts w:ascii="Times New Roman" w:hAnsi="Times New Roman" w:cs="Times New Roman"/>
          <w:sz w:val="26"/>
          <w:szCs w:val="26"/>
        </w:rPr>
        <w:t>проект</w:t>
      </w:r>
      <w:r w:rsidR="00D31366">
        <w:rPr>
          <w:rFonts w:ascii="Times New Roman" w:hAnsi="Times New Roman" w:cs="Times New Roman"/>
          <w:sz w:val="26"/>
          <w:szCs w:val="26"/>
        </w:rPr>
        <w:t>ов</w:t>
      </w:r>
      <w:r w:rsidR="00C32823" w:rsidRPr="00BA4BF6">
        <w:rPr>
          <w:rFonts w:ascii="Times New Roman" w:hAnsi="Times New Roman" w:cs="Times New Roman"/>
          <w:sz w:val="26"/>
          <w:szCs w:val="26"/>
        </w:rPr>
        <w:t xml:space="preserve"> граждан направлены на физическую куль</w:t>
      </w:r>
      <w:r w:rsidR="00D31366">
        <w:rPr>
          <w:rFonts w:ascii="Times New Roman" w:hAnsi="Times New Roman" w:cs="Times New Roman"/>
          <w:sz w:val="26"/>
          <w:szCs w:val="26"/>
        </w:rPr>
        <w:t>туру и образование.</w:t>
      </w:r>
    </w:p>
    <w:p w:rsidR="00C32823" w:rsidRDefault="00C32823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 xml:space="preserve">Общая численность инициативных проектов, признанных победителями отбора по состоянию на начало июля составила 219 проектов. В ходе проведения закупочных процедур сформировалась экономия средств и муниципальные комиссии дополнительно признали победителей отбора. Поэтому, по состоянию </w:t>
      </w:r>
      <w:r w:rsidR="00D31366">
        <w:rPr>
          <w:rFonts w:ascii="Times New Roman" w:hAnsi="Times New Roman" w:cs="Times New Roman"/>
          <w:sz w:val="26"/>
          <w:szCs w:val="26"/>
        </w:rPr>
        <w:br/>
      </w:r>
      <w:r w:rsidRPr="00BA4BF6">
        <w:rPr>
          <w:rFonts w:ascii="Times New Roman" w:hAnsi="Times New Roman" w:cs="Times New Roman"/>
          <w:sz w:val="26"/>
          <w:szCs w:val="26"/>
        </w:rPr>
        <w:t>на 13 сентября реали</w:t>
      </w:r>
      <w:r w:rsidR="00F5651B" w:rsidRPr="00BA4BF6">
        <w:rPr>
          <w:rFonts w:ascii="Times New Roman" w:hAnsi="Times New Roman" w:cs="Times New Roman"/>
          <w:sz w:val="26"/>
          <w:szCs w:val="26"/>
        </w:rPr>
        <w:t>зуется дополнительно 8 проектов. Городской ок</w:t>
      </w:r>
      <w:r w:rsidR="00767262">
        <w:rPr>
          <w:rFonts w:ascii="Times New Roman" w:hAnsi="Times New Roman" w:cs="Times New Roman"/>
          <w:sz w:val="26"/>
          <w:szCs w:val="26"/>
        </w:rPr>
        <w:t>руг «Северодвинск»</w:t>
      </w:r>
      <w:r w:rsidR="00F5651B" w:rsidRPr="00BA4BF6">
        <w:rPr>
          <w:rFonts w:ascii="Times New Roman" w:hAnsi="Times New Roman" w:cs="Times New Roman"/>
          <w:sz w:val="26"/>
          <w:szCs w:val="26"/>
        </w:rPr>
        <w:t xml:space="preserve"> отобрал </w:t>
      </w:r>
      <w:r w:rsidR="00767262">
        <w:rPr>
          <w:rFonts w:ascii="Times New Roman" w:hAnsi="Times New Roman" w:cs="Times New Roman"/>
          <w:sz w:val="26"/>
          <w:szCs w:val="26"/>
        </w:rPr>
        <w:t xml:space="preserve">еще </w:t>
      </w:r>
      <w:r w:rsidR="00F5651B" w:rsidRPr="00BA4BF6">
        <w:rPr>
          <w:rFonts w:ascii="Times New Roman" w:hAnsi="Times New Roman" w:cs="Times New Roman"/>
          <w:sz w:val="26"/>
          <w:szCs w:val="26"/>
        </w:rPr>
        <w:t xml:space="preserve">1 проект, Каргопольский округ – 2 проекта, Вилегодский </w:t>
      </w:r>
      <w:r w:rsidR="00C40E07">
        <w:rPr>
          <w:rFonts w:ascii="Times New Roman" w:hAnsi="Times New Roman" w:cs="Times New Roman"/>
          <w:sz w:val="26"/>
          <w:szCs w:val="26"/>
        </w:rPr>
        <w:t xml:space="preserve">округ </w:t>
      </w:r>
      <w:r w:rsidR="00F5651B" w:rsidRPr="00BA4BF6">
        <w:rPr>
          <w:rFonts w:ascii="Times New Roman" w:hAnsi="Times New Roman" w:cs="Times New Roman"/>
          <w:sz w:val="26"/>
          <w:szCs w:val="26"/>
        </w:rPr>
        <w:t xml:space="preserve">– 1 проект, </w:t>
      </w:r>
      <w:proofErr w:type="spellStart"/>
      <w:r w:rsidR="00F5651B" w:rsidRPr="00BA4BF6">
        <w:rPr>
          <w:rFonts w:ascii="Times New Roman" w:hAnsi="Times New Roman" w:cs="Times New Roman"/>
          <w:sz w:val="26"/>
          <w:szCs w:val="26"/>
        </w:rPr>
        <w:t>Верхнетоемский</w:t>
      </w:r>
      <w:proofErr w:type="spellEnd"/>
      <w:r w:rsidR="00F5651B" w:rsidRPr="00BA4BF6">
        <w:rPr>
          <w:rFonts w:ascii="Times New Roman" w:hAnsi="Times New Roman" w:cs="Times New Roman"/>
          <w:sz w:val="26"/>
          <w:szCs w:val="26"/>
        </w:rPr>
        <w:t xml:space="preserve"> округ – 4 проекта.</w:t>
      </w:r>
      <w:r w:rsidRPr="00BA4BF6">
        <w:rPr>
          <w:rFonts w:ascii="Times New Roman" w:hAnsi="Times New Roman" w:cs="Times New Roman"/>
          <w:sz w:val="26"/>
          <w:szCs w:val="26"/>
        </w:rPr>
        <w:t xml:space="preserve"> Таким образом, </w:t>
      </w:r>
      <w:r w:rsidR="00FF4F72">
        <w:rPr>
          <w:rFonts w:ascii="Times New Roman" w:hAnsi="Times New Roman" w:cs="Times New Roman"/>
          <w:sz w:val="26"/>
          <w:szCs w:val="26"/>
        </w:rPr>
        <w:t xml:space="preserve">на сегодня </w:t>
      </w:r>
      <w:r w:rsidR="00F5651B" w:rsidRPr="00BA4BF6">
        <w:rPr>
          <w:rFonts w:ascii="Times New Roman" w:hAnsi="Times New Roman" w:cs="Times New Roman"/>
          <w:sz w:val="26"/>
          <w:szCs w:val="26"/>
        </w:rPr>
        <w:t xml:space="preserve">227 инициатив реализуется </w:t>
      </w:r>
      <w:r w:rsidRPr="00BA4BF6">
        <w:rPr>
          <w:rFonts w:ascii="Times New Roman" w:hAnsi="Times New Roman" w:cs="Times New Roman"/>
          <w:sz w:val="26"/>
          <w:szCs w:val="26"/>
        </w:rPr>
        <w:t>в рамках регионального</w:t>
      </w:r>
      <w:r w:rsidR="00FF4F72">
        <w:rPr>
          <w:rFonts w:ascii="Times New Roman" w:hAnsi="Times New Roman" w:cs="Times New Roman"/>
          <w:sz w:val="26"/>
          <w:szCs w:val="26"/>
        </w:rPr>
        <w:t xml:space="preserve"> проекта «Комфортное Поморье».</w:t>
      </w:r>
    </w:p>
    <w:p w:rsidR="00B458B0" w:rsidRDefault="00B458B0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0AA" w:rsidRPr="007570AA" w:rsidRDefault="007570AA" w:rsidP="00757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0AA">
        <w:rPr>
          <w:rFonts w:ascii="Times New Roman" w:hAnsi="Times New Roman" w:cs="Times New Roman"/>
          <w:b/>
          <w:sz w:val="26"/>
          <w:szCs w:val="26"/>
        </w:rPr>
        <w:t>Слайд 3, 4, 5</w:t>
      </w:r>
    </w:p>
    <w:p w:rsidR="00C32823" w:rsidRPr="00BA4BF6" w:rsidRDefault="00C32823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 xml:space="preserve">Успешная активизация населения осуществляет вовлечение населения </w:t>
      </w:r>
      <w:r w:rsidR="00D31366">
        <w:rPr>
          <w:rFonts w:ascii="Times New Roman" w:hAnsi="Times New Roman" w:cs="Times New Roman"/>
          <w:sz w:val="26"/>
          <w:szCs w:val="26"/>
        </w:rPr>
        <w:br/>
      </w:r>
      <w:r w:rsidRPr="00BA4BF6">
        <w:rPr>
          <w:rFonts w:ascii="Times New Roman" w:hAnsi="Times New Roman" w:cs="Times New Roman"/>
          <w:sz w:val="26"/>
          <w:szCs w:val="26"/>
        </w:rPr>
        <w:t xml:space="preserve">в обсуждение и принятие решений о будущем общественных пространств, </w:t>
      </w:r>
      <w:r w:rsidR="00D31366">
        <w:rPr>
          <w:rFonts w:ascii="Times New Roman" w:hAnsi="Times New Roman" w:cs="Times New Roman"/>
          <w:sz w:val="26"/>
          <w:szCs w:val="26"/>
        </w:rPr>
        <w:br/>
      </w:r>
      <w:r w:rsidRPr="00BA4BF6">
        <w:rPr>
          <w:rFonts w:ascii="Times New Roman" w:hAnsi="Times New Roman" w:cs="Times New Roman"/>
          <w:sz w:val="26"/>
          <w:szCs w:val="26"/>
        </w:rPr>
        <w:t xml:space="preserve">о будущей памяти героям и труженикам тыла, о будущей экологии и формировании </w:t>
      </w:r>
      <w:r w:rsidRPr="00BA4BF6">
        <w:rPr>
          <w:rFonts w:ascii="Times New Roman" w:hAnsi="Times New Roman" w:cs="Times New Roman"/>
          <w:sz w:val="26"/>
          <w:szCs w:val="26"/>
        </w:rPr>
        <w:lastRenderedPageBreak/>
        <w:t>культурной составляющей. Об этом свидетельствуют яркие приме</w:t>
      </w:r>
      <w:r w:rsidR="004964D0" w:rsidRPr="00BA4BF6">
        <w:rPr>
          <w:rFonts w:ascii="Times New Roman" w:hAnsi="Times New Roman" w:cs="Times New Roman"/>
          <w:sz w:val="26"/>
          <w:szCs w:val="26"/>
        </w:rPr>
        <w:t>ры реализуемых</w:t>
      </w:r>
      <w:r w:rsidR="00D31366">
        <w:rPr>
          <w:rFonts w:ascii="Times New Roman" w:hAnsi="Times New Roman" w:cs="Times New Roman"/>
          <w:sz w:val="26"/>
          <w:szCs w:val="26"/>
        </w:rPr>
        <w:br/>
      </w:r>
      <w:r w:rsidR="004964D0" w:rsidRPr="00BA4BF6">
        <w:rPr>
          <w:rFonts w:ascii="Times New Roman" w:hAnsi="Times New Roman" w:cs="Times New Roman"/>
          <w:sz w:val="26"/>
          <w:szCs w:val="26"/>
        </w:rPr>
        <w:t xml:space="preserve"> и уже </w:t>
      </w:r>
      <w:r w:rsidRPr="00BA4BF6">
        <w:rPr>
          <w:rFonts w:ascii="Times New Roman" w:hAnsi="Times New Roman" w:cs="Times New Roman"/>
          <w:sz w:val="26"/>
          <w:szCs w:val="26"/>
        </w:rPr>
        <w:t xml:space="preserve">реализованных проектов: </w:t>
      </w:r>
      <w:r w:rsidR="00D31366">
        <w:rPr>
          <w:rFonts w:ascii="Times New Roman" w:hAnsi="Times New Roman" w:cs="Times New Roman"/>
          <w:sz w:val="26"/>
          <w:szCs w:val="26"/>
        </w:rPr>
        <w:t>«</w:t>
      </w:r>
      <w:r w:rsidR="004964D0" w:rsidRPr="00BA4BF6">
        <w:rPr>
          <w:rFonts w:ascii="Times New Roman" w:hAnsi="Times New Roman" w:cs="Times New Roman"/>
          <w:sz w:val="26"/>
          <w:szCs w:val="26"/>
        </w:rPr>
        <w:t>Наш Гагарин – Первый. И это навсегда!</w:t>
      </w:r>
      <w:r w:rsidR="00D31366">
        <w:rPr>
          <w:rFonts w:ascii="Times New Roman" w:hAnsi="Times New Roman" w:cs="Times New Roman"/>
          <w:sz w:val="26"/>
          <w:szCs w:val="26"/>
        </w:rPr>
        <w:t>»</w:t>
      </w:r>
      <w:r w:rsidR="004964D0" w:rsidRPr="00BA4BF6">
        <w:rPr>
          <w:rFonts w:ascii="Times New Roman" w:hAnsi="Times New Roman" w:cs="Times New Roman"/>
          <w:sz w:val="26"/>
          <w:szCs w:val="26"/>
        </w:rPr>
        <w:t xml:space="preserve"> </w:t>
      </w:r>
      <w:r w:rsidR="00D31366">
        <w:rPr>
          <w:rFonts w:ascii="Times New Roman" w:hAnsi="Times New Roman" w:cs="Times New Roman"/>
          <w:sz w:val="26"/>
          <w:szCs w:val="26"/>
        </w:rPr>
        <w:br/>
      </w:r>
      <w:r w:rsidR="004964D0" w:rsidRPr="00BA4BF6">
        <w:rPr>
          <w:rFonts w:ascii="Times New Roman" w:hAnsi="Times New Roman" w:cs="Times New Roman"/>
          <w:sz w:val="26"/>
          <w:szCs w:val="26"/>
        </w:rPr>
        <w:t xml:space="preserve">(г. Архангельск), </w:t>
      </w:r>
      <w:r w:rsidRPr="00BA4BF6">
        <w:rPr>
          <w:rFonts w:ascii="Times New Roman" w:hAnsi="Times New Roman" w:cs="Times New Roman"/>
          <w:sz w:val="26"/>
          <w:szCs w:val="26"/>
        </w:rPr>
        <w:t>«</w:t>
      </w:r>
      <w:r w:rsidR="004964D0" w:rsidRPr="00BA4BF6">
        <w:rPr>
          <w:rFonts w:ascii="Times New Roman" w:hAnsi="Times New Roman" w:cs="Times New Roman"/>
          <w:sz w:val="26"/>
          <w:szCs w:val="26"/>
        </w:rPr>
        <w:t xml:space="preserve">Фестиваль счастливых людей </w:t>
      </w:r>
      <w:r w:rsidRPr="00BA4BF6">
        <w:rPr>
          <w:rFonts w:ascii="Times New Roman" w:hAnsi="Times New Roman" w:cs="Times New Roman"/>
          <w:sz w:val="26"/>
          <w:szCs w:val="26"/>
        </w:rPr>
        <w:t xml:space="preserve">10 меридиан» </w:t>
      </w:r>
      <w:r w:rsidR="004964D0" w:rsidRPr="00BA4BF6">
        <w:rPr>
          <w:rFonts w:ascii="Times New Roman" w:hAnsi="Times New Roman" w:cs="Times New Roman"/>
          <w:sz w:val="26"/>
          <w:szCs w:val="26"/>
        </w:rPr>
        <w:t xml:space="preserve">(Няндомский округ), </w:t>
      </w:r>
      <w:r w:rsidR="00D31366">
        <w:rPr>
          <w:rFonts w:ascii="Times New Roman" w:hAnsi="Times New Roman" w:cs="Times New Roman"/>
          <w:sz w:val="26"/>
          <w:szCs w:val="26"/>
        </w:rPr>
        <w:t>«</w:t>
      </w:r>
      <w:r w:rsidR="004964D0" w:rsidRPr="00BA4BF6">
        <w:rPr>
          <w:rFonts w:ascii="Times New Roman" w:hAnsi="Times New Roman" w:cs="Times New Roman"/>
          <w:sz w:val="26"/>
          <w:szCs w:val="26"/>
        </w:rPr>
        <w:t xml:space="preserve">Благоустройство территории в районе памятника Авиаторам Севера на площадке </w:t>
      </w:r>
      <w:r w:rsidR="00D31366">
        <w:rPr>
          <w:rFonts w:ascii="Times New Roman" w:hAnsi="Times New Roman" w:cs="Times New Roman"/>
          <w:sz w:val="26"/>
          <w:szCs w:val="26"/>
        </w:rPr>
        <w:t>набережной Северной Двины»</w:t>
      </w:r>
      <w:r w:rsidR="004964D0" w:rsidRPr="00BA4BF6">
        <w:rPr>
          <w:rFonts w:ascii="Times New Roman" w:hAnsi="Times New Roman" w:cs="Times New Roman"/>
          <w:sz w:val="26"/>
          <w:szCs w:val="26"/>
        </w:rPr>
        <w:t xml:space="preserve"> (г. Архангельск), «Арт проспект» (Котласский округ) и другие. Приятно осознавать, что вопросы здоровья и физической подготовки также важны для населения. В Вельском, </w:t>
      </w:r>
      <w:proofErr w:type="spellStart"/>
      <w:r w:rsidR="004964D0" w:rsidRPr="00BA4BF6">
        <w:rPr>
          <w:rFonts w:ascii="Times New Roman" w:hAnsi="Times New Roman" w:cs="Times New Roman"/>
          <w:sz w:val="26"/>
          <w:szCs w:val="26"/>
        </w:rPr>
        <w:t>Верхнетоемском</w:t>
      </w:r>
      <w:proofErr w:type="spellEnd"/>
      <w:r w:rsidR="004964D0" w:rsidRPr="00BA4B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64D0" w:rsidRPr="00BA4BF6">
        <w:rPr>
          <w:rFonts w:ascii="Times New Roman" w:hAnsi="Times New Roman" w:cs="Times New Roman"/>
          <w:sz w:val="26"/>
          <w:szCs w:val="26"/>
        </w:rPr>
        <w:t>Вилегодском</w:t>
      </w:r>
      <w:proofErr w:type="spellEnd"/>
      <w:r w:rsidR="004964D0" w:rsidRPr="00BA4B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64D0" w:rsidRPr="00BA4BF6">
        <w:rPr>
          <w:rFonts w:ascii="Times New Roman" w:hAnsi="Times New Roman" w:cs="Times New Roman"/>
          <w:sz w:val="26"/>
          <w:szCs w:val="26"/>
        </w:rPr>
        <w:t>Виноградовском</w:t>
      </w:r>
      <w:proofErr w:type="spellEnd"/>
      <w:r w:rsidR="004964D0" w:rsidRPr="00BA4B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64D0" w:rsidRPr="00BA4BF6">
        <w:rPr>
          <w:rFonts w:ascii="Times New Roman" w:hAnsi="Times New Roman" w:cs="Times New Roman"/>
          <w:sz w:val="26"/>
          <w:szCs w:val="26"/>
        </w:rPr>
        <w:t>Каргопольском</w:t>
      </w:r>
      <w:proofErr w:type="spellEnd"/>
      <w:r w:rsidR="004964D0" w:rsidRPr="00BA4B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64D0" w:rsidRPr="00BA4BF6">
        <w:rPr>
          <w:rFonts w:ascii="Times New Roman" w:hAnsi="Times New Roman" w:cs="Times New Roman"/>
          <w:sz w:val="26"/>
          <w:szCs w:val="26"/>
        </w:rPr>
        <w:t>Котласском</w:t>
      </w:r>
      <w:proofErr w:type="spellEnd"/>
      <w:r w:rsidR="004964D0" w:rsidRPr="00BA4BF6">
        <w:rPr>
          <w:rFonts w:ascii="Times New Roman" w:hAnsi="Times New Roman" w:cs="Times New Roman"/>
          <w:sz w:val="26"/>
          <w:szCs w:val="26"/>
        </w:rPr>
        <w:t xml:space="preserve">, Красноборском, Мезенском, </w:t>
      </w:r>
      <w:proofErr w:type="spellStart"/>
      <w:r w:rsidR="004964D0" w:rsidRPr="00BA4BF6">
        <w:rPr>
          <w:rFonts w:ascii="Times New Roman" w:hAnsi="Times New Roman" w:cs="Times New Roman"/>
          <w:sz w:val="26"/>
          <w:szCs w:val="26"/>
        </w:rPr>
        <w:t>Пинежском</w:t>
      </w:r>
      <w:proofErr w:type="spellEnd"/>
      <w:r w:rsidR="004964D0" w:rsidRPr="00BA4BF6">
        <w:rPr>
          <w:rFonts w:ascii="Times New Roman" w:hAnsi="Times New Roman" w:cs="Times New Roman"/>
          <w:sz w:val="26"/>
          <w:szCs w:val="26"/>
        </w:rPr>
        <w:t xml:space="preserve">, Холмогорском, Шенкурском </w:t>
      </w:r>
      <w:r w:rsidR="00F66126" w:rsidRPr="00BA4BF6">
        <w:rPr>
          <w:rFonts w:ascii="Times New Roman" w:hAnsi="Times New Roman" w:cs="Times New Roman"/>
          <w:sz w:val="26"/>
          <w:szCs w:val="26"/>
        </w:rPr>
        <w:t>муни</w:t>
      </w:r>
      <w:r w:rsidR="00F66126">
        <w:rPr>
          <w:rFonts w:ascii="Times New Roman" w:hAnsi="Times New Roman" w:cs="Times New Roman"/>
          <w:sz w:val="26"/>
          <w:szCs w:val="26"/>
        </w:rPr>
        <w:t>ципальных</w:t>
      </w:r>
      <w:r w:rsidR="00D31366">
        <w:rPr>
          <w:rFonts w:ascii="Times New Roman" w:hAnsi="Times New Roman" w:cs="Times New Roman"/>
          <w:sz w:val="26"/>
          <w:szCs w:val="26"/>
        </w:rPr>
        <w:t xml:space="preserve"> </w:t>
      </w:r>
      <w:r w:rsidR="00F66126">
        <w:rPr>
          <w:rFonts w:ascii="Times New Roman" w:hAnsi="Times New Roman" w:cs="Times New Roman"/>
          <w:sz w:val="26"/>
          <w:szCs w:val="26"/>
        </w:rPr>
        <w:t>образованиях</w:t>
      </w:r>
      <w:r w:rsidR="00D31366">
        <w:rPr>
          <w:rFonts w:ascii="Times New Roman" w:hAnsi="Times New Roman" w:cs="Times New Roman"/>
          <w:sz w:val="26"/>
          <w:szCs w:val="26"/>
        </w:rPr>
        <w:t xml:space="preserve"> и в городс</w:t>
      </w:r>
      <w:r w:rsidR="004964D0" w:rsidRPr="00BA4BF6">
        <w:rPr>
          <w:rFonts w:ascii="Times New Roman" w:hAnsi="Times New Roman" w:cs="Times New Roman"/>
          <w:sz w:val="26"/>
          <w:szCs w:val="26"/>
        </w:rPr>
        <w:t xml:space="preserve">ких округах «Северодвинск», «Коряжма» реализуется 27 проектов, это и </w:t>
      </w:r>
      <w:r w:rsidR="00D6152F" w:rsidRPr="00BA4BF6">
        <w:rPr>
          <w:rFonts w:ascii="Times New Roman" w:hAnsi="Times New Roman" w:cs="Times New Roman"/>
          <w:sz w:val="26"/>
          <w:szCs w:val="26"/>
        </w:rPr>
        <w:t xml:space="preserve">обустройство спорт площадок под </w:t>
      </w:r>
      <w:proofErr w:type="spellStart"/>
      <w:r w:rsidR="00D6152F" w:rsidRPr="00BA4BF6">
        <w:rPr>
          <w:rFonts w:ascii="Times New Roman" w:hAnsi="Times New Roman" w:cs="Times New Roman"/>
          <w:sz w:val="26"/>
          <w:szCs w:val="26"/>
        </w:rPr>
        <w:t>воркаут</w:t>
      </w:r>
      <w:proofErr w:type="spellEnd"/>
      <w:r w:rsidR="00D6152F" w:rsidRPr="00BA4BF6">
        <w:rPr>
          <w:rFonts w:ascii="Times New Roman" w:hAnsi="Times New Roman" w:cs="Times New Roman"/>
          <w:sz w:val="26"/>
          <w:szCs w:val="26"/>
        </w:rPr>
        <w:t>, и наполнение тренажерами, и ремонт непригодных спортивных территорий</w:t>
      </w:r>
      <w:r w:rsidR="00664596">
        <w:rPr>
          <w:rFonts w:ascii="Times New Roman" w:hAnsi="Times New Roman" w:cs="Times New Roman"/>
          <w:sz w:val="26"/>
          <w:szCs w:val="26"/>
        </w:rPr>
        <w:t xml:space="preserve">, </w:t>
      </w:r>
      <w:r w:rsidR="00D6152F" w:rsidRPr="00BA4BF6">
        <w:rPr>
          <w:rFonts w:ascii="Times New Roman" w:hAnsi="Times New Roman" w:cs="Times New Roman"/>
          <w:sz w:val="26"/>
          <w:szCs w:val="26"/>
        </w:rPr>
        <w:t xml:space="preserve">и оборудование новых спортивных игровых пространств. </w:t>
      </w:r>
    </w:p>
    <w:p w:rsidR="00783E54" w:rsidRDefault="00D6152F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 xml:space="preserve">Часто инициативные идеи выступают смежными проектами при реализации национальных проектов и других стратегических решений. Например, </w:t>
      </w:r>
      <w:r w:rsidR="00D31366">
        <w:rPr>
          <w:rFonts w:ascii="Times New Roman" w:hAnsi="Times New Roman" w:cs="Times New Roman"/>
          <w:sz w:val="26"/>
          <w:szCs w:val="26"/>
        </w:rPr>
        <w:br/>
      </w:r>
      <w:r w:rsidRPr="00BA4BF6">
        <w:rPr>
          <w:rFonts w:ascii="Times New Roman" w:hAnsi="Times New Roman" w:cs="Times New Roman"/>
          <w:sz w:val="26"/>
          <w:szCs w:val="26"/>
        </w:rPr>
        <w:t xml:space="preserve">по направлению </w:t>
      </w:r>
      <w:r w:rsidR="00D31366">
        <w:rPr>
          <w:rFonts w:ascii="Times New Roman" w:hAnsi="Times New Roman" w:cs="Times New Roman"/>
          <w:sz w:val="26"/>
          <w:szCs w:val="26"/>
        </w:rPr>
        <w:t>«</w:t>
      </w:r>
      <w:r w:rsidRPr="00BA4BF6">
        <w:rPr>
          <w:rFonts w:ascii="Times New Roman" w:hAnsi="Times New Roman" w:cs="Times New Roman"/>
          <w:sz w:val="26"/>
          <w:szCs w:val="26"/>
        </w:rPr>
        <w:t>ремонт объектов социальной сферы</w:t>
      </w:r>
      <w:r w:rsidR="00D31366">
        <w:rPr>
          <w:rFonts w:ascii="Times New Roman" w:hAnsi="Times New Roman" w:cs="Times New Roman"/>
          <w:sz w:val="26"/>
          <w:szCs w:val="26"/>
        </w:rPr>
        <w:t>»</w:t>
      </w:r>
      <w:r w:rsidRPr="00BA4BF6">
        <w:rPr>
          <w:rFonts w:ascii="Times New Roman" w:hAnsi="Times New Roman" w:cs="Times New Roman"/>
          <w:sz w:val="26"/>
          <w:szCs w:val="26"/>
        </w:rPr>
        <w:t xml:space="preserve"> или по направлению </w:t>
      </w:r>
      <w:r w:rsidR="00D31366">
        <w:rPr>
          <w:rFonts w:ascii="Times New Roman" w:hAnsi="Times New Roman" w:cs="Times New Roman"/>
          <w:sz w:val="26"/>
          <w:szCs w:val="26"/>
        </w:rPr>
        <w:t>«</w:t>
      </w:r>
      <w:r w:rsidRPr="00BA4BF6">
        <w:rPr>
          <w:rFonts w:ascii="Times New Roman" w:hAnsi="Times New Roman" w:cs="Times New Roman"/>
          <w:sz w:val="26"/>
          <w:szCs w:val="26"/>
        </w:rPr>
        <w:t>благоустройств</w:t>
      </w:r>
      <w:r w:rsidR="00D31366">
        <w:rPr>
          <w:rFonts w:ascii="Times New Roman" w:hAnsi="Times New Roman" w:cs="Times New Roman"/>
          <w:sz w:val="26"/>
          <w:szCs w:val="26"/>
        </w:rPr>
        <w:t>о»</w:t>
      </w:r>
      <w:r w:rsidRPr="00BA4BF6">
        <w:rPr>
          <w:rFonts w:ascii="Times New Roman" w:hAnsi="Times New Roman" w:cs="Times New Roman"/>
          <w:sz w:val="26"/>
          <w:szCs w:val="26"/>
        </w:rPr>
        <w:t xml:space="preserve">, когда идея базируется на наполнении детским оборудованием пространств дошкольных образовательных учреждений или формируется основа для будущего хоккейного спорта: проект «Хоккейный корт» </w:t>
      </w:r>
      <w:r w:rsidR="00F5651B" w:rsidRPr="00BA4BF6">
        <w:rPr>
          <w:rFonts w:ascii="Times New Roman" w:hAnsi="Times New Roman" w:cs="Times New Roman"/>
          <w:sz w:val="26"/>
          <w:szCs w:val="26"/>
        </w:rPr>
        <w:t>(</w:t>
      </w:r>
      <w:r w:rsidRPr="00BA4BF6">
        <w:rPr>
          <w:rFonts w:ascii="Times New Roman" w:hAnsi="Times New Roman" w:cs="Times New Roman"/>
          <w:sz w:val="26"/>
          <w:szCs w:val="26"/>
        </w:rPr>
        <w:t>Котласский округ</w:t>
      </w:r>
      <w:r w:rsidR="00F5651B" w:rsidRPr="00BA4BF6">
        <w:rPr>
          <w:rFonts w:ascii="Times New Roman" w:hAnsi="Times New Roman" w:cs="Times New Roman"/>
          <w:sz w:val="26"/>
          <w:szCs w:val="26"/>
        </w:rPr>
        <w:t>)</w:t>
      </w:r>
      <w:r w:rsidRPr="00BA4BF6">
        <w:rPr>
          <w:rFonts w:ascii="Times New Roman" w:hAnsi="Times New Roman" w:cs="Times New Roman"/>
          <w:sz w:val="26"/>
          <w:szCs w:val="26"/>
        </w:rPr>
        <w:t xml:space="preserve">, </w:t>
      </w:r>
      <w:r w:rsidR="00F5651B" w:rsidRPr="00BA4BF6">
        <w:rPr>
          <w:rFonts w:ascii="Times New Roman" w:hAnsi="Times New Roman" w:cs="Times New Roman"/>
          <w:sz w:val="26"/>
          <w:szCs w:val="26"/>
        </w:rPr>
        <w:t xml:space="preserve">проект «Кинотеатр на </w:t>
      </w:r>
      <w:proofErr w:type="spellStart"/>
      <w:r w:rsidR="00F5651B" w:rsidRPr="00BA4BF6">
        <w:rPr>
          <w:rFonts w:ascii="Times New Roman" w:hAnsi="Times New Roman" w:cs="Times New Roman"/>
          <w:sz w:val="26"/>
          <w:szCs w:val="26"/>
        </w:rPr>
        <w:t>Шаревского</w:t>
      </w:r>
      <w:proofErr w:type="spellEnd"/>
      <w:r w:rsidR="00F5651B" w:rsidRPr="00BA4BF6">
        <w:rPr>
          <w:rFonts w:ascii="Times New Roman" w:hAnsi="Times New Roman" w:cs="Times New Roman"/>
          <w:sz w:val="26"/>
          <w:szCs w:val="26"/>
        </w:rPr>
        <w:t xml:space="preserve"> (ремонт крыши)» (Онежский район), </w:t>
      </w:r>
      <w:r w:rsidR="00D31366">
        <w:rPr>
          <w:rFonts w:ascii="Times New Roman" w:hAnsi="Times New Roman" w:cs="Times New Roman"/>
          <w:sz w:val="26"/>
          <w:szCs w:val="26"/>
        </w:rPr>
        <w:br/>
      </w:r>
      <w:r w:rsidR="00F5651B" w:rsidRPr="00BA4BF6">
        <w:rPr>
          <w:rFonts w:ascii="Times New Roman" w:hAnsi="Times New Roman" w:cs="Times New Roman"/>
          <w:sz w:val="26"/>
          <w:szCs w:val="26"/>
        </w:rPr>
        <w:t>«Свет в окошке Белой школы» (Пинежский округ) и т.д.</w:t>
      </w:r>
    </w:p>
    <w:p w:rsidR="00D31366" w:rsidRDefault="00D31366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Основы жизнедеятельн</w:t>
      </w:r>
      <w:r w:rsidR="00FF4F72">
        <w:rPr>
          <w:rFonts w:ascii="Times New Roman" w:hAnsi="Times New Roman" w:cs="Times New Roman"/>
          <w:sz w:val="26"/>
          <w:szCs w:val="26"/>
        </w:rPr>
        <w:t>ости населения тоже получили сво</w:t>
      </w:r>
      <w:r>
        <w:rPr>
          <w:rFonts w:ascii="Times New Roman" w:hAnsi="Times New Roman" w:cs="Times New Roman"/>
          <w:sz w:val="26"/>
          <w:szCs w:val="26"/>
        </w:rPr>
        <w:t xml:space="preserve">е отражение </w:t>
      </w:r>
      <w:r w:rsidR="001C5CB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9620C">
        <w:rPr>
          <w:rFonts w:ascii="Times New Roman" w:hAnsi="Times New Roman" w:cs="Times New Roman"/>
          <w:sz w:val="26"/>
          <w:szCs w:val="26"/>
        </w:rPr>
        <w:t>под</w:t>
      </w:r>
      <w:r w:rsidR="00664596">
        <w:rPr>
          <w:rFonts w:ascii="Times New Roman" w:hAnsi="Times New Roman" w:cs="Times New Roman"/>
          <w:sz w:val="26"/>
          <w:szCs w:val="26"/>
        </w:rPr>
        <w:t>а</w:t>
      </w:r>
      <w:r w:rsidR="0049620C">
        <w:rPr>
          <w:rFonts w:ascii="Times New Roman" w:hAnsi="Times New Roman" w:cs="Times New Roman"/>
          <w:sz w:val="26"/>
          <w:szCs w:val="26"/>
        </w:rPr>
        <w:t>ных</w:t>
      </w:r>
      <w:r>
        <w:rPr>
          <w:rFonts w:ascii="Times New Roman" w:hAnsi="Times New Roman" w:cs="Times New Roman"/>
          <w:sz w:val="26"/>
          <w:szCs w:val="26"/>
        </w:rPr>
        <w:t xml:space="preserve"> инициативах. </w:t>
      </w:r>
      <w:r w:rsidR="0049620C">
        <w:rPr>
          <w:rFonts w:ascii="Times New Roman" w:hAnsi="Times New Roman" w:cs="Times New Roman"/>
          <w:sz w:val="26"/>
          <w:szCs w:val="26"/>
        </w:rPr>
        <w:t>Архангельская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20C">
        <w:rPr>
          <w:rFonts w:ascii="Times New Roman" w:hAnsi="Times New Roman" w:cs="Times New Roman"/>
          <w:sz w:val="26"/>
          <w:szCs w:val="26"/>
        </w:rPr>
        <w:t>область</w:t>
      </w:r>
      <w:r>
        <w:rPr>
          <w:rFonts w:ascii="Times New Roman" w:hAnsi="Times New Roman" w:cs="Times New Roman"/>
          <w:sz w:val="26"/>
          <w:szCs w:val="26"/>
        </w:rPr>
        <w:t xml:space="preserve"> имеет ряд отдаленных территорий,</w:t>
      </w:r>
      <w:r w:rsidR="004962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особенности географического ландшафта и транспортная логистика</w:t>
      </w:r>
      <w:r w:rsidR="00664596">
        <w:rPr>
          <w:rFonts w:ascii="Times New Roman" w:hAnsi="Times New Roman" w:cs="Times New Roman"/>
          <w:sz w:val="26"/>
          <w:szCs w:val="26"/>
        </w:rPr>
        <w:t xml:space="preserve"> которых</w:t>
      </w:r>
      <w:r w:rsidR="0066459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не всегда позволяют органам местного </w:t>
      </w:r>
      <w:r w:rsidR="0049620C">
        <w:rPr>
          <w:rFonts w:ascii="Times New Roman" w:hAnsi="Times New Roman" w:cs="Times New Roman"/>
          <w:sz w:val="26"/>
          <w:szCs w:val="26"/>
        </w:rPr>
        <w:t>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решить большую часть вопросов местного значения. Поэто</w:t>
      </w:r>
      <w:r w:rsidR="0049620C">
        <w:rPr>
          <w:rFonts w:ascii="Times New Roman" w:hAnsi="Times New Roman" w:cs="Times New Roman"/>
          <w:sz w:val="26"/>
          <w:szCs w:val="26"/>
        </w:rPr>
        <w:t xml:space="preserve">му, </w:t>
      </w:r>
      <w:r>
        <w:rPr>
          <w:rFonts w:ascii="Times New Roman" w:hAnsi="Times New Roman" w:cs="Times New Roman"/>
          <w:sz w:val="26"/>
          <w:szCs w:val="26"/>
        </w:rPr>
        <w:t>сег</w:t>
      </w:r>
      <w:bookmarkStart w:id="0" w:name="_GoBack"/>
      <w:bookmarkEnd w:id="0"/>
      <w:r w:rsidR="0049620C">
        <w:rPr>
          <w:rFonts w:ascii="Times New Roman" w:hAnsi="Times New Roman" w:cs="Times New Roman"/>
          <w:sz w:val="26"/>
          <w:szCs w:val="26"/>
        </w:rPr>
        <w:t xml:space="preserve">одня реализуются идеи, обеспечивающие водоснабжение (Вельский район: «Колодец – источник жизни», «Вода - источник жизни», </w:t>
      </w:r>
      <w:r w:rsidR="00404098">
        <w:rPr>
          <w:rFonts w:ascii="Times New Roman" w:hAnsi="Times New Roman" w:cs="Times New Roman"/>
          <w:sz w:val="26"/>
          <w:szCs w:val="26"/>
        </w:rPr>
        <w:t xml:space="preserve">«До встречи» - устройство остановочного комплекса, </w:t>
      </w:r>
      <w:r w:rsidR="00DE1DB8">
        <w:rPr>
          <w:rFonts w:ascii="Times New Roman" w:hAnsi="Times New Roman" w:cs="Times New Roman"/>
          <w:sz w:val="26"/>
          <w:szCs w:val="26"/>
        </w:rPr>
        <w:t xml:space="preserve">«безопасность – превыше всего» - обустройство противопожарного водоема, </w:t>
      </w:r>
      <w:r w:rsidR="0049620C">
        <w:rPr>
          <w:rFonts w:ascii="Times New Roman" w:hAnsi="Times New Roman" w:cs="Times New Roman"/>
          <w:sz w:val="26"/>
          <w:szCs w:val="26"/>
        </w:rPr>
        <w:t>Вилегодский округ: «Дорога в школу»</w:t>
      </w:r>
      <w:r w:rsidR="00664596">
        <w:rPr>
          <w:rFonts w:ascii="Times New Roman" w:hAnsi="Times New Roman" w:cs="Times New Roman"/>
          <w:sz w:val="26"/>
          <w:szCs w:val="26"/>
        </w:rPr>
        <w:t>,</w:t>
      </w:r>
      <w:r w:rsidR="0049620C">
        <w:rPr>
          <w:rFonts w:ascii="Times New Roman" w:hAnsi="Times New Roman" w:cs="Times New Roman"/>
          <w:sz w:val="26"/>
          <w:szCs w:val="26"/>
        </w:rPr>
        <w:t xml:space="preserve"> где ремонтируется подвесной </w:t>
      </w:r>
      <w:r w:rsidR="0049620C" w:rsidRPr="0049620C">
        <w:rPr>
          <w:rFonts w:ascii="Times New Roman" w:hAnsi="Times New Roman" w:cs="Times New Roman"/>
          <w:sz w:val="26"/>
          <w:szCs w:val="26"/>
        </w:rPr>
        <w:t xml:space="preserve">пешеходный мост через реку </w:t>
      </w:r>
      <w:proofErr w:type="spellStart"/>
      <w:r w:rsidR="0049620C" w:rsidRPr="0049620C">
        <w:rPr>
          <w:rFonts w:ascii="Times New Roman" w:hAnsi="Times New Roman" w:cs="Times New Roman"/>
          <w:sz w:val="26"/>
          <w:szCs w:val="26"/>
        </w:rPr>
        <w:t>Пыела</w:t>
      </w:r>
      <w:proofErr w:type="spellEnd"/>
      <w:r w:rsidR="0049620C">
        <w:rPr>
          <w:rFonts w:ascii="Times New Roman" w:hAnsi="Times New Roman" w:cs="Times New Roman"/>
          <w:sz w:val="26"/>
          <w:szCs w:val="26"/>
        </w:rPr>
        <w:t>, Виноградовский округ: «Дорога и МЫ» и т.д.)</w:t>
      </w:r>
      <w:r w:rsidR="00664596">
        <w:rPr>
          <w:rFonts w:ascii="Times New Roman" w:hAnsi="Times New Roman" w:cs="Times New Roman"/>
          <w:sz w:val="26"/>
          <w:szCs w:val="26"/>
        </w:rPr>
        <w:t>, пешеходную и дорожную доступность.</w:t>
      </w:r>
    </w:p>
    <w:p w:rsidR="0049620C" w:rsidRDefault="0049620C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Непозволительно будет не отметить инициативы </w:t>
      </w:r>
      <w:r w:rsidR="00404098">
        <w:rPr>
          <w:rFonts w:ascii="Times New Roman" w:hAnsi="Times New Roman" w:cs="Times New Roman"/>
          <w:sz w:val="26"/>
          <w:szCs w:val="26"/>
        </w:rPr>
        <w:t xml:space="preserve">населения, которые </w:t>
      </w:r>
      <w:r w:rsidR="00017F74">
        <w:rPr>
          <w:rFonts w:ascii="Times New Roman" w:hAnsi="Times New Roman" w:cs="Times New Roman"/>
          <w:sz w:val="26"/>
          <w:szCs w:val="26"/>
        </w:rPr>
        <w:t xml:space="preserve">формируют </w:t>
      </w:r>
      <w:r w:rsidR="00404098">
        <w:rPr>
          <w:rFonts w:ascii="Times New Roman" w:hAnsi="Times New Roman" w:cs="Times New Roman"/>
          <w:sz w:val="26"/>
          <w:szCs w:val="26"/>
        </w:rPr>
        <w:t xml:space="preserve">сохранение памяти </w:t>
      </w:r>
      <w:r w:rsidR="00017F74">
        <w:rPr>
          <w:rFonts w:ascii="Times New Roman" w:hAnsi="Times New Roman" w:cs="Times New Roman"/>
          <w:sz w:val="26"/>
          <w:szCs w:val="26"/>
        </w:rPr>
        <w:t>освободительной войны</w:t>
      </w:r>
      <w:r w:rsidR="00017F74" w:rsidRPr="00017F74">
        <w:rPr>
          <w:rFonts w:ascii="Times New Roman" w:hAnsi="Times New Roman" w:cs="Times New Roman"/>
          <w:sz w:val="26"/>
          <w:szCs w:val="26"/>
        </w:rPr>
        <w:t xml:space="preserve"> народов СССР против нац</w:t>
      </w:r>
      <w:r w:rsidR="00613F30">
        <w:rPr>
          <w:rFonts w:ascii="Times New Roman" w:hAnsi="Times New Roman" w:cs="Times New Roman"/>
          <w:sz w:val="26"/>
          <w:szCs w:val="26"/>
        </w:rPr>
        <w:t>истской Германии и</w:t>
      </w:r>
      <w:r w:rsidR="00017F74">
        <w:rPr>
          <w:rFonts w:ascii="Times New Roman" w:hAnsi="Times New Roman" w:cs="Times New Roman"/>
          <w:sz w:val="26"/>
          <w:szCs w:val="26"/>
        </w:rPr>
        <w:t xml:space="preserve"> её союзников</w:t>
      </w:r>
      <w:r w:rsidR="00017F74" w:rsidRPr="00017F74">
        <w:rPr>
          <w:rFonts w:ascii="Times New Roman" w:hAnsi="Times New Roman" w:cs="Times New Roman"/>
          <w:sz w:val="26"/>
          <w:szCs w:val="26"/>
        </w:rPr>
        <w:t xml:space="preserve"> </w:t>
      </w:r>
      <w:r w:rsidR="00404098">
        <w:rPr>
          <w:rFonts w:ascii="Times New Roman" w:hAnsi="Times New Roman" w:cs="Times New Roman"/>
          <w:sz w:val="26"/>
          <w:szCs w:val="26"/>
        </w:rPr>
        <w:t xml:space="preserve">и </w:t>
      </w:r>
      <w:r w:rsidR="00613F30">
        <w:rPr>
          <w:rFonts w:ascii="Times New Roman" w:hAnsi="Times New Roman" w:cs="Times New Roman"/>
          <w:sz w:val="26"/>
          <w:szCs w:val="26"/>
        </w:rPr>
        <w:t>направлены на воспитание основ патриотизма.</w:t>
      </w:r>
      <w:r w:rsidR="00404098">
        <w:rPr>
          <w:rFonts w:ascii="Times New Roman" w:hAnsi="Times New Roman" w:cs="Times New Roman"/>
          <w:sz w:val="26"/>
          <w:szCs w:val="26"/>
        </w:rPr>
        <w:t xml:space="preserve"> Всего отобрано к реализации </w:t>
      </w:r>
      <w:r w:rsidR="00017F74">
        <w:rPr>
          <w:rFonts w:ascii="Times New Roman" w:hAnsi="Times New Roman" w:cs="Times New Roman"/>
          <w:sz w:val="26"/>
          <w:szCs w:val="26"/>
        </w:rPr>
        <w:t xml:space="preserve">12 таких проектов на территориях Архангельска, Северодвинска, Вилегодского, Каргопольского, Лешуконского, Мезенского, Приморского, </w:t>
      </w:r>
      <w:proofErr w:type="spellStart"/>
      <w:r w:rsidR="00017F74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="00017F74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613F30">
        <w:rPr>
          <w:rFonts w:ascii="Times New Roman" w:hAnsi="Times New Roman" w:cs="Times New Roman"/>
          <w:sz w:val="26"/>
          <w:szCs w:val="26"/>
        </w:rPr>
        <w:t>ов (</w:t>
      </w:r>
      <w:r w:rsidR="00613F30" w:rsidRPr="00613F3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13F30" w:rsidRPr="00613F30">
        <w:rPr>
          <w:rFonts w:ascii="Times New Roman" w:hAnsi="Times New Roman" w:cs="Times New Roman"/>
          <w:sz w:val="26"/>
          <w:szCs w:val="26"/>
        </w:rPr>
        <w:t>Война.Победа.Память</w:t>
      </w:r>
      <w:proofErr w:type="spellEnd"/>
      <w:r w:rsidR="00613F30" w:rsidRPr="00613F30">
        <w:rPr>
          <w:rFonts w:ascii="Times New Roman" w:hAnsi="Times New Roman" w:cs="Times New Roman"/>
          <w:sz w:val="26"/>
          <w:szCs w:val="26"/>
        </w:rPr>
        <w:t>»</w:t>
      </w:r>
      <w:r w:rsidR="00613F30">
        <w:rPr>
          <w:rFonts w:ascii="Times New Roman" w:hAnsi="Times New Roman" w:cs="Times New Roman"/>
          <w:sz w:val="26"/>
          <w:szCs w:val="26"/>
        </w:rPr>
        <w:t xml:space="preserve">, </w:t>
      </w:r>
      <w:r w:rsidR="00613F30" w:rsidRPr="00613F30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613F30" w:rsidRPr="00613F30">
        <w:rPr>
          <w:rFonts w:ascii="Times New Roman" w:hAnsi="Times New Roman" w:cs="Times New Roman"/>
          <w:sz w:val="26"/>
          <w:szCs w:val="26"/>
        </w:rPr>
        <w:t>Мемориал</w:t>
      </w:r>
      <w:proofErr w:type="gramEnd"/>
      <w:r w:rsidR="00613F30" w:rsidRPr="00613F30">
        <w:rPr>
          <w:rFonts w:ascii="Times New Roman" w:hAnsi="Times New Roman" w:cs="Times New Roman"/>
          <w:sz w:val="26"/>
          <w:szCs w:val="26"/>
        </w:rPr>
        <w:t xml:space="preserve"> соединяющий поколения»</w:t>
      </w:r>
      <w:r w:rsidR="00613F30">
        <w:rPr>
          <w:rFonts w:ascii="Times New Roman" w:hAnsi="Times New Roman" w:cs="Times New Roman"/>
          <w:sz w:val="26"/>
          <w:szCs w:val="26"/>
        </w:rPr>
        <w:t>, «</w:t>
      </w:r>
      <w:r w:rsidR="00613F30" w:rsidRPr="00613F30">
        <w:rPr>
          <w:rFonts w:ascii="Times New Roman" w:hAnsi="Times New Roman" w:cs="Times New Roman"/>
          <w:sz w:val="26"/>
          <w:szCs w:val="26"/>
        </w:rPr>
        <w:t>Героев помним имена</w:t>
      </w:r>
      <w:r w:rsidR="00613F30">
        <w:rPr>
          <w:rFonts w:ascii="Times New Roman" w:hAnsi="Times New Roman" w:cs="Times New Roman"/>
          <w:sz w:val="26"/>
          <w:szCs w:val="26"/>
        </w:rPr>
        <w:t xml:space="preserve">», </w:t>
      </w:r>
      <w:r w:rsidR="00613F30" w:rsidRPr="00613F30">
        <w:rPr>
          <w:rFonts w:ascii="Times New Roman" w:hAnsi="Times New Roman" w:cs="Times New Roman"/>
          <w:sz w:val="26"/>
          <w:szCs w:val="26"/>
        </w:rPr>
        <w:t>«Мемориальный комплекс «Память»</w:t>
      </w:r>
      <w:r w:rsidR="00613F30">
        <w:rPr>
          <w:rFonts w:ascii="Times New Roman" w:hAnsi="Times New Roman" w:cs="Times New Roman"/>
          <w:sz w:val="26"/>
          <w:szCs w:val="26"/>
        </w:rPr>
        <w:t xml:space="preserve">, </w:t>
      </w:r>
      <w:r w:rsidR="00613F30" w:rsidRPr="00613F30">
        <w:rPr>
          <w:rFonts w:ascii="Times New Roman" w:hAnsi="Times New Roman" w:cs="Times New Roman"/>
          <w:sz w:val="26"/>
          <w:szCs w:val="26"/>
        </w:rPr>
        <w:t>«Никто не забыт, ничто не забыто!»</w:t>
      </w:r>
      <w:r w:rsidR="00613F30">
        <w:rPr>
          <w:rFonts w:ascii="Times New Roman" w:hAnsi="Times New Roman" w:cs="Times New Roman"/>
          <w:sz w:val="26"/>
          <w:szCs w:val="26"/>
        </w:rPr>
        <w:t xml:space="preserve">, </w:t>
      </w:r>
      <w:r w:rsidR="00613F30" w:rsidRPr="00613F30">
        <w:rPr>
          <w:rFonts w:ascii="Times New Roman" w:hAnsi="Times New Roman" w:cs="Times New Roman"/>
          <w:sz w:val="26"/>
          <w:szCs w:val="26"/>
        </w:rPr>
        <w:t>«Живущим в наших сердцах»</w:t>
      </w:r>
      <w:r w:rsidR="00613F30">
        <w:rPr>
          <w:rFonts w:ascii="Times New Roman" w:hAnsi="Times New Roman" w:cs="Times New Roman"/>
          <w:sz w:val="26"/>
          <w:szCs w:val="26"/>
        </w:rPr>
        <w:t xml:space="preserve">, </w:t>
      </w:r>
      <w:r w:rsidR="00613F30" w:rsidRPr="00613F30">
        <w:rPr>
          <w:rFonts w:ascii="Times New Roman" w:hAnsi="Times New Roman" w:cs="Times New Roman"/>
          <w:sz w:val="26"/>
          <w:szCs w:val="26"/>
        </w:rPr>
        <w:t>«Сквер воинской славы»</w:t>
      </w:r>
      <w:r w:rsidR="00613F30">
        <w:rPr>
          <w:rFonts w:ascii="Times New Roman" w:hAnsi="Times New Roman" w:cs="Times New Roman"/>
          <w:sz w:val="26"/>
          <w:szCs w:val="26"/>
        </w:rPr>
        <w:t xml:space="preserve"> и другие).</w:t>
      </w:r>
    </w:p>
    <w:p w:rsidR="00B458B0" w:rsidRDefault="00B458B0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0AA" w:rsidRPr="00C44ED5" w:rsidRDefault="007570AA" w:rsidP="007570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ED5">
        <w:rPr>
          <w:rFonts w:ascii="Times New Roman" w:hAnsi="Times New Roman" w:cs="Times New Roman"/>
          <w:b/>
          <w:sz w:val="26"/>
          <w:szCs w:val="26"/>
        </w:rPr>
        <w:t>Слайд 6</w:t>
      </w:r>
    </w:p>
    <w:p w:rsidR="00783E54" w:rsidRPr="00BA4BF6" w:rsidRDefault="00783E54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>Стоит охарактери</w:t>
      </w:r>
      <w:r w:rsidR="00664596">
        <w:rPr>
          <w:rFonts w:ascii="Times New Roman" w:hAnsi="Times New Roman" w:cs="Times New Roman"/>
          <w:sz w:val="26"/>
          <w:szCs w:val="26"/>
        </w:rPr>
        <w:t xml:space="preserve">зовать актуализацию </w:t>
      </w:r>
      <w:r w:rsidRPr="00BA4BF6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664596">
        <w:rPr>
          <w:rFonts w:ascii="Times New Roman" w:hAnsi="Times New Roman" w:cs="Times New Roman"/>
          <w:sz w:val="26"/>
          <w:szCs w:val="26"/>
        </w:rPr>
        <w:br/>
      </w:r>
      <w:r w:rsidRPr="00BA4BF6">
        <w:rPr>
          <w:rFonts w:ascii="Times New Roman" w:hAnsi="Times New Roman" w:cs="Times New Roman"/>
          <w:sz w:val="26"/>
          <w:szCs w:val="26"/>
        </w:rPr>
        <w:t xml:space="preserve">в отношении регионального проекта, а именно Положение о порядке рассмотрения инициативных проектов, выдвигаемых для получения финансовой поддержки </w:t>
      </w:r>
      <w:r w:rsidR="00664596">
        <w:rPr>
          <w:rFonts w:ascii="Times New Roman" w:hAnsi="Times New Roman" w:cs="Times New Roman"/>
          <w:sz w:val="26"/>
          <w:szCs w:val="26"/>
        </w:rPr>
        <w:br/>
      </w:r>
      <w:r w:rsidRPr="00BA4BF6">
        <w:rPr>
          <w:rFonts w:ascii="Times New Roman" w:hAnsi="Times New Roman" w:cs="Times New Roman"/>
          <w:sz w:val="26"/>
          <w:szCs w:val="26"/>
        </w:rPr>
        <w:t xml:space="preserve">из областного бюджета в рамках регионального проекта «Комфортное Поморье» </w:t>
      </w:r>
      <w:r w:rsidR="00664596">
        <w:rPr>
          <w:rFonts w:ascii="Times New Roman" w:hAnsi="Times New Roman" w:cs="Times New Roman"/>
          <w:sz w:val="26"/>
          <w:szCs w:val="26"/>
        </w:rPr>
        <w:br/>
      </w:r>
      <w:r w:rsidRPr="00BA4BF6">
        <w:rPr>
          <w:rFonts w:ascii="Times New Roman" w:hAnsi="Times New Roman" w:cs="Times New Roman"/>
          <w:sz w:val="26"/>
          <w:szCs w:val="26"/>
        </w:rPr>
        <w:t>и Порядок предоставления иных межбюджетных трансфертов из областного бюджета бюджетам муниципальных</w:t>
      </w:r>
      <w:r w:rsidR="00D20133">
        <w:rPr>
          <w:rFonts w:ascii="Times New Roman" w:hAnsi="Times New Roman" w:cs="Times New Roman"/>
          <w:sz w:val="26"/>
          <w:szCs w:val="26"/>
        </w:rPr>
        <w:t xml:space="preserve"> образований Архангельской области.</w:t>
      </w:r>
      <w:r w:rsidR="00256BC7" w:rsidRPr="00BA4BF6">
        <w:rPr>
          <w:rFonts w:ascii="Times New Roman" w:hAnsi="Times New Roman" w:cs="Times New Roman"/>
          <w:sz w:val="26"/>
          <w:szCs w:val="26"/>
        </w:rPr>
        <w:t xml:space="preserve"> </w:t>
      </w:r>
      <w:r w:rsidR="00D20133">
        <w:rPr>
          <w:rFonts w:ascii="Times New Roman" w:hAnsi="Times New Roman" w:cs="Times New Roman"/>
          <w:sz w:val="26"/>
          <w:szCs w:val="26"/>
        </w:rPr>
        <w:br/>
      </w:r>
      <w:r w:rsidR="00256BC7" w:rsidRPr="00BA4BF6">
        <w:rPr>
          <w:rFonts w:ascii="Times New Roman" w:hAnsi="Times New Roman" w:cs="Times New Roman"/>
          <w:sz w:val="26"/>
          <w:szCs w:val="26"/>
        </w:rPr>
        <w:lastRenderedPageBreak/>
        <w:t xml:space="preserve">В 2024 году, на основе предложений, поступивших от граждан, органов местного самоуправления, депутатского корпуса и практик 2023 года были внесены изменения в основные региональные документы инициативного бюджетирования. Изменения, принятые в июле этого года, дали возможность участвовать </w:t>
      </w:r>
      <w:r w:rsidR="00A21D00">
        <w:rPr>
          <w:rFonts w:ascii="Times New Roman" w:hAnsi="Times New Roman" w:cs="Times New Roman"/>
          <w:sz w:val="26"/>
          <w:szCs w:val="26"/>
        </w:rPr>
        <w:t>ранее поданн</w:t>
      </w:r>
      <w:r w:rsidR="00256BC7" w:rsidRPr="00BA4BF6">
        <w:rPr>
          <w:rFonts w:ascii="Times New Roman" w:hAnsi="Times New Roman" w:cs="Times New Roman"/>
          <w:sz w:val="26"/>
          <w:szCs w:val="26"/>
        </w:rPr>
        <w:t xml:space="preserve">ым заявкам, которые были признаны победителями отбора, но не получили финансирование с небольшой актуализацией данных, сохранив при этом ранее собранные подписи граждан в поддержку проекта, применена формула трудового участия граждан для удобства расчетов и определения данного участия </w:t>
      </w:r>
      <w:r w:rsidR="00D20133">
        <w:rPr>
          <w:rFonts w:ascii="Times New Roman" w:hAnsi="Times New Roman" w:cs="Times New Roman"/>
          <w:sz w:val="26"/>
          <w:szCs w:val="26"/>
        </w:rPr>
        <w:br/>
      </w:r>
      <w:r w:rsidR="00256BC7" w:rsidRPr="00BA4BF6">
        <w:rPr>
          <w:rFonts w:ascii="Times New Roman" w:hAnsi="Times New Roman" w:cs="Times New Roman"/>
          <w:sz w:val="26"/>
          <w:szCs w:val="26"/>
        </w:rPr>
        <w:t xml:space="preserve">в финансовом эквиваленте, даны нормативные разъяснения в части формирования инициативных групп, а также сформирован новых механизм финансирования территорий, при котором выделена гарантированная сумма,  в размере </w:t>
      </w:r>
      <w:r w:rsidR="00D20133">
        <w:rPr>
          <w:rFonts w:ascii="Times New Roman" w:hAnsi="Times New Roman" w:cs="Times New Roman"/>
          <w:sz w:val="26"/>
          <w:szCs w:val="26"/>
        </w:rPr>
        <w:br/>
      </w:r>
      <w:r w:rsidR="00256BC7" w:rsidRPr="00BA4BF6">
        <w:rPr>
          <w:rFonts w:ascii="Times New Roman" w:hAnsi="Times New Roman" w:cs="Times New Roman"/>
          <w:sz w:val="26"/>
          <w:szCs w:val="26"/>
        </w:rPr>
        <w:t xml:space="preserve">300,0 млн. руб. на муниципальные образования Архангельской области </w:t>
      </w:r>
      <w:r w:rsidR="00D20133">
        <w:rPr>
          <w:rFonts w:ascii="Times New Roman" w:hAnsi="Times New Roman" w:cs="Times New Roman"/>
          <w:sz w:val="26"/>
          <w:szCs w:val="26"/>
        </w:rPr>
        <w:br/>
      </w:r>
      <w:r w:rsidR="00256BC7" w:rsidRPr="00BA4BF6">
        <w:rPr>
          <w:rFonts w:ascii="Times New Roman" w:hAnsi="Times New Roman" w:cs="Times New Roman"/>
          <w:sz w:val="26"/>
          <w:szCs w:val="26"/>
        </w:rPr>
        <w:t>и определены конкурсные средства в размере 200,0 млн. руб., которые будут предоставляться на основе решения областной межведомственной комиссии.</w:t>
      </w:r>
    </w:p>
    <w:p w:rsidR="00DE2309" w:rsidRPr="00BA4BF6" w:rsidRDefault="008F6EE1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 xml:space="preserve">В </w:t>
      </w:r>
      <w:r w:rsidR="00DE2309" w:rsidRPr="00BA4BF6">
        <w:rPr>
          <w:rFonts w:ascii="Times New Roman" w:hAnsi="Times New Roman" w:cs="Times New Roman"/>
          <w:sz w:val="26"/>
          <w:szCs w:val="26"/>
        </w:rPr>
        <w:t>августе этого года внесены изменения в части:</w:t>
      </w:r>
    </w:p>
    <w:p w:rsidR="008F6EE1" w:rsidRPr="00BA4BF6" w:rsidRDefault="00DE2309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>- возможности принятия к рассмотрению инициативных проектов, которые изначально поступили в муниципальную комиссию в целях принятия мнения жителей ранее выступивших в поддержку инициатив;</w:t>
      </w:r>
    </w:p>
    <w:p w:rsidR="00DE2309" w:rsidRDefault="00DE2309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 xml:space="preserve">- </w:t>
      </w:r>
      <w:r w:rsidR="00D20133">
        <w:rPr>
          <w:rFonts w:ascii="Times New Roman" w:hAnsi="Times New Roman" w:cs="Times New Roman"/>
          <w:sz w:val="26"/>
          <w:szCs w:val="26"/>
        </w:rPr>
        <w:t xml:space="preserve">формирования </w:t>
      </w:r>
      <w:r w:rsidRPr="00BA4BF6">
        <w:rPr>
          <w:rFonts w:ascii="Times New Roman" w:hAnsi="Times New Roman" w:cs="Times New Roman"/>
          <w:sz w:val="26"/>
          <w:szCs w:val="26"/>
        </w:rPr>
        <w:t xml:space="preserve">состава муниципальных комиссий, который </w:t>
      </w:r>
      <w:r w:rsidR="00D20133">
        <w:rPr>
          <w:rFonts w:ascii="Times New Roman" w:hAnsi="Times New Roman" w:cs="Times New Roman"/>
          <w:sz w:val="26"/>
          <w:szCs w:val="26"/>
        </w:rPr>
        <w:t>определяется</w:t>
      </w:r>
      <w:r w:rsidRPr="00BA4BF6">
        <w:rPr>
          <w:rFonts w:ascii="Times New Roman" w:hAnsi="Times New Roman" w:cs="Times New Roman"/>
          <w:sz w:val="26"/>
          <w:szCs w:val="26"/>
        </w:rPr>
        <w:t xml:space="preserve"> таким образом, чтобы </w:t>
      </w:r>
      <w:r w:rsidR="00D20133">
        <w:rPr>
          <w:rFonts w:ascii="Times New Roman" w:hAnsi="Times New Roman" w:cs="Times New Roman"/>
          <w:sz w:val="26"/>
          <w:szCs w:val="26"/>
        </w:rPr>
        <w:t>коллегиальный орган</w:t>
      </w:r>
      <w:r w:rsidRPr="00BA4BF6">
        <w:rPr>
          <w:rFonts w:ascii="Times New Roman" w:hAnsi="Times New Roman" w:cs="Times New Roman"/>
          <w:sz w:val="26"/>
          <w:szCs w:val="26"/>
        </w:rPr>
        <w:t xml:space="preserve"> составляли </w:t>
      </w:r>
      <w:r w:rsidR="00BA4BF6" w:rsidRPr="00BA4BF6">
        <w:rPr>
          <w:rFonts w:ascii="Times New Roman" w:hAnsi="Times New Roman" w:cs="Times New Roman"/>
          <w:sz w:val="26"/>
          <w:szCs w:val="26"/>
        </w:rPr>
        <w:t>общественники, привлеченные эксперты и иные лица, не являющиеся должностными.</w:t>
      </w:r>
    </w:p>
    <w:p w:rsidR="00DF4874" w:rsidRDefault="00DF4874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запуске кампании проведен установочный семинар с ответственными лицами органов местного самоуправления, на котором доводились основы внесения изменений в региональные НПА, представлялись основы проектирования и работ</w:t>
      </w:r>
      <w:r w:rsidR="00593106">
        <w:rPr>
          <w:rFonts w:ascii="Times New Roman" w:hAnsi="Times New Roman" w:cs="Times New Roman"/>
          <w:sz w:val="26"/>
          <w:szCs w:val="26"/>
        </w:rPr>
        <w:t xml:space="preserve">ы с рисками, а также представлены </w:t>
      </w:r>
      <w:r>
        <w:rPr>
          <w:rFonts w:ascii="Times New Roman" w:hAnsi="Times New Roman" w:cs="Times New Roman"/>
          <w:sz w:val="26"/>
          <w:szCs w:val="26"/>
        </w:rPr>
        <w:t>новые цифровые возможности Комфортного Поморья.</w:t>
      </w:r>
    </w:p>
    <w:p w:rsidR="00B458B0" w:rsidRDefault="00B458B0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8D3" w:rsidRPr="005168D3" w:rsidRDefault="005168D3" w:rsidP="00516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8D3">
        <w:rPr>
          <w:rFonts w:ascii="Times New Roman" w:hAnsi="Times New Roman" w:cs="Times New Roman"/>
          <w:b/>
          <w:sz w:val="26"/>
          <w:szCs w:val="26"/>
        </w:rPr>
        <w:t>Слайд 7</w:t>
      </w:r>
    </w:p>
    <w:p w:rsidR="00DF4874" w:rsidRDefault="00DF4874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Сайт регионального проекта</w:t>
      </w:r>
      <w:r w:rsidR="00530E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0E19">
        <w:rPr>
          <w:rFonts w:ascii="Times New Roman" w:hAnsi="Times New Roman" w:cs="Times New Roman"/>
          <w:sz w:val="26"/>
          <w:szCs w:val="26"/>
        </w:rPr>
        <w:t xml:space="preserve">как главный информационный ресурс, </w:t>
      </w:r>
      <w:r>
        <w:rPr>
          <w:rFonts w:ascii="Times New Roman" w:hAnsi="Times New Roman" w:cs="Times New Roman"/>
          <w:sz w:val="26"/>
          <w:szCs w:val="26"/>
        </w:rPr>
        <w:t xml:space="preserve">также претерпел изменения в части актуализации данных на основной странице </w:t>
      </w:r>
      <w:r w:rsidR="00530E1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во вкладках</w:t>
      </w:r>
      <w:r w:rsidR="00530E1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 этом году создана страница в социальной сети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0E1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о</w:t>
      </w:r>
      <w:r w:rsidRPr="00DF4874">
        <w:rPr>
          <w:rFonts w:ascii="Times New Roman" w:hAnsi="Times New Roman" w:cs="Times New Roman"/>
          <w:sz w:val="26"/>
          <w:szCs w:val="26"/>
        </w:rPr>
        <w:t>фициальный кан</w:t>
      </w:r>
      <w:r>
        <w:rPr>
          <w:rFonts w:ascii="Times New Roman" w:hAnsi="Times New Roman" w:cs="Times New Roman"/>
          <w:sz w:val="26"/>
          <w:szCs w:val="26"/>
        </w:rPr>
        <w:t>ал проекта «Комфортное Поморье»</w:t>
      </w:r>
      <w:r w:rsidR="00A27A0B">
        <w:rPr>
          <w:rFonts w:ascii="Times New Roman" w:hAnsi="Times New Roman" w:cs="Times New Roman"/>
          <w:sz w:val="26"/>
          <w:szCs w:val="26"/>
        </w:rPr>
        <w:t xml:space="preserve"> в мессенджере Телеграмм</w:t>
      </w:r>
      <w:r>
        <w:rPr>
          <w:rFonts w:ascii="Times New Roman" w:hAnsi="Times New Roman" w:cs="Times New Roman"/>
          <w:sz w:val="26"/>
          <w:szCs w:val="26"/>
        </w:rPr>
        <w:t xml:space="preserve">. Благодаря доступным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инернет</w:t>
      </w:r>
      <w:proofErr w:type="spellEnd"/>
      <w:r>
        <w:rPr>
          <w:rFonts w:ascii="Times New Roman" w:hAnsi="Times New Roman" w:cs="Times New Roman"/>
          <w:sz w:val="26"/>
          <w:szCs w:val="26"/>
        </w:rPr>
        <w:t>-ресурсам можно получать консультации, вести беседу в форме диалога, видеть примеры уже реализуемых идей и готовых проектов. Благодаря таким нововведениям получ</w:t>
      </w:r>
      <w:r w:rsidR="00A27A0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лось снизить нагрузку с органов власти и оперативно работать с населением.</w:t>
      </w:r>
    </w:p>
    <w:p w:rsidR="00B458B0" w:rsidRDefault="00B458B0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8D3" w:rsidRPr="005168D3" w:rsidRDefault="005168D3" w:rsidP="00516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8D3">
        <w:rPr>
          <w:rFonts w:ascii="Times New Roman" w:hAnsi="Times New Roman" w:cs="Times New Roman"/>
          <w:b/>
          <w:sz w:val="26"/>
          <w:szCs w:val="26"/>
        </w:rPr>
        <w:t>Слайд 8</w:t>
      </w:r>
    </w:p>
    <w:p w:rsidR="0073627B" w:rsidRDefault="000E0519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запуске стартовой кампании 2024-2025 годов </w:t>
      </w:r>
      <w:r w:rsidR="0073627B">
        <w:rPr>
          <w:rFonts w:ascii="Times New Roman" w:hAnsi="Times New Roman" w:cs="Times New Roman"/>
          <w:sz w:val="26"/>
          <w:szCs w:val="26"/>
        </w:rPr>
        <w:t xml:space="preserve">прошли </w:t>
      </w:r>
      <w:r w:rsidR="00A51449">
        <w:rPr>
          <w:rFonts w:ascii="Times New Roman" w:hAnsi="Times New Roman" w:cs="Times New Roman"/>
          <w:sz w:val="26"/>
          <w:szCs w:val="26"/>
        </w:rPr>
        <w:t>прямые эфиры глав муниципальных образований. В</w:t>
      </w:r>
      <w:r w:rsidR="00DF4874">
        <w:rPr>
          <w:rFonts w:ascii="Times New Roman" w:hAnsi="Times New Roman" w:cs="Times New Roman"/>
          <w:sz w:val="26"/>
          <w:szCs w:val="26"/>
        </w:rPr>
        <w:t xml:space="preserve"> период с августа</w:t>
      </w:r>
      <w:r w:rsidR="00A51449">
        <w:rPr>
          <w:rFonts w:ascii="Times New Roman" w:hAnsi="Times New Roman" w:cs="Times New Roman"/>
          <w:sz w:val="26"/>
          <w:szCs w:val="26"/>
        </w:rPr>
        <w:t xml:space="preserve"> </w:t>
      </w:r>
      <w:r w:rsidR="00DF4874">
        <w:rPr>
          <w:rFonts w:ascii="Times New Roman" w:hAnsi="Times New Roman" w:cs="Times New Roman"/>
          <w:sz w:val="26"/>
          <w:szCs w:val="26"/>
        </w:rPr>
        <w:t xml:space="preserve">по сентябрь  </w:t>
      </w:r>
      <w:r w:rsidR="00A51449">
        <w:rPr>
          <w:rFonts w:ascii="Times New Roman" w:hAnsi="Times New Roman" w:cs="Times New Roman"/>
          <w:sz w:val="26"/>
          <w:szCs w:val="26"/>
        </w:rPr>
        <w:br/>
      </w:r>
      <w:r w:rsidR="00DF4874">
        <w:rPr>
          <w:rFonts w:ascii="Times New Roman" w:hAnsi="Times New Roman" w:cs="Times New Roman"/>
          <w:sz w:val="26"/>
          <w:szCs w:val="26"/>
        </w:rPr>
        <w:t xml:space="preserve">25 семинаров-практикумов </w:t>
      </w:r>
      <w:r w:rsidR="0073627B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DF4874">
        <w:rPr>
          <w:rFonts w:ascii="Times New Roman" w:hAnsi="Times New Roman" w:cs="Times New Roman"/>
          <w:sz w:val="26"/>
          <w:szCs w:val="26"/>
        </w:rPr>
        <w:t>на территориях муниципальных образований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совместно с представители департамента </w:t>
      </w:r>
      <w:r>
        <w:rPr>
          <w:rFonts w:ascii="Times New Roman" w:hAnsi="Times New Roman" w:cs="Times New Roman"/>
          <w:sz w:val="26"/>
          <w:szCs w:val="26"/>
        </w:rPr>
        <w:br/>
        <w:t xml:space="preserve">по внутренней политике и местному самоуправлению администрации ГАО и ПАО </w:t>
      </w:r>
      <w:r>
        <w:rPr>
          <w:rFonts w:ascii="Times New Roman" w:hAnsi="Times New Roman" w:cs="Times New Roman"/>
          <w:sz w:val="26"/>
          <w:szCs w:val="26"/>
        </w:rPr>
        <w:br/>
        <w:t>и Губернаторского центра Архангельской области. Приглашённым инициаторам были представлены проектные решения, основы Положения</w:t>
      </w:r>
      <w:r w:rsidR="005E2F67">
        <w:rPr>
          <w:rFonts w:ascii="Times New Roman" w:hAnsi="Times New Roman" w:cs="Times New Roman"/>
          <w:sz w:val="26"/>
          <w:szCs w:val="26"/>
        </w:rPr>
        <w:t>, новые цифровые решения</w:t>
      </w:r>
      <w:r>
        <w:rPr>
          <w:rFonts w:ascii="Times New Roman" w:hAnsi="Times New Roman" w:cs="Times New Roman"/>
          <w:sz w:val="26"/>
          <w:szCs w:val="26"/>
        </w:rPr>
        <w:t xml:space="preserve"> и практическое знакомство с заполнением заявочной документации. Такой подход позволил отработать с гражданами в режиме вопрос-ответ и подготовить некоторое количество готовых заявочных пакетов. </w:t>
      </w:r>
      <w:r w:rsidR="00A51449">
        <w:rPr>
          <w:rFonts w:ascii="Times New Roman" w:hAnsi="Times New Roman" w:cs="Times New Roman"/>
          <w:sz w:val="26"/>
          <w:szCs w:val="26"/>
        </w:rPr>
        <w:t xml:space="preserve">Администрации на местах </w:t>
      </w:r>
      <w:r w:rsidR="00A51449">
        <w:rPr>
          <w:rFonts w:ascii="Times New Roman" w:hAnsi="Times New Roman" w:cs="Times New Roman"/>
          <w:sz w:val="26"/>
          <w:szCs w:val="26"/>
        </w:rPr>
        <w:lastRenderedPageBreak/>
        <w:t>системно проводят очные встречи с населением и семинары-п</w:t>
      </w:r>
      <w:r w:rsidR="0073627B">
        <w:rPr>
          <w:rFonts w:ascii="Times New Roman" w:hAnsi="Times New Roman" w:cs="Times New Roman"/>
          <w:sz w:val="26"/>
          <w:szCs w:val="26"/>
        </w:rPr>
        <w:t xml:space="preserve">рактикумы, размещают публикации </w:t>
      </w:r>
      <w:r w:rsidR="00A51449">
        <w:rPr>
          <w:rFonts w:ascii="Times New Roman" w:hAnsi="Times New Roman" w:cs="Times New Roman"/>
          <w:sz w:val="26"/>
          <w:szCs w:val="26"/>
        </w:rPr>
        <w:t>в интернет-пространствах и на официальных сайтах.</w:t>
      </w:r>
    </w:p>
    <w:p w:rsidR="00B458B0" w:rsidRDefault="00B458B0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8D3" w:rsidRPr="005168D3" w:rsidRDefault="005168D3" w:rsidP="00516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8D3">
        <w:rPr>
          <w:rFonts w:ascii="Times New Roman" w:hAnsi="Times New Roman" w:cs="Times New Roman"/>
          <w:b/>
          <w:sz w:val="26"/>
          <w:szCs w:val="26"/>
        </w:rPr>
        <w:t>Слайд 9</w:t>
      </w:r>
      <w:r>
        <w:rPr>
          <w:rFonts w:ascii="Times New Roman" w:hAnsi="Times New Roman" w:cs="Times New Roman"/>
          <w:b/>
          <w:sz w:val="26"/>
          <w:szCs w:val="26"/>
        </w:rPr>
        <w:t>,10</w:t>
      </w:r>
    </w:p>
    <w:p w:rsidR="00A51449" w:rsidRDefault="00A51449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Активно в запус</w:t>
      </w:r>
      <w:r w:rsidR="00AB4ED7">
        <w:rPr>
          <w:rFonts w:ascii="Times New Roman" w:hAnsi="Times New Roman" w:cs="Times New Roman"/>
          <w:sz w:val="26"/>
          <w:szCs w:val="26"/>
        </w:rPr>
        <w:t>к регионального проекта включились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AB4ED7">
        <w:rPr>
          <w:rFonts w:ascii="Times New Roman" w:hAnsi="Times New Roman" w:cs="Times New Roman"/>
          <w:sz w:val="26"/>
          <w:szCs w:val="26"/>
        </w:rPr>
        <w:t>представители молодого поколения инициаторов с помощью</w:t>
      </w:r>
      <w:r>
        <w:rPr>
          <w:rFonts w:ascii="Times New Roman" w:hAnsi="Times New Roman" w:cs="Times New Roman"/>
          <w:sz w:val="26"/>
          <w:szCs w:val="26"/>
        </w:rPr>
        <w:t xml:space="preserve"> Агентства по делам молодежи Архангельской области и Молодежного </w:t>
      </w:r>
      <w:r w:rsidR="00AB4ED7">
        <w:rPr>
          <w:rFonts w:ascii="Times New Roman" w:hAnsi="Times New Roman" w:cs="Times New Roman"/>
          <w:sz w:val="26"/>
          <w:szCs w:val="26"/>
        </w:rPr>
        <w:t xml:space="preserve">центра Архангельской области. </w:t>
      </w:r>
      <w:r>
        <w:rPr>
          <w:rFonts w:ascii="Times New Roman" w:hAnsi="Times New Roman" w:cs="Times New Roman"/>
          <w:sz w:val="26"/>
          <w:szCs w:val="26"/>
        </w:rPr>
        <w:t xml:space="preserve">Стратегические сессии, форумы, семинары показали какие вопросы беспокоят современную молодежь и какие креативные решения могут быть. </w:t>
      </w:r>
    </w:p>
    <w:p w:rsidR="00B458B0" w:rsidRDefault="00B458B0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8D3" w:rsidRDefault="005168D3" w:rsidP="00516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68D3">
        <w:rPr>
          <w:rFonts w:ascii="Times New Roman" w:hAnsi="Times New Roman" w:cs="Times New Roman"/>
          <w:b/>
          <w:sz w:val="26"/>
          <w:szCs w:val="26"/>
        </w:rPr>
        <w:t>Слайд 11</w:t>
      </w:r>
    </w:p>
    <w:p w:rsidR="005168D3" w:rsidRDefault="005168D3" w:rsidP="00516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8B0">
        <w:rPr>
          <w:rFonts w:ascii="Times New Roman" w:hAnsi="Times New Roman" w:cs="Times New Roman"/>
          <w:sz w:val="26"/>
          <w:szCs w:val="26"/>
        </w:rPr>
        <w:t>28 августа прошел</w:t>
      </w:r>
      <w:r w:rsidRPr="00B458B0">
        <w:rPr>
          <w:rFonts w:ascii="TildaSans" w:hAnsi="TildaSans"/>
          <w:color w:val="000000"/>
          <w:sz w:val="26"/>
          <w:szCs w:val="26"/>
        </w:rPr>
        <w:t> IV Гражданский форум Общественной палаты Архангельской области «Консолидация»</w:t>
      </w:r>
      <w:r w:rsidRPr="00B458B0">
        <w:rPr>
          <w:rFonts w:ascii="Times New Roman" w:hAnsi="Times New Roman" w:cs="Times New Roman"/>
          <w:sz w:val="26"/>
          <w:szCs w:val="26"/>
        </w:rPr>
        <w:t xml:space="preserve">, вектором которого </w:t>
      </w:r>
      <w:r w:rsidRPr="00B458B0">
        <w:rPr>
          <w:rFonts w:ascii="TildaSans" w:hAnsi="TildaSans"/>
          <w:color w:val="000000"/>
          <w:sz w:val="26"/>
          <w:szCs w:val="26"/>
        </w:rPr>
        <w:t xml:space="preserve">был определен Указом Президента России Владимира Путина «О национальных целях развития Российской Федерации на период до 2036 года». Одна из площадок форума была посвящена  </w:t>
      </w:r>
      <w:r w:rsidRPr="00B458B0">
        <w:rPr>
          <w:rFonts w:ascii="Times New Roman" w:eastAsia="Times New Roman" w:hAnsi="Times New Roman" w:cs="Times New Roman"/>
          <w:sz w:val="26"/>
          <w:szCs w:val="26"/>
        </w:rPr>
        <w:t xml:space="preserve">проведению общественных мониторинговых мероприятий </w:t>
      </w:r>
      <w:r w:rsidRPr="00B458B0">
        <w:rPr>
          <w:rFonts w:ascii="Times New Roman" w:eastAsia="Times New Roman" w:hAnsi="Times New Roman" w:cs="Times New Roman"/>
          <w:sz w:val="26"/>
          <w:szCs w:val="26"/>
        </w:rPr>
        <w:br/>
        <w:t xml:space="preserve">на территории Архангельской области по реализуемым инициативным проектам граждан, где общественные представители Губернатора Архангельской области </w:t>
      </w:r>
      <w:r w:rsidR="00736B57">
        <w:rPr>
          <w:rFonts w:ascii="Times New Roman" w:eastAsia="Times New Roman" w:hAnsi="Times New Roman" w:cs="Times New Roman"/>
          <w:sz w:val="26"/>
          <w:szCs w:val="26"/>
        </w:rPr>
        <w:br/>
      </w:r>
      <w:r w:rsidRPr="00B458B0">
        <w:rPr>
          <w:rFonts w:ascii="Times New Roman" w:eastAsia="Times New Roman" w:hAnsi="Times New Roman" w:cs="Times New Roman"/>
          <w:sz w:val="26"/>
          <w:szCs w:val="26"/>
        </w:rPr>
        <w:t xml:space="preserve">и председатели общественных советов на территориях ознакомились с прикладной теорией реализации мониторинговых мероприятий, </w:t>
      </w:r>
      <w:r w:rsidR="00B458B0" w:rsidRPr="00B458B0">
        <w:rPr>
          <w:rFonts w:ascii="Times New Roman" w:eastAsia="Times New Roman" w:hAnsi="Times New Roman" w:cs="Times New Roman"/>
          <w:sz w:val="26"/>
          <w:szCs w:val="26"/>
        </w:rPr>
        <w:t>с молодежными инициативами, а также формировали</w:t>
      </w:r>
      <w:r w:rsidRPr="00B458B0">
        <w:rPr>
          <w:rFonts w:ascii="Times New Roman" w:eastAsia="Times New Roman" w:hAnsi="Times New Roman" w:cs="Times New Roman"/>
          <w:sz w:val="26"/>
          <w:szCs w:val="26"/>
        </w:rPr>
        <w:t xml:space="preserve"> навыки заполнения чек-листов и предложения к разработке вспомогательных материалов для проведения общественного контроля. </w:t>
      </w:r>
    </w:p>
    <w:p w:rsidR="00736B57" w:rsidRPr="00B458B0" w:rsidRDefault="00736B57" w:rsidP="0051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651B" w:rsidRPr="00B458B0" w:rsidRDefault="00BA4BF6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8B0">
        <w:rPr>
          <w:rFonts w:ascii="Times New Roman" w:hAnsi="Times New Roman" w:cs="Times New Roman"/>
          <w:sz w:val="26"/>
          <w:szCs w:val="26"/>
        </w:rPr>
        <w:t xml:space="preserve">На сегодня можно сказать, что в результате выявления, знакомства, вовлечения и совместной работы наиболее активных жителей, готовых </w:t>
      </w:r>
      <w:r w:rsidR="00D20133" w:rsidRPr="00B458B0">
        <w:rPr>
          <w:rFonts w:ascii="Times New Roman" w:hAnsi="Times New Roman" w:cs="Times New Roman"/>
          <w:sz w:val="26"/>
          <w:szCs w:val="26"/>
        </w:rPr>
        <w:br/>
      </w:r>
      <w:r w:rsidRPr="00B458B0">
        <w:rPr>
          <w:rFonts w:ascii="Times New Roman" w:hAnsi="Times New Roman" w:cs="Times New Roman"/>
          <w:sz w:val="26"/>
          <w:szCs w:val="26"/>
        </w:rPr>
        <w:t>на преобразование среды вокруг себя, уточняется проблемное поле, рождаются новые идеи, формируются навыки диалога и поиска компромиссов. В этом процессе формируются социальные связи и доверие не только между жителями, но и между жителями и органами местного самоуправления. Кроме того, граждане получают возможность саморазвития за счет овладения знаниями о процессах государственного и муниципального управления, навыки переговоров, разработки, представления и защиты проектов. Органы местного самоуправления получают лучшее представление о потребностях жителей в формате обоснованных конструктивных предложений.</w:t>
      </w:r>
    </w:p>
    <w:p w:rsidR="00D6152F" w:rsidRPr="00BA4BF6" w:rsidRDefault="00D6152F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823" w:rsidRPr="00BA4BF6" w:rsidRDefault="00C32823" w:rsidP="00B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2FE6" w:rsidRPr="00BA4BF6" w:rsidRDefault="00E22FE6" w:rsidP="00BA4B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7F8C" w:rsidRPr="00BA4BF6" w:rsidRDefault="00827F8C" w:rsidP="00BA4B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4EFB" w:rsidRPr="00BA4BF6" w:rsidRDefault="00AD4EFB" w:rsidP="00AD4E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640F" w:rsidRPr="00BA4BF6" w:rsidRDefault="00AD4EFB">
      <w:pPr>
        <w:rPr>
          <w:rFonts w:ascii="Times New Roman" w:hAnsi="Times New Roman" w:cs="Times New Roman"/>
          <w:sz w:val="26"/>
          <w:szCs w:val="26"/>
        </w:rPr>
      </w:pPr>
      <w:r w:rsidRPr="00BA4BF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3640F" w:rsidRPr="00BA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lda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26"/>
    <w:rsid w:val="00017F74"/>
    <w:rsid w:val="00025364"/>
    <w:rsid w:val="00027A65"/>
    <w:rsid w:val="000B6041"/>
    <w:rsid w:val="000E0519"/>
    <w:rsid w:val="001C5CBA"/>
    <w:rsid w:val="00202F59"/>
    <w:rsid w:val="00256BC7"/>
    <w:rsid w:val="00404098"/>
    <w:rsid w:val="0049620C"/>
    <w:rsid w:val="004964D0"/>
    <w:rsid w:val="004C1EEA"/>
    <w:rsid w:val="005168D3"/>
    <w:rsid w:val="00530E19"/>
    <w:rsid w:val="0053640F"/>
    <w:rsid w:val="00593106"/>
    <w:rsid w:val="005A2D12"/>
    <w:rsid w:val="005E2F67"/>
    <w:rsid w:val="00613F30"/>
    <w:rsid w:val="00626094"/>
    <w:rsid w:val="00664596"/>
    <w:rsid w:val="0073627B"/>
    <w:rsid w:val="00736B57"/>
    <w:rsid w:val="007570AA"/>
    <w:rsid w:val="00767262"/>
    <w:rsid w:val="00783E54"/>
    <w:rsid w:val="00827F8C"/>
    <w:rsid w:val="00890C6E"/>
    <w:rsid w:val="008F6EE1"/>
    <w:rsid w:val="00961E96"/>
    <w:rsid w:val="00A21D00"/>
    <w:rsid w:val="00A27A0B"/>
    <w:rsid w:val="00A51449"/>
    <w:rsid w:val="00AB4ED7"/>
    <w:rsid w:val="00AD4EFB"/>
    <w:rsid w:val="00B0351B"/>
    <w:rsid w:val="00B458B0"/>
    <w:rsid w:val="00BA4BF6"/>
    <w:rsid w:val="00C32823"/>
    <w:rsid w:val="00C40E07"/>
    <w:rsid w:val="00C44ED5"/>
    <w:rsid w:val="00CE72AD"/>
    <w:rsid w:val="00D20133"/>
    <w:rsid w:val="00D31366"/>
    <w:rsid w:val="00D448F4"/>
    <w:rsid w:val="00D6152F"/>
    <w:rsid w:val="00D63377"/>
    <w:rsid w:val="00DE1DB8"/>
    <w:rsid w:val="00DE2309"/>
    <w:rsid w:val="00DF4874"/>
    <w:rsid w:val="00E22FE6"/>
    <w:rsid w:val="00E30E40"/>
    <w:rsid w:val="00F5651B"/>
    <w:rsid w:val="00F66126"/>
    <w:rsid w:val="00FA4D62"/>
    <w:rsid w:val="00FC0926"/>
    <w:rsid w:val="00FC1214"/>
    <w:rsid w:val="00FE35D7"/>
    <w:rsid w:val="00FE6332"/>
    <w:rsid w:val="00FF4F72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F694A-FA89-414C-8ED9-85997675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Бушуева Светлана Геннадьевна</dc:creator>
  <cp:keywords/>
  <dc:description/>
  <cp:lastModifiedBy>Бушуева Светлана Геннадьевна</cp:lastModifiedBy>
  <cp:revision>2</cp:revision>
  <cp:lastPrinted>2024-09-16T06:18:00Z</cp:lastPrinted>
  <dcterms:created xsi:type="dcterms:W3CDTF">2024-09-17T14:13:00Z</dcterms:created>
  <dcterms:modified xsi:type="dcterms:W3CDTF">2024-09-17T14:13:00Z</dcterms:modified>
</cp:coreProperties>
</file>