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09" w:rsidRPr="00C232C6" w:rsidRDefault="00183309" w:rsidP="00183309">
      <w:pPr>
        <w:spacing w:line="276" w:lineRule="auto"/>
        <w:ind w:left="4678"/>
        <w:jc w:val="right"/>
        <w:rPr>
          <w:sz w:val="22"/>
          <w:szCs w:val="28"/>
        </w:rPr>
      </w:pPr>
      <w:r w:rsidRPr="00C232C6">
        <w:rPr>
          <w:sz w:val="22"/>
          <w:szCs w:val="28"/>
        </w:rPr>
        <w:t>ДОКЛАД</w:t>
      </w:r>
    </w:p>
    <w:p w:rsidR="00183309" w:rsidRPr="00C232C6" w:rsidRDefault="009D12FE" w:rsidP="009D12FE">
      <w:pPr>
        <w:spacing w:line="276" w:lineRule="auto"/>
        <w:ind w:left="467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на </w:t>
      </w:r>
      <w:r w:rsidR="00F12486">
        <w:rPr>
          <w:sz w:val="22"/>
          <w:szCs w:val="28"/>
        </w:rPr>
        <w:t>координационное совещание</w:t>
      </w:r>
    </w:p>
    <w:p w:rsidR="00183309" w:rsidRPr="00C232C6" w:rsidRDefault="00183309" w:rsidP="00183309">
      <w:pPr>
        <w:spacing w:line="276" w:lineRule="auto"/>
        <w:ind w:left="4678"/>
        <w:jc w:val="right"/>
        <w:rPr>
          <w:sz w:val="22"/>
          <w:szCs w:val="28"/>
        </w:rPr>
      </w:pPr>
    </w:p>
    <w:p w:rsidR="00183309" w:rsidRPr="00C232C6" w:rsidRDefault="00D515F9" w:rsidP="00183309">
      <w:pPr>
        <w:spacing w:line="276" w:lineRule="auto"/>
        <w:ind w:left="467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18 сентября </w:t>
      </w:r>
      <w:r w:rsidR="00183309" w:rsidRPr="00C232C6">
        <w:rPr>
          <w:sz w:val="22"/>
          <w:szCs w:val="28"/>
        </w:rPr>
        <w:t>202</w:t>
      </w:r>
      <w:r w:rsidR="000A1E5B">
        <w:rPr>
          <w:sz w:val="22"/>
          <w:szCs w:val="28"/>
        </w:rPr>
        <w:t>4</w:t>
      </w:r>
      <w:r w:rsidR="00183309" w:rsidRPr="00C232C6">
        <w:rPr>
          <w:sz w:val="22"/>
          <w:szCs w:val="28"/>
        </w:rPr>
        <w:t xml:space="preserve"> года</w:t>
      </w:r>
    </w:p>
    <w:p w:rsidR="00183309" w:rsidRPr="00BE67E2" w:rsidRDefault="00183309" w:rsidP="00183309">
      <w:pPr>
        <w:spacing w:line="276" w:lineRule="auto"/>
        <w:jc w:val="center"/>
        <w:rPr>
          <w:sz w:val="28"/>
          <w:szCs w:val="28"/>
        </w:rPr>
      </w:pPr>
    </w:p>
    <w:p w:rsidR="00183309" w:rsidRPr="00C232C6" w:rsidRDefault="00183309" w:rsidP="00183309">
      <w:pPr>
        <w:spacing w:line="276" w:lineRule="auto"/>
        <w:jc w:val="center"/>
        <w:rPr>
          <w:b/>
          <w:sz w:val="32"/>
          <w:szCs w:val="28"/>
        </w:rPr>
      </w:pPr>
      <w:r w:rsidRPr="00C232C6">
        <w:rPr>
          <w:b/>
          <w:sz w:val="32"/>
          <w:szCs w:val="28"/>
        </w:rPr>
        <w:t>Слайд 1</w:t>
      </w:r>
    </w:p>
    <w:p w:rsidR="00183309" w:rsidRPr="00C232C6" w:rsidRDefault="00183309" w:rsidP="00183309">
      <w:pPr>
        <w:spacing w:line="276" w:lineRule="auto"/>
        <w:jc w:val="center"/>
        <w:rPr>
          <w:bCs/>
          <w:i/>
          <w:sz w:val="32"/>
          <w:szCs w:val="28"/>
        </w:rPr>
      </w:pPr>
      <w:r>
        <w:rPr>
          <w:sz w:val="32"/>
          <w:szCs w:val="28"/>
        </w:rPr>
        <w:t xml:space="preserve">       </w:t>
      </w:r>
      <w:r w:rsidR="00D515F9">
        <w:rPr>
          <w:sz w:val="32"/>
          <w:szCs w:val="28"/>
        </w:rPr>
        <w:t>Уважаемая Екатерина Владимировна</w:t>
      </w:r>
      <w:r w:rsidR="002652A5">
        <w:rPr>
          <w:sz w:val="32"/>
          <w:szCs w:val="28"/>
        </w:rPr>
        <w:t>!</w:t>
      </w:r>
    </w:p>
    <w:p w:rsidR="00183309" w:rsidRPr="00C232C6" w:rsidRDefault="00183309" w:rsidP="002F4EEF">
      <w:pPr>
        <w:spacing w:line="276" w:lineRule="auto"/>
        <w:ind w:firstLine="709"/>
        <w:jc w:val="center"/>
        <w:rPr>
          <w:sz w:val="32"/>
          <w:szCs w:val="28"/>
        </w:rPr>
      </w:pPr>
      <w:r w:rsidRPr="00C232C6">
        <w:rPr>
          <w:sz w:val="32"/>
          <w:szCs w:val="28"/>
        </w:rPr>
        <w:t>Уважаем</w:t>
      </w:r>
      <w:r w:rsidR="002652A5">
        <w:rPr>
          <w:sz w:val="32"/>
          <w:szCs w:val="28"/>
        </w:rPr>
        <w:t>ые</w:t>
      </w:r>
      <w:r w:rsidRPr="00C232C6">
        <w:rPr>
          <w:sz w:val="32"/>
          <w:szCs w:val="28"/>
        </w:rPr>
        <w:t xml:space="preserve"> </w:t>
      </w:r>
      <w:r w:rsidR="00F20151">
        <w:rPr>
          <w:sz w:val="32"/>
          <w:szCs w:val="28"/>
        </w:rPr>
        <w:t>участники</w:t>
      </w:r>
      <w:r w:rsidR="00AD4D36">
        <w:rPr>
          <w:sz w:val="32"/>
          <w:szCs w:val="28"/>
        </w:rPr>
        <w:t xml:space="preserve"> координационного совещания</w:t>
      </w:r>
      <w:r w:rsidRPr="00C232C6">
        <w:rPr>
          <w:sz w:val="32"/>
          <w:szCs w:val="28"/>
        </w:rPr>
        <w:t>!</w:t>
      </w:r>
    </w:p>
    <w:p w:rsidR="00183309" w:rsidRPr="00C232C6" w:rsidRDefault="00183309" w:rsidP="00183309">
      <w:pPr>
        <w:spacing w:line="276" w:lineRule="auto"/>
        <w:ind w:firstLine="709"/>
        <w:jc w:val="center"/>
        <w:rPr>
          <w:sz w:val="32"/>
          <w:szCs w:val="28"/>
        </w:rPr>
      </w:pPr>
    </w:p>
    <w:p w:rsidR="00542734" w:rsidRPr="00C232C6" w:rsidRDefault="00542734" w:rsidP="00183309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Слайд 2</w:t>
      </w:r>
    </w:p>
    <w:p w:rsidR="00D515F9" w:rsidRDefault="001235A7" w:rsidP="00D515F9">
      <w:pPr>
        <w:spacing w:line="276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С 2019 года на территории Архангельской области реализуются </w:t>
      </w:r>
      <w:r w:rsidR="00D515F9">
        <w:rPr>
          <w:sz w:val="32"/>
          <w:szCs w:val="28"/>
        </w:rPr>
        <w:t>региональн</w:t>
      </w:r>
      <w:r>
        <w:rPr>
          <w:sz w:val="32"/>
          <w:szCs w:val="28"/>
        </w:rPr>
        <w:t>ая</w:t>
      </w:r>
      <w:r w:rsidR="00D515F9">
        <w:rPr>
          <w:sz w:val="32"/>
          <w:szCs w:val="28"/>
        </w:rPr>
        <w:t xml:space="preserve"> адресн</w:t>
      </w:r>
      <w:r>
        <w:rPr>
          <w:sz w:val="32"/>
          <w:szCs w:val="28"/>
        </w:rPr>
        <w:t>ая</w:t>
      </w:r>
      <w:r w:rsidR="00D515F9">
        <w:rPr>
          <w:sz w:val="32"/>
          <w:szCs w:val="28"/>
        </w:rPr>
        <w:t xml:space="preserve"> программы «Переселение граждан из аварийного жилищного фонда на 2019-2025 годы» </w:t>
      </w:r>
      <w:r>
        <w:rPr>
          <w:sz w:val="32"/>
          <w:szCs w:val="28"/>
        </w:rPr>
        <w:t xml:space="preserve">в рамках которой расселяются многоквартирные дома, признанные аварийными в установленном порядке в результате физического износа </w:t>
      </w:r>
      <w:r>
        <w:rPr>
          <w:sz w:val="32"/>
          <w:szCs w:val="28"/>
        </w:rPr>
        <w:br/>
        <w:t>до 01.01.2017.</w:t>
      </w:r>
    </w:p>
    <w:p w:rsidR="00D515F9" w:rsidRDefault="00D515F9" w:rsidP="00D515F9">
      <w:pPr>
        <w:spacing w:line="276" w:lineRule="auto"/>
        <w:ind w:firstLine="708"/>
        <w:jc w:val="both"/>
        <w:rPr>
          <w:sz w:val="32"/>
          <w:szCs w:val="28"/>
        </w:rPr>
      </w:pPr>
      <w:r w:rsidRPr="00C232C6">
        <w:rPr>
          <w:sz w:val="32"/>
          <w:szCs w:val="28"/>
        </w:rPr>
        <w:t xml:space="preserve">В </w:t>
      </w:r>
      <w:r w:rsidR="001235A7" w:rsidRPr="00C232C6">
        <w:rPr>
          <w:sz w:val="32"/>
          <w:szCs w:val="28"/>
        </w:rPr>
        <w:t xml:space="preserve">рамках </w:t>
      </w:r>
      <w:r w:rsidR="001235A7">
        <w:rPr>
          <w:sz w:val="32"/>
          <w:szCs w:val="28"/>
        </w:rPr>
        <w:t xml:space="preserve">данной </w:t>
      </w:r>
      <w:r>
        <w:rPr>
          <w:sz w:val="32"/>
          <w:szCs w:val="28"/>
        </w:rPr>
        <w:t xml:space="preserve">программы </w:t>
      </w:r>
      <w:r w:rsidR="001235A7">
        <w:rPr>
          <w:sz w:val="32"/>
          <w:szCs w:val="28"/>
        </w:rPr>
        <w:t>на территории Архангельско</w:t>
      </w:r>
      <w:r w:rsidR="009676A7">
        <w:rPr>
          <w:sz w:val="32"/>
          <w:szCs w:val="28"/>
        </w:rPr>
        <w:t xml:space="preserve">й области необходимо расселить </w:t>
      </w:r>
      <w:r>
        <w:rPr>
          <w:sz w:val="32"/>
          <w:szCs w:val="28"/>
        </w:rPr>
        <w:t>450,58</w:t>
      </w:r>
      <w:r w:rsidRPr="00183309">
        <w:rPr>
          <w:sz w:val="32"/>
          <w:szCs w:val="28"/>
        </w:rPr>
        <w:t xml:space="preserve"> тыс. кв. метров </w:t>
      </w:r>
      <w:r w:rsidRPr="00C232C6">
        <w:rPr>
          <w:sz w:val="32"/>
          <w:szCs w:val="28"/>
        </w:rPr>
        <w:t>аварийного жилья</w:t>
      </w:r>
      <w:r w:rsidRPr="00183309">
        <w:rPr>
          <w:sz w:val="32"/>
          <w:szCs w:val="28"/>
        </w:rPr>
        <w:t xml:space="preserve"> (1</w:t>
      </w:r>
      <w:r>
        <w:rPr>
          <w:sz w:val="32"/>
          <w:szCs w:val="28"/>
        </w:rPr>
        <w:t xml:space="preserve"> 770</w:t>
      </w:r>
      <w:r w:rsidRPr="00183309">
        <w:rPr>
          <w:sz w:val="32"/>
          <w:szCs w:val="28"/>
        </w:rPr>
        <w:t xml:space="preserve"> многоквартирны</w:t>
      </w:r>
      <w:r>
        <w:rPr>
          <w:sz w:val="32"/>
          <w:szCs w:val="28"/>
        </w:rPr>
        <w:t>х</w:t>
      </w:r>
      <w:r w:rsidRPr="00183309">
        <w:rPr>
          <w:sz w:val="32"/>
          <w:szCs w:val="28"/>
        </w:rPr>
        <w:t xml:space="preserve"> дом</w:t>
      </w:r>
      <w:r w:rsidR="001235A7">
        <w:rPr>
          <w:sz w:val="32"/>
          <w:szCs w:val="28"/>
        </w:rPr>
        <w:t>ов</w:t>
      </w:r>
      <w:r w:rsidRPr="00183309">
        <w:rPr>
          <w:sz w:val="32"/>
          <w:szCs w:val="28"/>
        </w:rPr>
        <w:t>),</w:t>
      </w:r>
      <w:r>
        <w:rPr>
          <w:sz w:val="32"/>
          <w:szCs w:val="28"/>
        </w:rPr>
        <w:t xml:space="preserve"> в котором проживает </w:t>
      </w:r>
      <w:r w:rsidR="009676A7">
        <w:rPr>
          <w:sz w:val="32"/>
          <w:szCs w:val="28"/>
        </w:rPr>
        <w:br/>
      </w:r>
      <w:r>
        <w:rPr>
          <w:sz w:val="32"/>
          <w:szCs w:val="28"/>
        </w:rPr>
        <w:t>25,56</w:t>
      </w:r>
      <w:r w:rsidRPr="00183309">
        <w:rPr>
          <w:sz w:val="32"/>
          <w:szCs w:val="28"/>
        </w:rPr>
        <w:t xml:space="preserve"> тыс. человек</w:t>
      </w:r>
      <w:r>
        <w:rPr>
          <w:sz w:val="32"/>
          <w:szCs w:val="28"/>
        </w:rPr>
        <w:t>.</w:t>
      </w:r>
    </w:p>
    <w:p w:rsidR="00D515F9" w:rsidRPr="00183309" w:rsidRDefault="00D515F9" w:rsidP="00D515F9">
      <w:pPr>
        <w:spacing w:line="276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Между </w:t>
      </w:r>
      <w:r w:rsidRPr="00C232C6">
        <w:rPr>
          <w:sz w:val="32"/>
          <w:szCs w:val="28"/>
        </w:rPr>
        <w:t>Прави</w:t>
      </w:r>
      <w:r>
        <w:rPr>
          <w:sz w:val="32"/>
          <w:szCs w:val="28"/>
        </w:rPr>
        <w:t xml:space="preserve">тельством Архангельской области </w:t>
      </w:r>
      <w:r w:rsidR="001235A7">
        <w:rPr>
          <w:sz w:val="32"/>
          <w:szCs w:val="28"/>
        </w:rPr>
        <w:t>и публично-правовой компанией</w:t>
      </w:r>
      <w:r w:rsidRPr="00C232C6">
        <w:rPr>
          <w:sz w:val="32"/>
          <w:szCs w:val="28"/>
        </w:rPr>
        <w:t xml:space="preserve"> </w:t>
      </w:r>
      <w:r w:rsidR="001235A7">
        <w:rPr>
          <w:sz w:val="32"/>
          <w:szCs w:val="28"/>
        </w:rPr>
        <w:t>«</w:t>
      </w:r>
      <w:r w:rsidRPr="00C232C6">
        <w:rPr>
          <w:sz w:val="32"/>
          <w:szCs w:val="28"/>
        </w:rPr>
        <w:t>Фонд</w:t>
      </w:r>
      <w:r>
        <w:rPr>
          <w:sz w:val="32"/>
          <w:szCs w:val="28"/>
        </w:rPr>
        <w:t xml:space="preserve"> развития территорий</w:t>
      </w:r>
      <w:r w:rsidR="001235A7">
        <w:rPr>
          <w:sz w:val="32"/>
          <w:szCs w:val="28"/>
        </w:rPr>
        <w:t>»</w:t>
      </w:r>
      <w:r>
        <w:rPr>
          <w:sz w:val="32"/>
          <w:szCs w:val="28"/>
        </w:rPr>
        <w:t xml:space="preserve"> заключено соглашение о досрочном завершении мероприятий программы </w:t>
      </w:r>
      <w:r w:rsidR="001235A7">
        <w:rPr>
          <w:sz w:val="32"/>
          <w:szCs w:val="28"/>
        </w:rPr>
        <w:br/>
        <w:t xml:space="preserve">в срок до конца 2024 года </w:t>
      </w:r>
      <w:r>
        <w:rPr>
          <w:sz w:val="32"/>
          <w:szCs w:val="28"/>
        </w:rPr>
        <w:t>(вместо 1 сентября 2025 года).</w:t>
      </w:r>
    </w:p>
    <w:p w:rsidR="00D515F9" w:rsidRPr="00183309" w:rsidRDefault="00D515F9" w:rsidP="00D515F9">
      <w:pPr>
        <w:spacing w:line="276" w:lineRule="auto"/>
        <w:ind w:firstLine="708"/>
        <w:jc w:val="both"/>
        <w:rPr>
          <w:sz w:val="32"/>
          <w:szCs w:val="28"/>
        </w:rPr>
      </w:pPr>
      <w:r w:rsidRPr="00183309">
        <w:rPr>
          <w:sz w:val="32"/>
          <w:szCs w:val="28"/>
        </w:rPr>
        <w:t xml:space="preserve">Объем финансирования программы на весь период </w:t>
      </w:r>
      <w:r>
        <w:rPr>
          <w:sz w:val="32"/>
          <w:szCs w:val="28"/>
        </w:rPr>
        <w:t>реализации составляет более 27,8</w:t>
      </w:r>
      <w:r w:rsidRPr="00183309">
        <w:rPr>
          <w:sz w:val="32"/>
          <w:szCs w:val="28"/>
        </w:rPr>
        <w:t xml:space="preserve"> млрд. рублей, из которых 2</w:t>
      </w:r>
      <w:r>
        <w:rPr>
          <w:sz w:val="32"/>
          <w:szCs w:val="28"/>
        </w:rPr>
        <w:t>5,5</w:t>
      </w:r>
      <w:r w:rsidRPr="00183309">
        <w:rPr>
          <w:sz w:val="32"/>
          <w:szCs w:val="28"/>
        </w:rPr>
        <w:t xml:space="preserve"> млрд. рублей </w:t>
      </w:r>
      <w:r>
        <w:rPr>
          <w:sz w:val="32"/>
          <w:szCs w:val="28"/>
        </w:rPr>
        <w:t>федеральные средства.</w:t>
      </w:r>
    </w:p>
    <w:p w:rsidR="00786268" w:rsidRPr="00786268" w:rsidRDefault="001235A7" w:rsidP="00786268">
      <w:pPr>
        <w:spacing w:line="276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По состоянию на 10.09</w:t>
      </w:r>
      <w:r w:rsidR="00786268" w:rsidRPr="00786268">
        <w:rPr>
          <w:sz w:val="32"/>
          <w:szCs w:val="28"/>
        </w:rPr>
        <w:t xml:space="preserve">.2024 бюджету Архангельской области перечислены средства Фонда в размере 25,4 млрд. рублей. </w:t>
      </w:r>
    </w:p>
    <w:p w:rsidR="00786268" w:rsidRPr="00786268" w:rsidRDefault="00786268" w:rsidP="001235A7">
      <w:pPr>
        <w:spacing w:line="276" w:lineRule="auto"/>
        <w:ind w:firstLine="708"/>
        <w:jc w:val="both"/>
        <w:rPr>
          <w:sz w:val="32"/>
          <w:szCs w:val="28"/>
        </w:rPr>
      </w:pPr>
      <w:r w:rsidRPr="00786268">
        <w:rPr>
          <w:sz w:val="32"/>
          <w:szCs w:val="28"/>
        </w:rPr>
        <w:t xml:space="preserve">В целом за период действия программы переселения израсходовано более 26 млрд. </w:t>
      </w:r>
      <w:r w:rsidR="001235A7">
        <w:rPr>
          <w:sz w:val="32"/>
          <w:szCs w:val="28"/>
        </w:rPr>
        <w:t xml:space="preserve">рублей </w:t>
      </w:r>
      <w:r w:rsidR="001235A7" w:rsidRPr="00786268">
        <w:rPr>
          <w:sz w:val="32"/>
          <w:szCs w:val="28"/>
        </w:rPr>
        <w:t>бюджетных средств</w:t>
      </w:r>
      <w:r w:rsidR="001235A7">
        <w:rPr>
          <w:sz w:val="32"/>
          <w:szCs w:val="28"/>
        </w:rPr>
        <w:t>.</w:t>
      </w:r>
    </w:p>
    <w:p w:rsidR="00786268" w:rsidRPr="00786268" w:rsidRDefault="001235A7" w:rsidP="00786268">
      <w:pPr>
        <w:spacing w:line="276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>По состоянию на 10</w:t>
      </w:r>
      <w:r w:rsidR="00786268" w:rsidRPr="00786268">
        <w:rPr>
          <w:sz w:val="32"/>
          <w:szCs w:val="28"/>
        </w:rPr>
        <w:t>.09.2024 нарастающим итогом в рамках программы расселено 364,4 тыс. кв. м</w:t>
      </w:r>
      <w:r>
        <w:rPr>
          <w:sz w:val="32"/>
          <w:szCs w:val="28"/>
        </w:rPr>
        <w:t>етров</w:t>
      </w:r>
      <w:r w:rsidR="00786268" w:rsidRPr="00786268">
        <w:rPr>
          <w:sz w:val="32"/>
          <w:szCs w:val="28"/>
        </w:rPr>
        <w:t xml:space="preserve"> аварийного жилья, переселено 20,4 тыс. человек, что составляет 80 процентов </w:t>
      </w:r>
      <w:r>
        <w:rPr>
          <w:sz w:val="32"/>
          <w:szCs w:val="28"/>
        </w:rPr>
        <w:br/>
      </w:r>
      <w:r w:rsidR="00786268" w:rsidRPr="00786268">
        <w:rPr>
          <w:sz w:val="32"/>
          <w:szCs w:val="28"/>
        </w:rPr>
        <w:t xml:space="preserve">от плановых показателей, установленных программой, в том числе </w:t>
      </w:r>
      <w:r>
        <w:rPr>
          <w:sz w:val="32"/>
          <w:szCs w:val="28"/>
        </w:rPr>
        <w:br/>
      </w:r>
      <w:r w:rsidR="00786268" w:rsidRPr="00786268">
        <w:rPr>
          <w:sz w:val="32"/>
          <w:szCs w:val="28"/>
        </w:rPr>
        <w:t>в 2024 году – 33,77 тыс. кв.</w:t>
      </w:r>
      <w:r>
        <w:rPr>
          <w:sz w:val="32"/>
          <w:szCs w:val="28"/>
        </w:rPr>
        <w:t xml:space="preserve"> </w:t>
      </w:r>
      <w:r w:rsidR="00786268" w:rsidRPr="00786268">
        <w:rPr>
          <w:sz w:val="32"/>
          <w:szCs w:val="28"/>
        </w:rPr>
        <w:t>м</w:t>
      </w:r>
      <w:r>
        <w:rPr>
          <w:sz w:val="32"/>
          <w:szCs w:val="28"/>
        </w:rPr>
        <w:t>етров</w:t>
      </w:r>
      <w:r w:rsidR="00786268" w:rsidRPr="00786268">
        <w:rPr>
          <w:sz w:val="32"/>
          <w:szCs w:val="28"/>
        </w:rPr>
        <w:t>, 1,86 тыс. человек.</w:t>
      </w:r>
    </w:p>
    <w:p w:rsidR="00F12486" w:rsidRDefault="00F12486" w:rsidP="005E3362">
      <w:pPr>
        <w:spacing w:line="276" w:lineRule="auto"/>
        <w:jc w:val="center"/>
        <w:rPr>
          <w:b/>
          <w:sz w:val="32"/>
          <w:szCs w:val="28"/>
        </w:rPr>
      </w:pPr>
    </w:p>
    <w:p w:rsidR="005E3362" w:rsidRDefault="005E3362" w:rsidP="005E3362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Слайд 3</w:t>
      </w:r>
    </w:p>
    <w:p w:rsidR="009676A7" w:rsidRDefault="009676A7" w:rsidP="005E3362">
      <w:pPr>
        <w:spacing w:line="276" w:lineRule="auto"/>
        <w:jc w:val="center"/>
        <w:rPr>
          <w:b/>
          <w:sz w:val="32"/>
          <w:szCs w:val="28"/>
        </w:rPr>
      </w:pPr>
    </w:p>
    <w:p w:rsidR="00786268" w:rsidRPr="00786268" w:rsidRDefault="00786268" w:rsidP="00786268">
      <w:pPr>
        <w:spacing w:line="276" w:lineRule="auto"/>
        <w:ind w:firstLine="708"/>
        <w:jc w:val="both"/>
        <w:rPr>
          <w:sz w:val="32"/>
          <w:szCs w:val="28"/>
        </w:rPr>
      </w:pPr>
      <w:r w:rsidRPr="00786268">
        <w:rPr>
          <w:sz w:val="32"/>
          <w:szCs w:val="28"/>
        </w:rPr>
        <w:t>Участие в реализации программы переселения принимают все городские и муниципальные округа, а также муниципальные районы Архангельской области, за исключением Лешуконского, Шенкурского районов, а также городов Мирный и Коряжма, так как на территории данных муниципальных образований отсутствуют аварийные дома, признанные таковыми до 01.01.2017.</w:t>
      </w:r>
    </w:p>
    <w:p w:rsidR="00786268" w:rsidRPr="00786268" w:rsidRDefault="00786268" w:rsidP="00786268">
      <w:pPr>
        <w:spacing w:line="276" w:lineRule="auto"/>
        <w:ind w:firstLine="708"/>
        <w:jc w:val="both"/>
        <w:rPr>
          <w:sz w:val="32"/>
          <w:szCs w:val="28"/>
        </w:rPr>
      </w:pPr>
      <w:r w:rsidRPr="00786268">
        <w:rPr>
          <w:sz w:val="32"/>
          <w:szCs w:val="28"/>
        </w:rPr>
        <w:t xml:space="preserve">По состоянию на </w:t>
      </w:r>
      <w:r w:rsidR="001235A7">
        <w:rPr>
          <w:sz w:val="32"/>
          <w:szCs w:val="28"/>
        </w:rPr>
        <w:t>10.09</w:t>
      </w:r>
      <w:r w:rsidRPr="00786268">
        <w:rPr>
          <w:sz w:val="32"/>
          <w:szCs w:val="28"/>
        </w:rPr>
        <w:t xml:space="preserve">.2024 реализация мероприятий программы переселения в полном объеме завершена на территориях городского округа «Город Новодвинск» и </w:t>
      </w:r>
      <w:proofErr w:type="spellStart"/>
      <w:r w:rsidRPr="00786268">
        <w:rPr>
          <w:sz w:val="32"/>
          <w:szCs w:val="28"/>
        </w:rPr>
        <w:t>Пинежского</w:t>
      </w:r>
      <w:proofErr w:type="spellEnd"/>
      <w:r w:rsidRPr="00786268">
        <w:rPr>
          <w:sz w:val="32"/>
          <w:szCs w:val="28"/>
        </w:rPr>
        <w:t xml:space="preserve"> муниципального округа</w:t>
      </w:r>
      <w:r w:rsidR="001235A7">
        <w:rPr>
          <w:sz w:val="32"/>
          <w:szCs w:val="28"/>
        </w:rPr>
        <w:t>, Ленского муниципального района</w:t>
      </w:r>
      <w:r w:rsidRPr="00786268">
        <w:rPr>
          <w:sz w:val="32"/>
          <w:szCs w:val="28"/>
        </w:rPr>
        <w:t>.</w:t>
      </w:r>
    </w:p>
    <w:p w:rsidR="00081E5E" w:rsidRDefault="00081E5E" w:rsidP="00C974DA">
      <w:pPr>
        <w:spacing w:line="276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Немного подробнее остановлюсь </w:t>
      </w:r>
      <w:r w:rsidR="00786268">
        <w:rPr>
          <w:sz w:val="32"/>
          <w:szCs w:val="28"/>
        </w:rPr>
        <w:t>на проблемах, возникших при реализации программы переселения:</w:t>
      </w:r>
    </w:p>
    <w:p w:rsidR="0095747D" w:rsidRDefault="00E03D01" w:rsidP="00E03D01">
      <w:pPr>
        <w:pStyle w:val="ab"/>
        <w:spacing w:line="276" w:lineRule="auto"/>
        <w:ind w:left="0"/>
        <w:jc w:val="both"/>
        <w:rPr>
          <w:sz w:val="32"/>
          <w:szCs w:val="28"/>
        </w:rPr>
      </w:pPr>
      <w:r>
        <w:rPr>
          <w:sz w:val="32"/>
          <w:szCs w:val="28"/>
        </w:rPr>
        <w:t>- м</w:t>
      </w:r>
      <w:r w:rsidR="00786268">
        <w:rPr>
          <w:sz w:val="32"/>
          <w:szCs w:val="28"/>
        </w:rPr>
        <w:t xml:space="preserve">униципальными образованиями </w:t>
      </w:r>
      <w:r w:rsidR="001235A7">
        <w:rPr>
          <w:sz w:val="32"/>
          <w:szCs w:val="28"/>
        </w:rPr>
        <w:t xml:space="preserve">своевременно </w:t>
      </w:r>
      <w:r w:rsidR="00786268">
        <w:rPr>
          <w:sz w:val="32"/>
          <w:szCs w:val="28"/>
        </w:rPr>
        <w:t>не проводится инвентаризация жилищного фонда</w:t>
      </w:r>
      <w:r w:rsidR="002A7812">
        <w:rPr>
          <w:sz w:val="32"/>
          <w:szCs w:val="28"/>
        </w:rPr>
        <w:t xml:space="preserve">. Актуализацию данных </w:t>
      </w:r>
      <w:r w:rsidR="0095747D">
        <w:rPr>
          <w:sz w:val="32"/>
          <w:szCs w:val="28"/>
        </w:rPr>
        <w:br/>
      </w:r>
      <w:r w:rsidR="002A7812">
        <w:rPr>
          <w:sz w:val="32"/>
          <w:szCs w:val="28"/>
        </w:rPr>
        <w:t xml:space="preserve">по жилфонду выполняют лишь когда приступают к расселению, </w:t>
      </w:r>
      <w:r w:rsidR="0095747D">
        <w:rPr>
          <w:sz w:val="32"/>
          <w:szCs w:val="28"/>
        </w:rPr>
        <w:br/>
      </w:r>
      <w:r w:rsidR="002A7812">
        <w:rPr>
          <w:sz w:val="32"/>
          <w:szCs w:val="28"/>
        </w:rPr>
        <w:t>в большинстве случаев часть помещений явля</w:t>
      </w:r>
      <w:r w:rsidR="0095747D">
        <w:rPr>
          <w:sz w:val="32"/>
          <w:szCs w:val="28"/>
        </w:rPr>
        <w:t>ются</w:t>
      </w:r>
      <w:r w:rsidR="002A7812">
        <w:rPr>
          <w:sz w:val="32"/>
          <w:szCs w:val="28"/>
        </w:rPr>
        <w:t xml:space="preserve"> пустующими, </w:t>
      </w:r>
      <w:r w:rsidR="0095747D">
        <w:rPr>
          <w:sz w:val="32"/>
          <w:szCs w:val="28"/>
        </w:rPr>
        <w:br/>
      </w:r>
      <w:r w:rsidR="002A7812">
        <w:rPr>
          <w:sz w:val="32"/>
          <w:szCs w:val="28"/>
        </w:rPr>
        <w:t>не подлежащими расселению</w:t>
      </w:r>
      <w:r w:rsidR="0095747D">
        <w:rPr>
          <w:sz w:val="32"/>
          <w:szCs w:val="28"/>
        </w:rPr>
        <w:t>,</w:t>
      </w:r>
      <w:r w:rsidR="002A7812">
        <w:rPr>
          <w:sz w:val="32"/>
          <w:szCs w:val="28"/>
        </w:rPr>
        <w:t xml:space="preserve"> уже на момент включения </w:t>
      </w:r>
      <w:r w:rsidR="0095747D">
        <w:rPr>
          <w:sz w:val="32"/>
          <w:szCs w:val="28"/>
        </w:rPr>
        <w:br/>
      </w:r>
      <w:r w:rsidR="002A7812">
        <w:rPr>
          <w:sz w:val="32"/>
          <w:szCs w:val="28"/>
        </w:rPr>
        <w:t xml:space="preserve">в программу переселения. В результате для расселения данных помещений </w:t>
      </w:r>
      <w:r w:rsidR="0095747D">
        <w:rPr>
          <w:sz w:val="32"/>
          <w:szCs w:val="28"/>
        </w:rPr>
        <w:t>строятся помещения в многоквартирных домах</w:t>
      </w:r>
      <w:r w:rsidR="002A7812">
        <w:rPr>
          <w:sz w:val="32"/>
          <w:szCs w:val="28"/>
        </w:rPr>
        <w:t>, расходуются бюджетные средства,</w:t>
      </w:r>
      <w:r>
        <w:rPr>
          <w:sz w:val="32"/>
          <w:szCs w:val="28"/>
        </w:rPr>
        <w:t xml:space="preserve"> подлежащие возврату.</w:t>
      </w:r>
    </w:p>
    <w:p w:rsidR="001D2772" w:rsidRPr="001D2772" w:rsidRDefault="0095747D" w:rsidP="00E03D01">
      <w:pPr>
        <w:pStyle w:val="ab"/>
        <w:spacing w:line="276" w:lineRule="auto"/>
        <w:ind w:left="0"/>
        <w:jc w:val="both"/>
        <w:rPr>
          <w:i/>
          <w:sz w:val="28"/>
          <w:szCs w:val="28"/>
        </w:rPr>
      </w:pPr>
      <w:proofErr w:type="spellStart"/>
      <w:r w:rsidRPr="001D2772">
        <w:rPr>
          <w:i/>
          <w:sz w:val="28"/>
          <w:szCs w:val="28"/>
        </w:rPr>
        <w:t>Справочно</w:t>
      </w:r>
      <w:proofErr w:type="spellEnd"/>
      <w:r w:rsidRPr="001D2772">
        <w:rPr>
          <w:i/>
          <w:sz w:val="28"/>
          <w:szCs w:val="28"/>
        </w:rPr>
        <w:t>: Площадь, подлежащая расселению</w:t>
      </w:r>
      <w:r w:rsidR="001D2772">
        <w:rPr>
          <w:i/>
          <w:sz w:val="28"/>
          <w:szCs w:val="28"/>
        </w:rPr>
        <w:t xml:space="preserve"> в рамках программы,</w:t>
      </w:r>
      <w:r w:rsidRPr="001D2772">
        <w:rPr>
          <w:i/>
          <w:sz w:val="28"/>
          <w:szCs w:val="28"/>
        </w:rPr>
        <w:t xml:space="preserve"> уменьшилась с 474,3</w:t>
      </w:r>
      <w:r w:rsidR="001D2772">
        <w:rPr>
          <w:i/>
          <w:sz w:val="28"/>
          <w:szCs w:val="28"/>
        </w:rPr>
        <w:t xml:space="preserve"> (редакция программы на 2020 год)</w:t>
      </w:r>
      <w:r w:rsidRPr="001D2772">
        <w:rPr>
          <w:i/>
          <w:sz w:val="28"/>
          <w:szCs w:val="28"/>
        </w:rPr>
        <w:t xml:space="preserve"> </w:t>
      </w:r>
      <w:r w:rsidR="001D2772">
        <w:rPr>
          <w:i/>
          <w:sz w:val="28"/>
          <w:szCs w:val="28"/>
        </w:rPr>
        <w:br/>
      </w:r>
      <w:r w:rsidRPr="001D2772">
        <w:rPr>
          <w:i/>
          <w:sz w:val="28"/>
          <w:szCs w:val="28"/>
        </w:rPr>
        <w:t>до 450,6 тыс. кв. метро</w:t>
      </w:r>
      <w:r w:rsidR="009676A7">
        <w:rPr>
          <w:i/>
          <w:sz w:val="28"/>
          <w:szCs w:val="28"/>
        </w:rPr>
        <w:t>в</w:t>
      </w:r>
      <w:r w:rsidR="001D2772">
        <w:rPr>
          <w:i/>
          <w:sz w:val="28"/>
          <w:szCs w:val="28"/>
        </w:rPr>
        <w:t xml:space="preserve"> (редакция программы от августа 2024 года)</w:t>
      </w:r>
      <w:r w:rsidRPr="001D2772">
        <w:rPr>
          <w:i/>
          <w:sz w:val="28"/>
          <w:szCs w:val="28"/>
        </w:rPr>
        <w:t xml:space="preserve"> </w:t>
      </w:r>
      <w:r w:rsidR="001D2772">
        <w:rPr>
          <w:i/>
          <w:sz w:val="28"/>
          <w:szCs w:val="28"/>
        </w:rPr>
        <w:br/>
      </w:r>
      <w:r w:rsidRPr="001D2772">
        <w:rPr>
          <w:i/>
          <w:sz w:val="28"/>
          <w:szCs w:val="28"/>
        </w:rPr>
        <w:t>это почти 24 тыс. кв. метров. Особенно площадь уменьшилась по таким МО как</w:t>
      </w:r>
      <w:r w:rsidR="001D2772" w:rsidRPr="001D2772">
        <w:rPr>
          <w:i/>
          <w:sz w:val="28"/>
          <w:szCs w:val="28"/>
        </w:rPr>
        <w:t xml:space="preserve"> </w:t>
      </w:r>
      <w:r w:rsidR="001D2772" w:rsidRPr="001D2772">
        <w:rPr>
          <w:b/>
          <w:i/>
          <w:sz w:val="28"/>
          <w:szCs w:val="28"/>
        </w:rPr>
        <w:t>ГО «Город Архангельск»</w:t>
      </w:r>
      <w:r w:rsidR="001D2772" w:rsidRPr="001D2772">
        <w:rPr>
          <w:i/>
          <w:sz w:val="28"/>
          <w:szCs w:val="28"/>
        </w:rPr>
        <w:t xml:space="preserve"> почти на 6 тыс. кв. метров, </w:t>
      </w:r>
      <w:r w:rsidR="001D2772" w:rsidRPr="001D2772">
        <w:rPr>
          <w:b/>
          <w:i/>
          <w:sz w:val="28"/>
          <w:szCs w:val="28"/>
        </w:rPr>
        <w:t xml:space="preserve">Устьянский муниципальный округ </w:t>
      </w:r>
      <w:r w:rsidR="001D2772" w:rsidRPr="001D2772">
        <w:rPr>
          <w:i/>
          <w:sz w:val="28"/>
          <w:szCs w:val="28"/>
        </w:rPr>
        <w:t xml:space="preserve">– </w:t>
      </w:r>
      <w:r w:rsidR="001D2772">
        <w:rPr>
          <w:i/>
          <w:sz w:val="28"/>
          <w:szCs w:val="28"/>
        </w:rPr>
        <w:t xml:space="preserve"> на </w:t>
      </w:r>
      <w:r w:rsidR="001D2772" w:rsidRPr="001D2772">
        <w:rPr>
          <w:i/>
          <w:sz w:val="28"/>
          <w:szCs w:val="28"/>
        </w:rPr>
        <w:t xml:space="preserve">5 тыс. кв. метров, </w:t>
      </w:r>
      <w:r w:rsidR="001D2772" w:rsidRPr="001D2772">
        <w:rPr>
          <w:b/>
          <w:i/>
          <w:sz w:val="28"/>
          <w:szCs w:val="28"/>
        </w:rPr>
        <w:t>Вельский муниципальный район</w:t>
      </w:r>
      <w:r w:rsidR="009676A7">
        <w:rPr>
          <w:b/>
          <w:i/>
          <w:sz w:val="28"/>
          <w:szCs w:val="28"/>
        </w:rPr>
        <w:t xml:space="preserve"> </w:t>
      </w:r>
      <w:r w:rsidR="001D2772" w:rsidRPr="001D2772">
        <w:rPr>
          <w:i/>
          <w:sz w:val="28"/>
          <w:szCs w:val="28"/>
        </w:rPr>
        <w:t xml:space="preserve">– на 1,7 тыс. кв. метров, </w:t>
      </w:r>
      <w:r w:rsidR="001D2772" w:rsidRPr="001D2772">
        <w:rPr>
          <w:b/>
          <w:i/>
          <w:sz w:val="28"/>
          <w:szCs w:val="28"/>
        </w:rPr>
        <w:t>Онежский муниципальный район</w:t>
      </w:r>
      <w:r w:rsidR="001D2772" w:rsidRPr="001D2772">
        <w:rPr>
          <w:i/>
          <w:sz w:val="28"/>
          <w:szCs w:val="28"/>
        </w:rPr>
        <w:t xml:space="preserve">– </w:t>
      </w:r>
      <w:r w:rsidR="001D2772">
        <w:rPr>
          <w:i/>
          <w:sz w:val="28"/>
          <w:szCs w:val="28"/>
        </w:rPr>
        <w:br/>
      </w:r>
      <w:r w:rsidR="001D2772" w:rsidRPr="001D2772">
        <w:rPr>
          <w:i/>
          <w:sz w:val="28"/>
          <w:szCs w:val="28"/>
        </w:rPr>
        <w:t>на 1,4 тыс. кв. метров.</w:t>
      </w:r>
      <w:r w:rsidR="00E03D01" w:rsidRPr="001D2772">
        <w:rPr>
          <w:i/>
          <w:sz w:val="28"/>
          <w:szCs w:val="28"/>
        </w:rPr>
        <w:t xml:space="preserve"> </w:t>
      </w:r>
    </w:p>
    <w:p w:rsidR="00786268" w:rsidRPr="001D2772" w:rsidRDefault="00E03D01" w:rsidP="00E03D01">
      <w:pPr>
        <w:pStyle w:val="ab"/>
        <w:spacing w:line="276" w:lineRule="auto"/>
        <w:ind w:left="0"/>
        <w:jc w:val="both"/>
        <w:rPr>
          <w:b/>
          <w:sz w:val="32"/>
          <w:szCs w:val="28"/>
        </w:rPr>
      </w:pPr>
      <w:r w:rsidRPr="001D2772">
        <w:rPr>
          <w:b/>
          <w:sz w:val="32"/>
          <w:szCs w:val="28"/>
        </w:rPr>
        <w:t>Предлагаем рекомендовать муниципальным образованиям проводить своевременную актуализацию дан</w:t>
      </w:r>
      <w:r w:rsidR="001D2772" w:rsidRPr="001D2772">
        <w:rPr>
          <w:b/>
          <w:sz w:val="32"/>
          <w:szCs w:val="28"/>
        </w:rPr>
        <w:t>ных об аварийном жилищном фонде</w:t>
      </w:r>
      <w:r w:rsidRPr="001D2772">
        <w:rPr>
          <w:b/>
          <w:sz w:val="32"/>
          <w:szCs w:val="28"/>
        </w:rPr>
        <w:t>;</w:t>
      </w:r>
    </w:p>
    <w:p w:rsidR="00DB52EF" w:rsidRDefault="00E03D01" w:rsidP="00E03D01">
      <w:pPr>
        <w:pStyle w:val="ab"/>
        <w:spacing w:line="276" w:lineRule="auto"/>
        <w:ind w:left="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- муниципальными образованиями не производится снос расселенных в рамках программы переселения аварийных домов </w:t>
      </w:r>
      <w:r w:rsidR="001D2772">
        <w:rPr>
          <w:sz w:val="32"/>
          <w:szCs w:val="28"/>
        </w:rPr>
        <w:br/>
      </w:r>
      <w:r>
        <w:rPr>
          <w:sz w:val="32"/>
          <w:szCs w:val="28"/>
        </w:rPr>
        <w:lastRenderedPageBreak/>
        <w:t xml:space="preserve">в </w:t>
      </w:r>
      <w:r w:rsidR="001D2772">
        <w:rPr>
          <w:sz w:val="32"/>
          <w:szCs w:val="28"/>
        </w:rPr>
        <w:t>установленные</w:t>
      </w:r>
      <w:r>
        <w:rPr>
          <w:sz w:val="32"/>
          <w:szCs w:val="28"/>
        </w:rPr>
        <w:t xml:space="preserve"> сроки. Согласно условиям программы переселения и заключенным Договорам о предоставлении и использовании финансовой поддержки на переселение граждан из аварийного жилищного фонд</w:t>
      </w:r>
      <w:r w:rsidR="001D2772">
        <w:rPr>
          <w:sz w:val="32"/>
          <w:szCs w:val="28"/>
        </w:rPr>
        <w:t>а (м/д м</w:t>
      </w:r>
      <w:r>
        <w:rPr>
          <w:sz w:val="32"/>
          <w:szCs w:val="28"/>
        </w:rPr>
        <w:t xml:space="preserve">инистерством ТЭК и ЖКХ АО, министерством строительства и архитектуры АО и МО) </w:t>
      </w:r>
      <w:r w:rsidR="001D2772">
        <w:rPr>
          <w:sz w:val="32"/>
          <w:szCs w:val="28"/>
        </w:rPr>
        <w:t xml:space="preserve">муниципальные образования </w:t>
      </w:r>
      <w:r>
        <w:rPr>
          <w:sz w:val="32"/>
          <w:szCs w:val="28"/>
        </w:rPr>
        <w:t>обязаны осуще</w:t>
      </w:r>
      <w:r w:rsidR="00C974DA">
        <w:rPr>
          <w:sz w:val="32"/>
          <w:szCs w:val="28"/>
        </w:rPr>
        <w:t>ствить снос расселенных до</w:t>
      </w:r>
      <w:r w:rsidR="001D2772">
        <w:rPr>
          <w:sz w:val="32"/>
          <w:szCs w:val="28"/>
        </w:rPr>
        <w:t>мов в срок не позднее 1 года с момента</w:t>
      </w:r>
      <w:r w:rsidR="00C974DA">
        <w:rPr>
          <w:sz w:val="32"/>
          <w:szCs w:val="28"/>
        </w:rPr>
        <w:t xml:space="preserve"> расселения последнего жилого помещения за счет средств местного бюджета. </w:t>
      </w:r>
    </w:p>
    <w:p w:rsidR="00DB52EF" w:rsidRPr="00DB52EF" w:rsidRDefault="00DB52EF" w:rsidP="00E03D01">
      <w:pPr>
        <w:pStyle w:val="ab"/>
        <w:spacing w:line="276" w:lineRule="auto"/>
        <w:ind w:left="0"/>
        <w:jc w:val="both"/>
        <w:rPr>
          <w:i/>
          <w:sz w:val="28"/>
          <w:szCs w:val="28"/>
        </w:rPr>
      </w:pPr>
      <w:proofErr w:type="spellStart"/>
      <w:r w:rsidRPr="001D2772">
        <w:rPr>
          <w:i/>
          <w:sz w:val="28"/>
          <w:szCs w:val="28"/>
        </w:rPr>
        <w:t>Справочно</w:t>
      </w:r>
      <w:proofErr w:type="spellEnd"/>
      <w:r w:rsidRPr="001D2772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Плохими темпами выполняется снос расселенных домов в </w:t>
      </w:r>
      <w:proofErr w:type="spellStart"/>
      <w:r>
        <w:rPr>
          <w:i/>
          <w:sz w:val="28"/>
          <w:szCs w:val="28"/>
        </w:rPr>
        <w:t>Коношском</w:t>
      </w:r>
      <w:proofErr w:type="spellEnd"/>
      <w:r>
        <w:rPr>
          <w:i/>
          <w:sz w:val="28"/>
          <w:szCs w:val="28"/>
        </w:rPr>
        <w:t xml:space="preserve"> муниципальном районе (из 104 снесено 7 домов), </w:t>
      </w:r>
      <w:proofErr w:type="spellStart"/>
      <w:r>
        <w:rPr>
          <w:i/>
          <w:sz w:val="28"/>
          <w:szCs w:val="28"/>
        </w:rPr>
        <w:t>Котласском</w:t>
      </w:r>
      <w:proofErr w:type="spellEnd"/>
      <w:r>
        <w:rPr>
          <w:i/>
          <w:sz w:val="28"/>
          <w:szCs w:val="28"/>
        </w:rPr>
        <w:t xml:space="preserve"> муниципальном округе (из 76 снесен 1 дом), Онежском муниципальном районе (из 11</w:t>
      </w:r>
      <w:r w:rsidR="00663B6E">
        <w:rPr>
          <w:i/>
          <w:sz w:val="28"/>
          <w:szCs w:val="28"/>
        </w:rPr>
        <w:t>3</w:t>
      </w:r>
      <w:bookmarkStart w:id="0" w:name="_GoBack"/>
      <w:bookmarkEnd w:id="0"/>
      <w:r>
        <w:rPr>
          <w:i/>
          <w:sz w:val="28"/>
          <w:szCs w:val="28"/>
        </w:rPr>
        <w:t xml:space="preserve"> снесено 9).</w:t>
      </w:r>
    </w:p>
    <w:p w:rsidR="00E03D01" w:rsidRDefault="00C974DA" w:rsidP="00E03D01">
      <w:pPr>
        <w:pStyle w:val="ab"/>
        <w:spacing w:line="276" w:lineRule="auto"/>
        <w:ind w:left="0"/>
        <w:jc w:val="both"/>
        <w:rPr>
          <w:sz w:val="32"/>
          <w:szCs w:val="28"/>
        </w:rPr>
      </w:pPr>
      <w:r w:rsidRPr="009676A7">
        <w:rPr>
          <w:b/>
          <w:sz w:val="32"/>
          <w:szCs w:val="28"/>
        </w:rPr>
        <w:t xml:space="preserve">Предлагаем рекомендовать муниципальным образованиям организовать снос аварийных и полностью расселенных многоквартирных домов, с последующим использованием земельных участков под цели, указанные в </w:t>
      </w:r>
      <w:r w:rsidR="009676A7" w:rsidRPr="009676A7">
        <w:rPr>
          <w:b/>
          <w:sz w:val="32"/>
          <w:szCs w:val="28"/>
        </w:rPr>
        <w:t>Федеральном законе №185-ФЗ «О фонде содействия реформированию жилищно-коммунального хозяйства».</w:t>
      </w:r>
    </w:p>
    <w:p w:rsidR="00152914" w:rsidRDefault="00152914" w:rsidP="00917D7E">
      <w:pPr>
        <w:spacing w:line="276" w:lineRule="auto"/>
        <w:ind w:firstLine="708"/>
        <w:jc w:val="center"/>
        <w:rPr>
          <w:sz w:val="32"/>
          <w:szCs w:val="28"/>
        </w:rPr>
      </w:pPr>
    </w:p>
    <w:p w:rsidR="00152914" w:rsidRDefault="00152914" w:rsidP="001D2772">
      <w:pPr>
        <w:spacing w:line="276" w:lineRule="auto"/>
        <w:ind w:firstLine="708"/>
        <w:rPr>
          <w:sz w:val="32"/>
          <w:szCs w:val="28"/>
        </w:rPr>
      </w:pPr>
    </w:p>
    <w:p w:rsidR="00455B8D" w:rsidRPr="00183309" w:rsidRDefault="009D12FE" w:rsidP="00917D7E">
      <w:pPr>
        <w:spacing w:line="276" w:lineRule="auto"/>
        <w:ind w:firstLine="708"/>
        <w:jc w:val="center"/>
        <w:rPr>
          <w:sz w:val="32"/>
          <w:szCs w:val="28"/>
        </w:rPr>
      </w:pPr>
      <w:r>
        <w:rPr>
          <w:sz w:val="32"/>
          <w:szCs w:val="28"/>
        </w:rPr>
        <w:t>Спасибо за внимание!</w:t>
      </w:r>
    </w:p>
    <w:sectPr w:rsidR="00455B8D" w:rsidRPr="00183309" w:rsidSect="00F1248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A0" w:rsidRDefault="00FD46A0" w:rsidP="009D12FE">
      <w:r>
        <w:separator/>
      </w:r>
    </w:p>
  </w:endnote>
  <w:endnote w:type="continuationSeparator" w:id="0">
    <w:p w:rsidR="00FD46A0" w:rsidRDefault="00FD46A0" w:rsidP="009D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A0" w:rsidRDefault="00FD46A0" w:rsidP="009D12FE">
      <w:r>
        <w:separator/>
      </w:r>
    </w:p>
  </w:footnote>
  <w:footnote w:type="continuationSeparator" w:id="0">
    <w:p w:rsidR="00FD46A0" w:rsidRDefault="00FD46A0" w:rsidP="009D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529126"/>
      <w:docPartObj>
        <w:docPartGallery w:val="Page Numbers (Top of Page)"/>
        <w:docPartUnique/>
      </w:docPartObj>
    </w:sdtPr>
    <w:sdtEndPr/>
    <w:sdtContent>
      <w:p w:rsidR="009D12FE" w:rsidRDefault="009D12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B6E">
          <w:rPr>
            <w:noProof/>
          </w:rPr>
          <w:t>2</w:t>
        </w:r>
        <w:r>
          <w:fldChar w:fldCharType="end"/>
        </w:r>
      </w:p>
    </w:sdtContent>
  </w:sdt>
  <w:p w:rsidR="009D12FE" w:rsidRDefault="009D12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02A9"/>
    <w:multiLevelType w:val="hybridMultilevel"/>
    <w:tmpl w:val="1ABCEBE0"/>
    <w:lvl w:ilvl="0" w:tplc="DF240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C"/>
    <w:rsid w:val="00026D4E"/>
    <w:rsid w:val="00061FD9"/>
    <w:rsid w:val="000675F0"/>
    <w:rsid w:val="00081E5E"/>
    <w:rsid w:val="00081FF3"/>
    <w:rsid w:val="00093A20"/>
    <w:rsid w:val="000A1E5B"/>
    <w:rsid w:val="000B449C"/>
    <w:rsid w:val="001235A7"/>
    <w:rsid w:val="00126075"/>
    <w:rsid w:val="00134933"/>
    <w:rsid w:val="00152914"/>
    <w:rsid w:val="00183309"/>
    <w:rsid w:val="001D2772"/>
    <w:rsid w:val="00210398"/>
    <w:rsid w:val="002541BF"/>
    <w:rsid w:val="002636B4"/>
    <w:rsid w:val="002652A5"/>
    <w:rsid w:val="0029253C"/>
    <w:rsid w:val="002A7812"/>
    <w:rsid w:val="002F02E6"/>
    <w:rsid w:val="002F4EEF"/>
    <w:rsid w:val="00306EBE"/>
    <w:rsid w:val="00347553"/>
    <w:rsid w:val="00373BAC"/>
    <w:rsid w:val="00377139"/>
    <w:rsid w:val="00383798"/>
    <w:rsid w:val="003A2556"/>
    <w:rsid w:val="003A6A80"/>
    <w:rsid w:val="003D519D"/>
    <w:rsid w:val="00446B94"/>
    <w:rsid w:val="004569DC"/>
    <w:rsid w:val="00491BDB"/>
    <w:rsid w:val="004F2DC3"/>
    <w:rsid w:val="00532D2D"/>
    <w:rsid w:val="00542734"/>
    <w:rsid w:val="005E3362"/>
    <w:rsid w:val="006625F6"/>
    <w:rsid w:val="00663B6E"/>
    <w:rsid w:val="00674E8C"/>
    <w:rsid w:val="006D50BF"/>
    <w:rsid w:val="006F243A"/>
    <w:rsid w:val="00701ADE"/>
    <w:rsid w:val="007104C3"/>
    <w:rsid w:val="007325D3"/>
    <w:rsid w:val="007635DC"/>
    <w:rsid w:val="007759E5"/>
    <w:rsid w:val="00776EBA"/>
    <w:rsid w:val="00786268"/>
    <w:rsid w:val="007B336D"/>
    <w:rsid w:val="0084044C"/>
    <w:rsid w:val="00864DFF"/>
    <w:rsid w:val="00865D9A"/>
    <w:rsid w:val="008D5B11"/>
    <w:rsid w:val="0090624C"/>
    <w:rsid w:val="00917D7E"/>
    <w:rsid w:val="00921790"/>
    <w:rsid w:val="00931DBC"/>
    <w:rsid w:val="0095747D"/>
    <w:rsid w:val="00966E08"/>
    <w:rsid w:val="009676A7"/>
    <w:rsid w:val="009B1776"/>
    <w:rsid w:val="009D12FE"/>
    <w:rsid w:val="009E239F"/>
    <w:rsid w:val="00A31DB0"/>
    <w:rsid w:val="00AA3371"/>
    <w:rsid w:val="00AD4D36"/>
    <w:rsid w:val="00AE3F00"/>
    <w:rsid w:val="00AF360A"/>
    <w:rsid w:val="00B17BBB"/>
    <w:rsid w:val="00B84F16"/>
    <w:rsid w:val="00BC43A9"/>
    <w:rsid w:val="00C044F6"/>
    <w:rsid w:val="00C34A69"/>
    <w:rsid w:val="00C974DA"/>
    <w:rsid w:val="00D515F9"/>
    <w:rsid w:val="00D80E1F"/>
    <w:rsid w:val="00DA68DA"/>
    <w:rsid w:val="00DB52EF"/>
    <w:rsid w:val="00DC666C"/>
    <w:rsid w:val="00DD6D76"/>
    <w:rsid w:val="00DE3D1C"/>
    <w:rsid w:val="00E03D01"/>
    <w:rsid w:val="00E23852"/>
    <w:rsid w:val="00ED2B83"/>
    <w:rsid w:val="00EF16B3"/>
    <w:rsid w:val="00F12486"/>
    <w:rsid w:val="00F20151"/>
    <w:rsid w:val="00F23987"/>
    <w:rsid w:val="00F57A89"/>
    <w:rsid w:val="00FB2615"/>
    <w:rsid w:val="00FB4A50"/>
    <w:rsid w:val="00FD23EE"/>
    <w:rsid w:val="00FD46A0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339B"/>
  <w15:chartTrackingRefBased/>
  <w15:docId w15:val="{48F5A2C8-4F63-4F86-A1F4-481F32FB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309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1833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4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44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D12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1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12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1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8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 Дмитрий Николаевич</dc:creator>
  <cp:keywords/>
  <dc:description/>
  <cp:lastModifiedBy>Чеботарь Ольга Константиновна</cp:lastModifiedBy>
  <cp:revision>30</cp:revision>
  <cp:lastPrinted>2024-06-28T09:55:00Z</cp:lastPrinted>
  <dcterms:created xsi:type="dcterms:W3CDTF">2023-03-09T14:56:00Z</dcterms:created>
  <dcterms:modified xsi:type="dcterms:W3CDTF">2024-09-12T07:17:00Z</dcterms:modified>
</cp:coreProperties>
</file>