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5" w:rsidRDefault="001C6706" w:rsidP="00C15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77">
        <w:rPr>
          <w:rFonts w:ascii="Times New Roman" w:hAnsi="Times New Roman" w:cs="Times New Roman"/>
          <w:b/>
          <w:sz w:val="28"/>
          <w:szCs w:val="28"/>
        </w:rPr>
        <w:t>КР</w:t>
      </w:r>
      <w:r>
        <w:rPr>
          <w:rFonts w:ascii="Times New Roman" w:hAnsi="Times New Roman" w:cs="Times New Roman"/>
          <w:b/>
          <w:sz w:val="28"/>
          <w:szCs w:val="28"/>
        </w:rPr>
        <w:t>АТКИЕ ИТОГИ УХОДЯЩЕГО 2015 ГОДА</w:t>
      </w:r>
    </w:p>
    <w:p w:rsidR="001C6706" w:rsidRPr="00C15C77" w:rsidRDefault="001C6706" w:rsidP="00C15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B5" w:rsidRP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2255E2" w:rsidRPr="00C15C77">
        <w:rPr>
          <w:rFonts w:ascii="Times New Roman" w:hAnsi="Times New Roman" w:cs="Times New Roman"/>
          <w:sz w:val="28"/>
          <w:szCs w:val="28"/>
        </w:rPr>
        <w:t xml:space="preserve">Мы собрались </w:t>
      </w:r>
      <w:r>
        <w:rPr>
          <w:rFonts w:ascii="Times New Roman" w:hAnsi="Times New Roman" w:cs="Times New Roman"/>
          <w:sz w:val="28"/>
          <w:szCs w:val="28"/>
        </w:rPr>
        <w:t xml:space="preserve">с вами, чтобы проводить старый год, </w:t>
      </w:r>
      <w:r w:rsidR="002255E2" w:rsidRPr="00C15C77">
        <w:rPr>
          <w:rFonts w:ascii="Times New Roman" w:hAnsi="Times New Roman" w:cs="Times New Roman"/>
          <w:sz w:val="28"/>
          <w:szCs w:val="28"/>
        </w:rPr>
        <w:t>подвести итоги 2015</w:t>
      </w:r>
      <w:r>
        <w:rPr>
          <w:rFonts w:ascii="Times New Roman" w:hAnsi="Times New Roman" w:cs="Times New Roman"/>
          <w:sz w:val="28"/>
          <w:szCs w:val="28"/>
        </w:rPr>
        <w:t>-го и встретить 2016-й</w:t>
      </w:r>
      <w:r w:rsidR="002255E2" w:rsidRPr="00C15C77">
        <w:rPr>
          <w:rFonts w:ascii="Times New Roman" w:hAnsi="Times New Roman" w:cs="Times New Roman"/>
          <w:sz w:val="28"/>
          <w:szCs w:val="28"/>
        </w:rPr>
        <w:t xml:space="preserve">. Год был насыщенный, сложный, </w:t>
      </w:r>
      <w:r w:rsidR="00EE21B5" w:rsidRPr="00C15C77">
        <w:rPr>
          <w:rFonts w:ascii="Times New Roman" w:hAnsi="Times New Roman" w:cs="Times New Roman"/>
          <w:sz w:val="28"/>
          <w:szCs w:val="28"/>
        </w:rPr>
        <w:t xml:space="preserve">мы </w:t>
      </w:r>
      <w:r w:rsidR="002255E2" w:rsidRPr="00C15C77">
        <w:rPr>
          <w:rFonts w:ascii="Times New Roman" w:hAnsi="Times New Roman" w:cs="Times New Roman"/>
          <w:sz w:val="28"/>
          <w:szCs w:val="28"/>
        </w:rPr>
        <w:t xml:space="preserve"> </w:t>
      </w:r>
      <w:r w:rsidR="00EE21B5" w:rsidRPr="00C15C77">
        <w:rPr>
          <w:rFonts w:ascii="Times New Roman" w:hAnsi="Times New Roman" w:cs="Times New Roman"/>
          <w:sz w:val="28"/>
          <w:szCs w:val="28"/>
        </w:rPr>
        <w:t>старались выполнить все свои обещания, реализовать все задумки.</w:t>
      </w:r>
      <w:r w:rsidR="007753B0" w:rsidRPr="00C15C77">
        <w:rPr>
          <w:rFonts w:ascii="Times New Roman" w:hAnsi="Times New Roman" w:cs="Times New Roman"/>
          <w:sz w:val="28"/>
          <w:szCs w:val="28"/>
        </w:rPr>
        <w:t xml:space="preserve"> Это был и год юбилея Победы, и год губернаторских выборов, и год смены власти в областном центре. </w:t>
      </w:r>
    </w:p>
    <w:p w:rsidR="007753B0" w:rsidRPr="00C15C77" w:rsidRDefault="007753B0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Естественно, главная моя работа – депутатская, законодательная. Помимо работы на сессиях </w:t>
      </w:r>
      <w:proofErr w:type="spellStart"/>
      <w:r w:rsidRPr="00C15C77">
        <w:rPr>
          <w:rFonts w:ascii="Times New Roman" w:hAnsi="Times New Roman" w:cs="Times New Roman"/>
          <w:sz w:val="28"/>
          <w:szCs w:val="28"/>
        </w:rPr>
        <w:t>облсобрания</w:t>
      </w:r>
      <w:proofErr w:type="spellEnd"/>
      <w:r w:rsidRPr="00C15C77">
        <w:rPr>
          <w:rFonts w:ascii="Times New Roman" w:hAnsi="Times New Roman" w:cs="Times New Roman"/>
          <w:sz w:val="28"/>
          <w:szCs w:val="28"/>
        </w:rPr>
        <w:t xml:space="preserve">, за 2015 год нашим комитетом было проведено 10 заседаний (3-выездные), на которых рассмотрено 53 вопроса. </w:t>
      </w:r>
    </w:p>
    <w:p w:rsidR="007753B0" w:rsidRPr="00C15C77" w:rsidRDefault="007753B0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Комитет совместно с профильными министерствами и агентствами участвовал в разработке 8 нормативно-правовых актов. За 2015 год по поручению председателя областного Собрания В.Ф. Новожилова комитетом рассмотрено 49 ходатайств о награждении работников предприятий и организаций Архангельской области Почетными грамотами и Благодарностями Архангельского областного Собрания депутатов.</w:t>
      </w:r>
    </w:p>
    <w:p w:rsidR="00EE21B5" w:rsidRPr="00C15C77" w:rsidRDefault="007368A6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27 января 2015 года </w:t>
      </w:r>
      <w:r w:rsidR="00C15C77" w:rsidRPr="00C15C77">
        <w:rPr>
          <w:rFonts w:ascii="Times New Roman" w:hAnsi="Times New Roman" w:cs="Times New Roman"/>
          <w:sz w:val="28"/>
          <w:szCs w:val="28"/>
        </w:rPr>
        <w:t>я</w:t>
      </w:r>
      <w:r w:rsidRPr="00C15C77">
        <w:rPr>
          <w:rFonts w:ascii="Times New Roman" w:hAnsi="Times New Roman" w:cs="Times New Roman"/>
          <w:sz w:val="28"/>
          <w:szCs w:val="28"/>
        </w:rPr>
        <w:t xml:space="preserve"> принял участие в совещании, организованном Архангельским региональным отделением Союза машиностроителей России и посвященном обсуждению законопроекта, предусматривающего право на отсрочку от призыва на военную службу выпускникам вузов, трудоустроившимся на момент призыва в организации оборонно-промышленного комплекса, ракетно-космической или атомной промышленности.</w:t>
      </w:r>
    </w:p>
    <w:p w:rsidR="007368A6" w:rsidRPr="00C15C77" w:rsidRDefault="007368A6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26 февраля Комитетом по промышленной политике, транспорту, связи и экологии областного Собрания совместно с Институтом комплексной безопасности САФУ им. М.В. Ломоносова проведено выездного заседание комитета на тему: «Обеспечение безопасности участников дорожного движения на автомобильной дороге федерального значения М-8 «Холмогоры».</w:t>
      </w:r>
    </w:p>
    <w:p w:rsidR="007368A6" w:rsidRPr="00C15C77" w:rsidRDefault="007368A6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19 июня по инициативе комитета прошел круглый стол на тему «Организация транспортного обслуживания населения автомобильным транспортом на территории Архангельской области», в котором приняли участие представители Управления ГИБДД по Архангельской области, УГАДН, Уполномоченные, руководители агентства по транспорту, транспортных компаний, представители общественности.</w:t>
      </w:r>
    </w:p>
    <w:p w:rsidR="007368A6" w:rsidRPr="00C15C77" w:rsidRDefault="007368A6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lastRenderedPageBreak/>
        <w:t xml:space="preserve">19 ноября по инициативе комитета Архангельского областного Собрания депутатов по промышленной политике, транспорту, связи и экологии состоялся  «круглый стол» на тему: «Строительство приповерхностного пункта захоронения радиоактивных отходов 3 и 4 классов на территории Архангельской области (в районе архипелага Новая Земля)».  В заседании приняли участие представители </w:t>
      </w:r>
      <w:proofErr w:type="spellStart"/>
      <w:r w:rsidRPr="00C15C77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C1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C7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15C77">
        <w:rPr>
          <w:rFonts w:ascii="Times New Roman" w:hAnsi="Times New Roman" w:cs="Times New Roman"/>
          <w:sz w:val="28"/>
          <w:szCs w:val="28"/>
        </w:rPr>
        <w:t>, представители министерства природных ресурсов и лесопромышленного комплекса Архангельской области, служб радиационной безопасности крупных предприятий области, представители экологической общественности, ученые-экологи.</w:t>
      </w:r>
    </w:p>
    <w:p w:rsidR="007368A6" w:rsidRP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Совсем недавно, </w:t>
      </w:r>
      <w:r w:rsidR="007368A6" w:rsidRPr="00C15C77">
        <w:rPr>
          <w:rFonts w:ascii="Times New Roman" w:hAnsi="Times New Roman" w:cs="Times New Roman"/>
          <w:sz w:val="28"/>
          <w:szCs w:val="28"/>
        </w:rPr>
        <w:t xml:space="preserve">9 декабря по инициативе комитета состоялся «круглый стол» на тему: «Итоги и перспективы развития дорожной отрасли Архангельской области», в котором  приняли участие представители министерства транспорта Архангельской области, Управления ГИБДД по Архангельской области, </w:t>
      </w:r>
      <w:proofErr w:type="spellStart"/>
      <w:r w:rsidR="007368A6" w:rsidRPr="00C15C77">
        <w:rPr>
          <w:rFonts w:ascii="Times New Roman" w:hAnsi="Times New Roman" w:cs="Times New Roman"/>
          <w:sz w:val="28"/>
          <w:szCs w:val="28"/>
        </w:rPr>
        <w:t>Автодора</w:t>
      </w:r>
      <w:proofErr w:type="spellEnd"/>
      <w:r w:rsidR="007368A6" w:rsidRPr="00C15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8A6" w:rsidRPr="00C15C77">
        <w:rPr>
          <w:rFonts w:ascii="Times New Roman" w:hAnsi="Times New Roman" w:cs="Times New Roman"/>
          <w:sz w:val="28"/>
          <w:szCs w:val="28"/>
        </w:rPr>
        <w:t>УпрдорХолмогоры</w:t>
      </w:r>
      <w:proofErr w:type="spellEnd"/>
      <w:r w:rsidR="007368A6" w:rsidRPr="00C15C77">
        <w:rPr>
          <w:rFonts w:ascii="Times New Roman" w:hAnsi="Times New Roman" w:cs="Times New Roman"/>
          <w:sz w:val="28"/>
          <w:szCs w:val="28"/>
        </w:rPr>
        <w:t>, дорожно-строительные организации.</w:t>
      </w:r>
    </w:p>
    <w:p w:rsidR="00C15C77" w:rsidRP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Короче говоря, так получилось, что весь год у нас прошел в борьбе: под конец года я с трибуны областного собрания выступил против повышения заработной платы депутатам, а также против того, чтобы помощниками депутатов оформляли жён и дочерей – есть у нас, к сожалению, такие примеры. Будем этому противостоять!</w:t>
      </w:r>
    </w:p>
    <w:p w:rsidR="002255E2" w:rsidRP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Вернемся немного назад. В </w:t>
      </w:r>
      <w:r w:rsidR="002255E2" w:rsidRPr="00C15C77">
        <w:rPr>
          <w:rFonts w:ascii="Times New Roman" w:hAnsi="Times New Roman" w:cs="Times New Roman"/>
          <w:sz w:val="28"/>
          <w:szCs w:val="28"/>
        </w:rPr>
        <w:t>март</w:t>
      </w:r>
      <w:r w:rsidRPr="00C15C77">
        <w:rPr>
          <w:rFonts w:ascii="Times New Roman" w:hAnsi="Times New Roman" w:cs="Times New Roman"/>
          <w:sz w:val="28"/>
          <w:szCs w:val="28"/>
        </w:rPr>
        <w:t>е</w:t>
      </w:r>
      <w:r w:rsidR="002255E2" w:rsidRPr="00C15C77">
        <w:rPr>
          <w:rFonts w:ascii="Times New Roman" w:hAnsi="Times New Roman" w:cs="Times New Roman"/>
          <w:sz w:val="28"/>
          <w:szCs w:val="28"/>
        </w:rPr>
        <w:t xml:space="preserve"> </w:t>
      </w:r>
      <w:r w:rsidRPr="00C15C77">
        <w:rPr>
          <w:rFonts w:ascii="Times New Roman" w:hAnsi="Times New Roman" w:cs="Times New Roman"/>
          <w:sz w:val="28"/>
          <w:szCs w:val="28"/>
        </w:rPr>
        <w:t>у</w:t>
      </w:r>
      <w:r w:rsidR="002255E2" w:rsidRPr="00C15C77">
        <w:rPr>
          <w:rFonts w:ascii="Times New Roman" w:hAnsi="Times New Roman" w:cs="Times New Roman"/>
          <w:sz w:val="28"/>
          <w:szCs w:val="28"/>
        </w:rPr>
        <w:t xml:space="preserve"> нас состоялся депутатский отчет, на который мы пригласили представителей министерств, ведом</w:t>
      </w:r>
      <w:proofErr w:type="gramStart"/>
      <w:r w:rsidR="002255E2" w:rsidRPr="00C15C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255E2" w:rsidRPr="00C15C77">
        <w:rPr>
          <w:rFonts w:ascii="Times New Roman" w:hAnsi="Times New Roman" w:cs="Times New Roman"/>
          <w:sz w:val="28"/>
          <w:szCs w:val="28"/>
        </w:rPr>
        <w:t xml:space="preserve">авительства Архангельской области, представителей 7 городской больницы. Была возможность задать волнующие вас вопросы и получить вразумительные ответы. По результатам встречи были сформированы депутатские </w:t>
      </w:r>
      <w:proofErr w:type="gramStart"/>
      <w:r w:rsidR="002255E2" w:rsidRPr="00C15C77">
        <w:rPr>
          <w:rFonts w:ascii="Times New Roman" w:hAnsi="Times New Roman" w:cs="Times New Roman"/>
          <w:sz w:val="28"/>
          <w:szCs w:val="28"/>
        </w:rPr>
        <w:t>запросы</w:t>
      </w:r>
      <w:proofErr w:type="gramEnd"/>
      <w:r w:rsidR="002255E2" w:rsidRPr="00C15C77">
        <w:rPr>
          <w:rFonts w:ascii="Times New Roman" w:hAnsi="Times New Roman" w:cs="Times New Roman"/>
          <w:sz w:val="28"/>
          <w:szCs w:val="28"/>
        </w:rPr>
        <w:t xml:space="preserve"> и кто не успел задать вопрос устно, получил письменный ответ.</w:t>
      </w:r>
    </w:p>
    <w:p w:rsidR="002255E2" w:rsidRPr="00C15C77" w:rsidRDefault="002255E2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В мае было грандиозное событие – 70</w:t>
      </w:r>
      <w:r w:rsidR="00C15C77">
        <w:rPr>
          <w:rFonts w:ascii="Times New Roman" w:hAnsi="Times New Roman" w:cs="Times New Roman"/>
          <w:sz w:val="28"/>
          <w:szCs w:val="28"/>
        </w:rPr>
        <w:t>-</w:t>
      </w:r>
      <w:r w:rsidRPr="00C15C77">
        <w:rPr>
          <w:rFonts w:ascii="Times New Roman" w:hAnsi="Times New Roman" w:cs="Times New Roman"/>
          <w:sz w:val="28"/>
          <w:szCs w:val="28"/>
        </w:rPr>
        <w:t>летие Великой Победы. Мы начали подготовку заранее. В апреле совместно с органами соц. защи</w:t>
      </w:r>
      <w:r w:rsidR="007753B0" w:rsidRPr="00C15C77">
        <w:rPr>
          <w:rFonts w:ascii="Times New Roman" w:hAnsi="Times New Roman" w:cs="Times New Roman"/>
          <w:sz w:val="28"/>
          <w:szCs w:val="28"/>
        </w:rPr>
        <w:t>т</w:t>
      </w:r>
      <w:r w:rsidRPr="00C15C77">
        <w:rPr>
          <w:rFonts w:ascii="Times New Roman" w:hAnsi="Times New Roman" w:cs="Times New Roman"/>
          <w:sz w:val="28"/>
          <w:szCs w:val="28"/>
        </w:rPr>
        <w:t xml:space="preserve">ы были сформированы списки </w:t>
      </w:r>
      <w:proofErr w:type="gramStart"/>
      <w:r w:rsidRPr="00C15C77">
        <w:rPr>
          <w:rFonts w:ascii="Times New Roman" w:hAnsi="Times New Roman" w:cs="Times New Roman"/>
          <w:sz w:val="28"/>
          <w:szCs w:val="28"/>
        </w:rPr>
        <w:t>ветеранов</w:t>
      </w:r>
      <w:proofErr w:type="gramEnd"/>
      <w:r w:rsidRPr="00C15C77">
        <w:rPr>
          <w:rFonts w:ascii="Times New Roman" w:hAnsi="Times New Roman" w:cs="Times New Roman"/>
          <w:sz w:val="28"/>
          <w:szCs w:val="28"/>
        </w:rPr>
        <w:t xml:space="preserve"> и весь месяц моя помощница Елена разъезжала по квартирам с памятными подарками. Хочу отметить, что в списках было более 100 ветеранов.</w:t>
      </w:r>
    </w:p>
    <w:p w:rsidR="002255E2" w:rsidRPr="00C15C77" w:rsidRDefault="002255E2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Ну и конечно в мае прошло само празднование этого важного праздника. Мы устроили праздник для ветеранов в ресторане Соломбала. Было около 200 приглашенных ветеранов, участников, тружеников тыла и ветеранов труда. В качестве подарка мы пригласили Северный народный хор.</w:t>
      </w:r>
    </w:p>
    <w:p w:rsidR="002255E2" w:rsidRPr="00C15C77" w:rsidRDefault="002255E2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lastRenderedPageBreak/>
        <w:t>Надо сказать, что мы помогаем не только пожилым люд</w:t>
      </w:r>
      <w:r w:rsidR="00573363" w:rsidRPr="00C15C77">
        <w:rPr>
          <w:rFonts w:ascii="Times New Roman" w:hAnsi="Times New Roman" w:cs="Times New Roman"/>
          <w:sz w:val="28"/>
          <w:szCs w:val="28"/>
        </w:rPr>
        <w:t>я</w:t>
      </w:r>
      <w:r w:rsidRPr="00C15C77">
        <w:rPr>
          <w:rFonts w:ascii="Times New Roman" w:hAnsi="Times New Roman" w:cs="Times New Roman"/>
          <w:sz w:val="28"/>
          <w:szCs w:val="28"/>
        </w:rPr>
        <w:t>м, но и не забываем про подрастающее поколение, поэтому в и</w:t>
      </w:r>
      <w:r w:rsidR="00573363" w:rsidRPr="00C15C77">
        <w:rPr>
          <w:rFonts w:ascii="Times New Roman" w:hAnsi="Times New Roman" w:cs="Times New Roman"/>
          <w:sz w:val="28"/>
          <w:szCs w:val="28"/>
        </w:rPr>
        <w:t xml:space="preserve">юне в п. </w:t>
      </w:r>
      <w:proofErr w:type="spellStart"/>
      <w:r w:rsidR="00573363" w:rsidRPr="00C15C77">
        <w:rPr>
          <w:rFonts w:ascii="Times New Roman" w:hAnsi="Times New Roman" w:cs="Times New Roman"/>
          <w:sz w:val="28"/>
          <w:szCs w:val="28"/>
        </w:rPr>
        <w:t>Кемском</w:t>
      </w:r>
      <w:proofErr w:type="spellEnd"/>
      <w:r w:rsidR="00573363" w:rsidRPr="00C15C77">
        <w:rPr>
          <w:rFonts w:ascii="Times New Roman" w:hAnsi="Times New Roman" w:cs="Times New Roman"/>
          <w:sz w:val="28"/>
          <w:szCs w:val="28"/>
        </w:rPr>
        <w:t xml:space="preserve"> мы устроили детский праздник. Организовали бесплатный батут, который работал целый день. Провели различные конкурсы, наградили грамотами наших особо активных граждан и в конце праздника все дети получили вкусные угощения.</w:t>
      </w:r>
    </w:p>
    <w:p w:rsidR="00573363" w:rsidRPr="00C15C77" w:rsidRDefault="00573363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В августе мы совместно с </w:t>
      </w:r>
      <w:proofErr w:type="spellStart"/>
      <w:r w:rsidRPr="00C15C77">
        <w:rPr>
          <w:rFonts w:ascii="Times New Roman" w:hAnsi="Times New Roman" w:cs="Times New Roman"/>
          <w:sz w:val="28"/>
          <w:szCs w:val="28"/>
        </w:rPr>
        <w:t>Соломбальским</w:t>
      </w:r>
      <w:proofErr w:type="spellEnd"/>
      <w:r w:rsidRPr="00C15C77">
        <w:rPr>
          <w:rFonts w:ascii="Times New Roman" w:hAnsi="Times New Roman" w:cs="Times New Roman"/>
          <w:sz w:val="28"/>
          <w:szCs w:val="28"/>
        </w:rPr>
        <w:t xml:space="preserve"> округом организовали поездку в </w:t>
      </w:r>
      <w:proofErr w:type="spellStart"/>
      <w:r w:rsidRPr="00C15C77">
        <w:rPr>
          <w:rFonts w:ascii="Times New Roman" w:hAnsi="Times New Roman" w:cs="Times New Roman"/>
          <w:sz w:val="28"/>
          <w:szCs w:val="28"/>
        </w:rPr>
        <w:t>Сийский</w:t>
      </w:r>
      <w:proofErr w:type="spellEnd"/>
      <w:r w:rsidRPr="00C15C77">
        <w:rPr>
          <w:rFonts w:ascii="Times New Roman" w:hAnsi="Times New Roman" w:cs="Times New Roman"/>
          <w:sz w:val="28"/>
          <w:szCs w:val="28"/>
        </w:rPr>
        <w:t xml:space="preserve"> монастырь для членов ветеранских организаций. Была организована бесплатная экскурсия и в конце чаепитие на свежем воздухе.</w:t>
      </w:r>
    </w:p>
    <w:p w:rsidR="00573363" w:rsidRPr="00C15C77" w:rsidRDefault="00573363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Также к нам обращаются учреждения, находящиеся в нашем округе. В этом году мы помогли 2 детским садикам поменять окна в группах, коррекционной школе в установке пожарной сигнализации. Не забыли и про 7 городскую больницу в покупке медицинского оборудования на сумму более 400 тысяч рублей.</w:t>
      </w:r>
    </w:p>
    <w:p w:rsidR="00573363" w:rsidRPr="00C15C77" w:rsidRDefault="00573363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Ну и не обходиться без адресной помощи конкретным жителям, которые обращаются за материальной помощью. Помогаем также и ветеранским организациям в проведении своих мероприятий.</w:t>
      </w:r>
    </w:p>
    <w:p w:rsid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>Весь год выходила ежемесячно тиражом 20 тыс. экземпляров наша газета Городская панорама, где мы постоянно отчитываемся перед избирателями о проделанной работе, публикуем ваши письма и обращения, поздравляем ветеранов с юбилеями, печатаем социально значимую информацию.</w:t>
      </w:r>
    </w:p>
    <w:p w:rsidR="00C15C77" w:rsidRDefault="00C15C77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переходящих</w:t>
      </w:r>
      <w:r w:rsidR="001C6706">
        <w:rPr>
          <w:rFonts w:ascii="Times New Roman" w:hAnsi="Times New Roman" w:cs="Times New Roman"/>
          <w:sz w:val="28"/>
          <w:szCs w:val="28"/>
        </w:rPr>
        <w:t xml:space="preserve"> больших</w:t>
      </w:r>
      <w:r>
        <w:rPr>
          <w:rFonts w:ascii="Times New Roman" w:hAnsi="Times New Roman" w:cs="Times New Roman"/>
          <w:sz w:val="28"/>
          <w:szCs w:val="28"/>
        </w:rPr>
        <w:t xml:space="preserve"> тем: будем по-прежнему дожимать строительство детского сада в Соломбале и вопрос реконструкции набережной Седова. </w:t>
      </w:r>
      <w:r w:rsidR="001C6706">
        <w:rPr>
          <w:rFonts w:ascii="Times New Roman" w:hAnsi="Times New Roman" w:cs="Times New Roman"/>
          <w:sz w:val="28"/>
          <w:szCs w:val="28"/>
        </w:rPr>
        <w:t>Решение этих вопросов было обещано нам губернатором на встрече с жителями Соломбалы в августе в Соломбале-Арт.</w:t>
      </w:r>
    </w:p>
    <w:p w:rsidR="00573363" w:rsidRPr="00C15C77" w:rsidRDefault="00573363" w:rsidP="00C15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77">
        <w:rPr>
          <w:rFonts w:ascii="Times New Roman" w:hAnsi="Times New Roman" w:cs="Times New Roman"/>
          <w:sz w:val="28"/>
          <w:szCs w:val="28"/>
        </w:rPr>
        <w:t xml:space="preserve">Хочется отметить, что у нас продолжает работу наша общественная приемная, где каждый желающий может получить бесплатную юридическую помощь. </w:t>
      </w:r>
      <w:bookmarkStart w:id="0" w:name="_GoBack"/>
      <w:bookmarkEnd w:id="0"/>
    </w:p>
    <w:sectPr w:rsidR="00573363" w:rsidRPr="00C15C77" w:rsidSect="008C7D5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D7" w:rsidRDefault="00262CD7" w:rsidP="001C6706">
      <w:pPr>
        <w:spacing w:after="0" w:line="240" w:lineRule="auto"/>
      </w:pPr>
      <w:r>
        <w:separator/>
      </w:r>
    </w:p>
  </w:endnote>
  <w:endnote w:type="continuationSeparator" w:id="0">
    <w:p w:rsidR="00262CD7" w:rsidRDefault="00262CD7" w:rsidP="001C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59171"/>
      <w:docPartObj>
        <w:docPartGallery w:val="Page Numbers (Bottom of Page)"/>
        <w:docPartUnique/>
      </w:docPartObj>
    </w:sdtPr>
    <w:sdtEndPr/>
    <w:sdtContent>
      <w:p w:rsidR="001C6706" w:rsidRDefault="001C67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0C">
          <w:rPr>
            <w:noProof/>
          </w:rPr>
          <w:t>3</w:t>
        </w:r>
        <w:r>
          <w:fldChar w:fldCharType="end"/>
        </w:r>
      </w:p>
    </w:sdtContent>
  </w:sdt>
  <w:p w:rsidR="001C6706" w:rsidRDefault="001C6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D7" w:rsidRDefault="00262CD7" w:rsidP="001C6706">
      <w:pPr>
        <w:spacing w:after="0" w:line="240" w:lineRule="auto"/>
      </w:pPr>
      <w:r>
        <w:separator/>
      </w:r>
    </w:p>
  </w:footnote>
  <w:footnote w:type="continuationSeparator" w:id="0">
    <w:p w:rsidR="00262CD7" w:rsidRDefault="00262CD7" w:rsidP="001C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2"/>
    <w:rsid w:val="001B7853"/>
    <w:rsid w:val="001C6706"/>
    <w:rsid w:val="002255E2"/>
    <w:rsid w:val="00262CD7"/>
    <w:rsid w:val="00573363"/>
    <w:rsid w:val="007368A6"/>
    <w:rsid w:val="0076730C"/>
    <w:rsid w:val="007753B0"/>
    <w:rsid w:val="008C7D5D"/>
    <w:rsid w:val="00B30105"/>
    <w:rsid w:val="00C15C77"/>
    <w:rsid w:val="00E8516C"/>
    <w:rsid w:val="00E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706"/>
  </w:style>
  <w:style w:type="paragraph" w:styleId="a5">
    <w:name w:val="footer"/>
    <w:basedOn w:val="a"/>
    <w:link w:val="a6"/>
    <w:uiPriority w:val="99"/>
    <w:unhideWhenUsed/>
    <w:rsid w:val="001C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6"/>
  </w:style>
  <w:style w:type="paragraph" w:styleId="a7">
    <w:name w:val="Balloon Text"/>
    <w:basedOn w:val="a"/>
    <w:link w:val="a8"/>
    <w:uiPriority w:val="99"/>
    <w:semiHidden/>
    <w:unhideWhenUsed/>
    <w:rsid w:val="008C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706"/>
  </w:style>
  <w:style w:type="paragraph" w:styleId="a5">
    <w:name w:val="footer"/>
    <w:basedOn w:val="a"/>
    <w:link w:val="a6"/>
    <w:uiPriority w:val="99"/>
    <w:unhideWhenUsed/>
    <w:rsid w:val="001C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6"/>
  </w:style>
  <w:style w:type="paragraph" w:styleId="a7">
    <w:name w:val="Balloon Text"/>
    <w:basedOn w:val="a"/>
    <w:link w:val="a8"/>
    <w:uiPriority w:val="99"/>
    <w:semiHidden/>
    <w:unhideWhenUsed/>
    <w:rsid w:val="008C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I-User</cp:lastModifiedBy>
  <cp:revision>7</cp:revision>
  <cp:lastPrinted>2015-12-21T08:43:00Z</cp:lastPrinted>
  <dcterms:created xsi:type="dcterms:W3CDTF">2015-12-21T08:25:00Z</dcterms:created>
  <dcterms:modified xsi:type="dcterms:W3CDTF">2016-01-13T09:35:00Z</dcterms:modified>
</cp:coreProperties>
</file>