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D5" w:rsidRPr="00735BB0" w:rsidRDefault="00C501D5" w:rsidP="00D70905">
      <w:pPr>
        <w:tabs>
          <w:tab w:val="left" w:pos="4140"/>
        </w:tabs>
        <w:jc w:val="center"/>
        <w:rPr>
          <w:b/>
          <w:bCs/>
          <w:sz w:val="28"/>
          <w:szCs w:val="28"/>
        </w:rPr>
      </w:pPr>
      <w:r w:rsidRPr="00735BB0">
        <w:rPr>
          <w:b/>
          <w:bCs/>
          <w:sz w:val="28"/>
          <w:szCs w:val="28"/>
        </w:rPr>
        <w:t>СОДЕРЖАНИЕ</w:t>
      </w:r>
    </w:p>
    <w:p w:rsidR="00C501D5" w:rsidRPr="00735BB0" w:rsidRDefault="00C501D5" w:rsidP="00C501D5">
      <w:pPr>
        <w:jc w:val="center"/>
        <w:rPr>
          <w:sz w:val="27"/>
          <w:szCs w:val="27"/>
        </w:rPr>
      </w:pPr>
    </w:p>
    <w:tbl>
      <w:tblPr>
        <w:tblW w:w="0" w:type="auto"/>
        <w:tblInd w:w="-72" w:type="dxa"/>
        <w:tblLook w:val="0000"/>
      </w:tblPr>
      <w:tblGrid>
        <w:gridCol w:w="2448"/>
        <w:gridCol w:w="6732"/>
        <w:gridCol w:w="720"/>
      </w:tblGrid>
      <w:tr w:rsidR="00C501D5" w:rsidRPr="00735BB0" w:rsidTr="00C94AB5">
        <w:tc>
          <w:tcPr>
            <w:tcW w:w="2448" w:type="dxa"/>
          </w:tcPr>
          <w:p w:rsidR="00C501D5" w:rsidRPr="00735BB0" w:rsidRDefault="00C501D5" w:rsidP="00C501D5">
            <w:pPr>
              <w:rPr>
                <w:b/>
                <w:bCs/>
                <w:sz w:val="28"/>
                <w:szCs w:val="28"/>
              </w:rPr>
            </w:pPr>
            <w:r w:rsidRPr="00735BB0">
              <w:rPr>
                <w:b/>
                <w:bCs/>
                <w:sz w:val="28"/>
                <w:szCs w:val="28"/>
              </w:rPr>
              <w:t xml:space="preserve">РАЗДЕЛ </w:t>
            </w:r>
            <w:r w:rsidRPr="00735BB0">
              <w:rPr>
                <w:b/>
                <w:bCs/>
                <w:sz w:val="28"/>
                <w:szCs w:val="28"/>
                <w:lang w:val="en-US"/>
              </w:rPr>
              <w:t>I</w:t>
            </w:r>
            <w:r w:rsidRPr="00735BB0">
              <w:rPr>
                <w:b/>
                <w:bCs/>
                <w:sz w:val="28"/>
                <w:szCs w:val="28"/>
              </w:rPr>
              <w:t>.</w:t>
            </w:r>
          </w:p>
        </w:tc>
        <w:tc>
          <w:tcPr>
            <w:tcW w:w="6732" w:type="dxa"/>
          </w:tcPr>
          <w:p w:rsidR="00C501D5" w:rsidRPr="00735BB0" w:rsidRDefault="00C501D5" w:rsidP="00C501D5">
            <w:pPr>
              <w:jc w:val="both"/>
              <w:rPr>
                <w:b/>
                <w:bCs/>
                <w:sz w:val="28"/>
                <w:szCs w:val="28"/>
                <w:lang w:val="en-US"/>
              </w:rPr>
            </w:pPr>
            <w:r w:rsidRPr="00735BB0">
              <w:rPr>
                <w:b/>
                <w:bCs/>
                <w:sz w:val="28"/>
                <w:szCs w:val="28"/>
              </w:rPr>
              <w:t>ОБЩИЕ ПОЛОЖЕНИЯ</w:t>
            </w:r>
          </w:p>
        </w:tc>
        <w:tc>
          <w:tcPr>
            <w:tcW w:w="720" w:type="dxa"/>
          </w:tcPr>
          <w:p w:rsidR="00C501D5" w:rsidRPr="00735BB0" w:rsidRDefault="00B37B2C" w:rsidP="00CC7A6A">
            <w:pPr>
              <w:jc w:val="center"/>
              <w:rPr>
                <w:bCs/>
                <w:sz w:val="28"/>
                <w:szCs w:val="28"/>
              </w:rPr>
            </w:pPr>
            <w:r w:rsidRPr="00735BB0">
              <w:rPr>
                <w:bCs/>
                <w:sz w:val="28"/>
                <w:szCs w:val="28"/>
              </w:rPr>
              <w:t>1</w:t>
            </w:r>
            <w:r w:rsidR="00321D45">
              <w:rPr>
                <w:bCs/>
                <w:sz w:val="28"/>
                <w:szCs w:val="28"/>
              </w:rPr>
              <w:t>4</w:t>
            </w:r>
          </w:p>
        </w:tc>
      </w:tr>
      <w:tr w:rsidR="00C501D5" w:rsidRPr="00735BB0" w:rsidTr="00C94AB5">
        <w:tc>
          <w:tcPr>
            <w:tcW w:w="2448" w:type="dxa"/>
          </w:tcPr>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I</w:t>
            </w:r>
            <w:r w:rsidRPr="00735BB0">
              <w:rPr>
                <w:b/>
                <w:bCs/>
                <w:sz w:val="28"/>
                <w:szCs w:val="28"/>
              </w:rPr>
              <w:t>.</w:t>
            </w:r>
          </w:p>
        </w:tc>
        <w:tc>
          <w:tcPr>
            <w:tcW w:w="6732" w:type="dxa"/>
          </w:tcPr>
          <w:p w:rsidR="00C501D5" w:rsidRPr="00735BB0" w:rsidRDefault="00C501D5" w:rsidP="00C501D5">
            <w:pPr>
              <w:jc w:val="both"/>
              <w:rPr>
                <w:b/>
                <w:bCs/>
                <w:sz w:val="28"/>
                <w:szCs w:val="28"/>
              </w:rPr>
            </w:pPr>
            <w:r w:rsidRPr="00735BB0">
              <w:rPr>
                <w:b/>
                <w:bCs/>
                <w:sz w:val="28"/>
                <w:szCs w:val="28"/>
              </w:rPr>
              <w:t>Общие вопросы деятельности Архангельского о</w:t>
            </w:r>
            <w:r w:rsidRPr="00735BB0">
              <w:rPr>
                <w:b/>
                <w:bCs/>
                <w:sz w:val="28"/>
                <w:szCs w:val="28"/>
              </w:rPr>
              <w:t>б</w:t>
            </w:r>
            <w:r w:rsidRPr="00735BB0">
              <w:rPr>
                <w:b/>
                <w:bCs/>
                <w:sz w:val="28"/>
                <w:szCs w:val="28"/>
              </w:rPr>
              <w:t>ластного Собрания депутатов</w:t>
            </w:r>
          </w:p>
        </w:tc>
        <w:tc>
          <w:tcPr>
            <w:tcW w:w="720" w:type="dxa"/>
          </w:tcPr>
          <w:p w:rsidR="00C501D5" w:rsidRPr="00735BB0" w:rsidRDefault="00C501D5" w:rsidP="00C501D5">
            <w:pPr>
              <w:jc w:val="center"/>
              <w:rPr>
                <w:bCs/>
                <w:sz w:val="28"/>
                <w:szCs w:val="28"/>
              </w:rPr>
            </w:pPr>
          </w:p>
          <w:p w:rsidR="00C501D5" w:rsidRPr="00735BB0" w:rsidRDefault="00B37B2C" w:rsidP="00CC7A6A">
            <w:pPr>
              <w:jc w:val="center"/>
              <w:rPr>
                <w:bCs/>
                <w:sz w:val="28"/>
                <w:szCs w:val="28"/>
              </w:rPr>
            </w:pPr>
            <w:r w:rsidRPr="00735BB0">
              <w:rPr>
                <w:bCs/>
                <w:sz w:val="28"/>
                <w:szCs w:val="28"/>
              </w:rPr>
              <w:t>1</w:t>
            </w:r>
            <w:r w:rsidR="00321D45">
              <w:rPr>
                <w:bCs/>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1.1.</w:t>
            </w:r>
          </w:p>
        </w:tc>
        <w:tc>
          <w:tcPr>
            <w:tcW w:w="6732" w:type="dxa"/>
          </w:tcPr>
          <w:p w:rsidR="00C501D5" w:rsidRPr="00735BB0" w:rsidRDefault="00C501D5" w:rsidP="00C501D5">
            <w:pPr>
              <w:jc w:val="both"/>
              <w:rPr>
                <w:sz w:val="28"/>
                <w:szCs w:val="28"/>
              </w:rPr>
            </w:pPr>
            <w:r w:rsidRPr="00735BB0">
              <w:rPr>
                <w:sz w:val="28"/>
                <w:szCs w:val="28"/>
              </w:rPr>
              <w:t>Архангельс</w:t>
            </w:r>
            <w:r w:rsidR="006013D3" w:rsidRPr="00735BB0">
              <w:rPr>
                <w:sz w:val="28"/>
                <w:szCs w:val="28"/>
              </w:rPr>
              <w:t>кое областное Собрание депутатов</w:t>
            </w:r>
          </w:p>
        </w:tc>
        <w:tc>
          <w:tcPr>
            <w:tcW w:w="720" w:type="dxa"/>
          </w:tcPr>
          <w:p w:rsidR="00C501D5" w:rsidRPr="00735BB0" w:rsidRDefault="00B37B2C" w:rsidP="00CC7A6A">
            <w:pPr>
              <w:jc w:val="center"/>
              <w:rPr>
                <w:sz w:val="28"/>
                <w:szCs w:val="28"/>
              </w:rPr>
            </w:pPr>
            <w:r w:rsidRPr="00735BB0">
              <w:rPr>
                <w:sz w:val="28"/>
                <w:szCs w:val="28"/>
              </w:rPr>
              <w:t>1</w:t>
            </w:r>
            <w:r w:rsidR="00321D45">
              <w:rPr>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1.2.</w:t>
            </w:r>
          </w:p>
        </w:tc>
        <w:tc>
          <w:tcPr>
            <w:tcW w:w="6732" w:type="dxa"/>
          </w:tcPr>
          <w:p w:rsidR="00C501D5" w:rsidRPr="00735BB0" w:rsidRDefault="00C501D5" w:rsidP="00C501D5">
            <w:pPr>
              <w:jc w:val="both"/>
              <w:rPr>
                <w:sz w:val="28"/>
                <w:szCs w:val="28"/>
              </w:rPr>
            </w:pPr>
            <w:r w:rsidRPr="00735BB0">
              <w:rPr>
                <w:sz w:val="28"/>
                <w:szCs w:val="28"/>
              </w:rPr>
              <w:t>Правовые основы деятельности областного Собрания</w:t>
            </w:r>
          </w:p>
        </w:tc>
        <w:tc>
          <w:tcPr>
            <w:tcW w:w="720" w:type="dxa"/>
          </w:tcPr>
          <w:p w:rsidR="00C501D5" w:rsidRPr="00735BB0" w:rsidRDefault="00B37B2C" w:rsidP="00CC7A6A">
            <w:pPr>
              <w:jc w:val="center"/>
              <w:rPr>
                <w:sz w:val="28"/>
                <w:szCs w:val="28"/>
              </w:rPr>
            </w:pPr>
            <w:r w:rsidRPr="00735BB0">
              <w:rPr>
                <w:sz w:val="28"/>
                <w:szCs w:val="28"/>
              </w:rPr>
              <w:t>1</w:t>
            </w:r>
            <w:r w:rsidR="00321D45">
              <w:rPr>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1.3.</w:t>
            </w:r>
          </w:p>
        </w:tc>
        <w:tc>
          <w:tcPr>
            <w:tcW w:w="6732" w:type="dxa"/>
          </w:tcPr>
          <w:p w:rsidR="00C501D5" w:rsidRPr="00735BB0" w:rsidRDefault="00C501D5" w:rsidP="00C501D5">
            <w:pPr>
              <w:jc w:val="both"/>
              <w:rPr>
                <w:sz w:val="28"/>
                <w:szCs w:val="28"/>
              </w:rPr>
            </w:pPr>
            <w:r w:rsidRPr="00735BB0">
              <w:rPr>
                <w:sz w:val="28"/>
                <w:szCs w:val="28"/>
              </w:rPr>
              <w:t>Принципы деятельности областного Собрания</w:t>
            </w:r>
          </w:p>
        </w:tc>
        <w:tc>
          <w:tcPr>
            <w:tcW w:w="720" w:type="dxa"/>
          </w:tcPr>
          <w:p w:rsidR="00C501D5" w:rsidRPr="00735BB0" w:rsidRDefault="00AE1B97" w:rsidP="00CC7A6A">
            <w:pPr>
              <w:jc w:val="center"/>
              <w:rPr>
                <w:sz w:val="28"/>
                <w:szCs w:val="28"/>
              </w:rPr>
            </w:pPr>
            <w:r w:rsidRPr="00735BB0">
              <w:rPr>
                <w:sz w:val="28"/>
                <w:szCs w:val="28"/>
              </w:rPr>
              <w:t>1</w:t>
            </w:r>
            <w:r w:rsidR="00321D45">
              <w:rPr>
                <w:sz w:val="28"/>
                <w:szCs w:val="28"/>
              </w:rPr>
              <w:t>5</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1.4.</w:t>
            </w:r>
          </w:p>
        </w:tc>
        <w:tc>
          <w:tcPr>
            <w:tcW w:w="6732" w:type="dxa"/>
          </w:tcPr>
          <w:p w:rsidR="00C501D5" w:rsidRPr="00735BB0" w:rsidRDefault="00C501D5" w:rsidP="00C501D5">
            <w:pPr>
              <w:jc w:val="both"/>
              <w:rPr>
                <w:sz w:val="28"/>
                <w:szCs w:val="28"/>
              </w:rPr>
            </w:pPr>
            <w:r w:rsidRPr="00735BB0">
              <w:rPr>
                <w:sz w:val="28"/>
                <w:szCs w:val="28"/>
              </w:rPr>
              <w:t xml:space="preserve">Основные понятия, применяемые в настоящем </w:t>
            </w:r>
            <w:r w:rsidR="000A1643" w:rsidRPr="00735BB0">
              <w:rPr>
                <w:sz w:val="28"/>
                <w:szCs w:val="28"/>
              </w:rPr>
              <w:t xml:space="preserve">                  </w:t>
            </w:r>
            <w:r w:rsidRPr="00735BB0">
              <w:rPr>
                <w:sz w:val="28"/>
                <w:szCs w:val="28"/>
              </w:rPr>
              <w:t>регламенте областного Собрания</w:t>
            </w:r>
          </w:p>
        </w:tc>
        <w:tc>
          <w:tcPr>
            <w:tcW w:w="720" w:type="dxa"/>
          </w:tcPr>
          <w:p w:rsidR="00C501D5" w:rsidRPr="00735BB0" w:rsidRDefault="00C501D5" w:rsidP="00C501D5">
            <w:pPr>
              <w:jc w:val="center"/>
              <w:rPr>
                <w:sz w:val="28"/>
                <w:szCs w:val="28"/>
              </w:rPr>
            </w:pPr>
          </w:p>
          <w:p w:rsidR="00C501D5" w:rsidRPr="00735BB0" w:rsidRDefault="00CC7A6A" w:rsidP="00CC7A6A">
            <w:pPr>
              <w:jc w:val="center"/>
              <w:rPr>
                <w:sz w:val="28"/>
                <w:szCs w:val="28"/>
              </w:rPr>
            </w:pPr>
            <w:r w:rsidRPr="00735BB0">
              <w:rPr>
                <w:sz w:val="28"/>
                <w:szCs w:val="28"/>
              </w:rPr>
              <w:t>1</w:t>
            </w:r>
            <w:r w:rsidR="00321D45">
              <w:rPr>
                <w:sz w:val="28"/>
                <w:szCs w:val="28"/>
              </w:rPr>
              <w:t>5</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1.5.</w:t>
            </w:r>
          </w:p>
        </w:tc>
        <w:tc>
          <w:tcPr>
            <w:tcW w:w="6732" w:type="dxa"/>
          </w:tcPr>
          <w:p w:rsidR="00C501D5" w:rsidRPr="00735BB0" w:rsidRDefault="00C501D5" w:rsidP="00C501D5">
            <w:pPr>
              <w:jc w:val="both"/>
              <w:rPr>
                <w:sz w:val="28"/>
                <w:szCs w:val="28"/>
              </w:rPr>
            </w:pPr>
            <w:r w:rsidRPr="00735BB0">
              <w:rPr>
                <w:sz w:val="28"/>
                <w:szCs w:val="28"/>
              </w:rPr>
              <w:t>Условия осуществления депутатских полномочий</w:t>
            </w:r>
          </w:p>
        </w:tc>
        <w:tc>
          <w:tcPr>
            <w:tcW w:w="720" w:type="dxa"/>
          </w:tcPr>
          <w:p w:rsidR="00C501D5" w:rsidRPr="00735BB0" w:rsidRDefault="00C501D5" w:rsidP="00E07594">
            <w:pPr>
              <w:jc w:val="center"/>
              <w:rPr>
                <w:sz w:val="28"/>
                <w:szCs w:val="28"/>
              </w:rPr>
            </w:pPr>
            <w:r w:rsidRPr="00735BB0">
              <w:rPr>
                <w:sz w:val="28"/>
                <w:szCs w:val="28"/>
              </w:rPr>
              <w:t>1</w:t>
            </w:r>
            <w:r w:rsidR="00321D45">
              <w:rPr>
                <w:sz w:val="28"/>
                <w:szCs w:val="28"/>
              </w:rPr>
              <w:t>7</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РАЗДЕЛ </w:t>
            </w:r>
            <w:r w:rsidRPr="00735BB0">
              <w:rPr>
                <w:b/>
                <w:bCs/>
                <w:sz w:val="28"/>
                <w:szCs w:val="28"/>
                <w:lang w:val="en-US"/>
              </w:rPr>
              <w:t>II</w:t>
            </w:r>
            <w:r w:rsidRPr="00735BB0">
              <w:rPr>
                <w:b/>
                <w:bCs/>
                <w:sz w:val="28"/>
                <w:szCs w:val="28"/>
              </w:rPr>
              <w:t>.</w:t>
            </w:r>
          </w:p>
        </w:tc>
        <w:tc>
          <w:tcPr>
            <w:tcW w:w="6732" w:type="dxa"/>
          </w:tcPr>
          <w:p w:rsidR="00C501D5" w:rsidRPr="00735BB0" w:rsidRDefault="00C501D5" w:rsidP="00C501D5">
            <w:pPr>
              <w:jc w:val="both"/>
              <w:rPr>
                <w:b/>
                <w:sz w:val="28"/>
                <w:szCs w:val="28"/>
              </w:rPr>
            </w:pPr>
          </w:p>
          <w:p w:rsidR="00C501D5" w:rsidRPr="00735BB0" w:rsidRDefault="00C501D5" w:rsidP="00C501D5">
            <w:pPr>
              <w:jc w:val="both"/>
              <w:rPr>
                <w:b/>
                <w:sz w:val="28"/>
                <w:szCs w:val="28"/>
                <w:lang w:val="en-US"/>
              </w:rPr>
            </w:pPr>
            <w:r w:rsidRPr="00735BB0">
              <w:rPr>
                <w:b/>
                <w:sz w:val="28"/>
                <w:szCs w:val="28"/>
              </w:rPr>
              <w:t>СТРУКТУРА ОБЛАСТНОГО СОБРАНИЯ</w:t>
            </w:r>
          </w:p>
        </w:tc>
        <w:tc>
          <w:tcPr>
            <w:tcW w:w="720" w:type="dxa"/>
          </w:tcPr>
          <w:p w:rsidR="00C501D5" w:rsidRPr="00735BB0" w:rsidRDefault="00C501D5" w:rsidP="00C501D5">
            <w:pPr>
              <w:jc w:val="center"/>
              <w:rPr>
                <w:b/>
                <w:sz w:val="28"/>
                <w:szCs w:val="28"/>
              </w:rPr>
            </w:pPr>
          </w:p>
          <w:p w:rsidR="00C501D5" w:rsidRPr="00735BB0" w:rsidRDefault="00C501D5" w:rsidP="00CC7A6A">
            <w:pPr>
              <w:jc w:val="center"/>
              <w:rPr>
                <w:sz w:val="28"/>
                <w:szCs w:val="28"/>
              </w:rPr>
            </w:pPr>
            <w:r w:rsidRPr="00735BB0">
              <w:rPr>
                <w:sz w:val="28"/>
                <w:szCs w:val="28"/>
              </w:rPr>
              <w:t>1</w:t>
            </w:r>
            <w:r w:rsidR="00321D45">
              <w:rPr>
                <w:sz w:val="28"/>
                <w:szCs w:val="28"/>
              </w:rPr>
              <w:t>8</w:t>
            </w:r>
          </w:p>
        </w:tc>
      </w:tr>
      <w:tr w:rsidR="00C501D5" w:rsidRPr="00735BB0" w:rsidTr="00C94AB5">
        <w:tc>
          <w:tcPr>
            <w:tcW w:w="2448" w:type="dxa"/>
          </w:tcPr>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II</w:t>
            </w:r>
            <w:r w:rsidRPr="00735BB0">
              <w:rPr>
                <w:b/>
                <w:bCs/>
                <w:sz w:val="28"/>
                <w:szCs w:val="28"/>
              </w:rPr>
              <w:t>.</w:t>
            </w:r>
          </w:p>
        </w:tc>
        <w:tc>
          <w:tcPr>
            <w:tcW w:w="6732" w:type="dxa"/>
          </w:tcPr>
          <w:p w:rsidR="00C501D5" w:rsidRPr="00735BB0" w:rsidRDefault="00C501D5" w:rsidP="00C501D5">
            <w:pPr>
              <w:pStyle w:val="2"/>
              <w:rPr>
                <w:szCs w:val="28"/>
              </w:rPr>
            </w:pPr>
            <w:r w:rsidRPr="00735BB0">
              <w:rPr>
                <w:szCs w:val="28"/>
              </w:rPr>
              <w:t>Председатель областного Собрания</w:t>
            </w:r>
          </w:p>
        </w:tc>
        <w:tc>
          <w:tcPr>
            <w:tcW w:w="720" w:type="dxa"/>
          </w:tcPr>
          <w:p w:rsidR="00C501D5" w:rsidRPr="00735BB0" w:rsidRDefault="00C501D5" w:rsidP="00CC7A6A">
            <w:pPr>
              <w:pStyle w:val="2"/>
              <w:jc w:val="center"/>
              <w:rPr>
                <w:b w:val="0"/>
                <w:szCs w:val="28"/>
              </w:rPr>
            </w:pPr>
            <w:r w:rsidRPr="00735BB0">
              <w:rPr>
                <w:b w:val="0"/>
                <w:szCs w:val="28"/>
              </w:rPr>
              <w:t>1</w:t>
            </w:r>
            <w:r w:rsidR="00321D45">
              <w:rPr>
                <w:b w:val="0"/>
                <w:szCs w:val="28"/>
              </w:rPr>
              <w:t>8</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2.1.</w:t>
            </w:r>
          </w:p>
        </w:tc>
        <w:tc>
          <w:tcPr>
            <w:tcW w:w="6732" w:type="dxa"/>
          </w:tcPr>
          <w:p w:rsidR="00C501D5" w:rsidRPr="00735BB0" w:rsidRDefault="00C501D5" w:rsidP="00C501D5">
            <w:pPr>
              <w:jc w:val="both"/>
              <w:rPr>
                <w:sz w:val="28"/>
                <w:szCs w:val="28"/>
              </w:rPr>
            </w:pPr>
            <w:r w:rsidRPr="00735BB0">
              <w:rPr>
                <w:sz w:val="28"/>
                <w:szCs w:val="28"/>
              </w:rPr>
              <w:t>Порядок избрания председателя областного Собрания</w:t>
            </w:r>
          </w:p>
        </w:tc>
        <w:tc>
          <w:tcPr>
            <w:tcW w:w="720" w:type="dxa"/>
          </w:tcPr>
          <w:p w:rsidR="00C501D5" w:rsidRPr="00735BB0" w:rsidRDefault="00C501D5" w:rsidP="00CC7A6A">
            <w:pPr>
              <w:jc w:val="center"/>
              <w:rPr>
                <w:sz w:val="28"/>
                <w:szCs w:val="28"/>
              </w:rPr>
            </w:pPr>
            <w:r w:rsidRPr="00735BB0">
              <w:rPr>
                <w:sz w:val="28"/>
                <w:szCs w:val="28"/>
              </w:rPr>
              <w:t>1</w:t>
            </w:r>
            <w:r w:rsidR="00321D45">
              <w:rPr>
                <w:sz w:val="28"/>
                <w:szCs w:val="28"/>
              </w:rPr>
              <w:t>8</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2.2.</w:t>
            </w:r>
          </w:p>
        </w:tc>
        <w:tc>
          <w:tcPr>
            <w:tcW w:w="6732" w:type="dxa"/>
          </w:tcPr>
          <w:p w:rsidR="00C501D5" w:rsidRPr="00735BB0" w:rsidRDefault="00C501D5" w:rsidP="00C501D5">
            <w:pPr>
              <w:jc w:val="both"/>
              <w:rPr>
                <w:sz w:val="28"/>
                <w:szCs w:val="28"/>
              </w:rPr>
            </w:pPr>
            <w:r w:rsidRPr="00735BB0">
              <w:rPr>
                <w:sz w:val="28"/>
                <w:szCs w:val="28"/>
              </w:rPr>
              <w:t>Полномочия председателя областного Собрания</w:t>
            </w:r>
          </w:p>
        </w:tc>
        <w:tc>
          <w:tcPr>
            <w:tcW w:w="720" w:type="dxa"/>
          </w:tcPr>
          <w:p w:rsidR="00C501D5" w:rsidRPr="00735BB0" w:rsidRDefault="00C501D5" w:rsidP="003C6D0F">
            <w:pPr>
              <w:jc w:val="center"/>
              <w:rPr>
                <w:sz w:val="28"/>
                <w:szCs w:val="28"/>
              </w:rPr>
            </w:pPr>
            <w:r w:rsidRPr="00735BB0">
              <w:rPr>
                <w:sz w:val="28"/>
                <w:szCs w:val="28"/>
              </w:rPr>
              <w:t>1</w:t>
            </w:r>
            <w:r w:rsidR="00321D45">
              <w:rPr>
                <w:sz w:val="28"/>
                <w:szCs w:val="28"/>
              </w:rPr>
              <w:t>9</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2.3.</w:t>
            </w:r>
          </w:p>
        </w:tc>
        <w:tc>
          <w:tcPr>
            <w:tcW w:w="6732" w:type="dxa"/>
          </w:tcPr>
          <w:p w:rsidR="00C501D5" w:rsidRPr="00735BB0" w:rsidRDefault="00C501D5" w:rsidP="00C501D5">
            <w:pPr>
              <w:jc w:val="both"/>
              <w:rPr>
                <w:sz w:val="28"/>
                <w:szCs w:val="28"/>
              </w:rPr>
            </w:pPr>
            <w:r w:rsidRPr="00735BB0">
              <w:rPr>
                <w:sz w:val="28"/>
                <w:szCs w:val="28"/>
              </w:rPr>
              <w:t>Основания и порядок освобождения от должности председателя областного Собрания</w:t>
            </w:r>
          </w:p>
        </w:tc>
        <w:tc>
          <w:tcPr>
            <w:tcW w:w="720" w:type="dxa"/>
          </w:tcPr>
          <w:p w:rsidR="00C501D5" w:rsidRPr="00735BB0" w:rsidRDefault="00C501D5" w:rsidP="00C501D5">
            <w:pPr>
              <w:jc w:val="center"/>
              <w:rPr>
                <w:sz w:val="28"/>
                <w:szCs w:val="28"/>
              </w:rPr>
            </w:pPr>
          </w:p>
          <w:p w:rsidR="00C501D5" w:rsidRPr="00735BB0" w:rsidRDefault="00C501D5" w:rsidP="00CC7A6A">
            <w:pPr>
              <w:jc w:val="center"/>
              <w:rPr>
                <w:sz w:val="28"/>
                <w:szCs w:val="28"/>
              </w:rPr>
            </w:pPr>
            <w:r w:rsidRPr="00735BB0">
              <w:rPr>
                <w:sz w:val="28"/>
                <w:szCs w:val="28"/>
              </w:rPr>
              <w:t>1</w:t>
            </w:r>
            <w:r w:rsidR="00321D45">
              <w:rPr>
                <w:sz w:val="28"/>
                <w:szCs w:val="28"/>
              </w:rPr>
              <w:t>9</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III</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Заместители председателя областного Собрания</w:t>
            </w:r>
          </w:p>
        </w:tc>
        <w:tc>
          <w:tcPr>
            <w:tcW w:w="720" w:type="dxa"/>
          </w:tcPr>
          <w:p w:rsidR="00C501D5" w:rsidRPr="00735BB0" w:rsidRDefault="00C501D5" w:rsidP="00C501D5">
            <w:pPr>
              <w:jc w:val="center"/>
              <w:rPr>
                <w:bCs/>
                <w:sz w:val="28"/>
                <w:szCs w:val="28"/>
              </w:rPr>
            </w:pPr>
          </w:p>
          <w:p w:rsidR="00C501D5" w:rsidRPr="00735BB0" w:rsidRDefault="00321D45" w:rsidP="00CC7A6A">
            <w:pPr>
              <w:jc w:val="center"/>
              <w:rPr>
                <w:bCs/>
                <w:sz w:val="28"/>
                <w:szCs w:val="28"/>
              </w:rPr>
            </w:pPr>
            <w:r>
              <w:rPr>
                <w:bCs/>
                <w:sz w:val="28"/>
                <w:szCs w:val="28"/>
              </w:rPr>
              <w:t>20</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3.1.</w:t>
            </w:r>
          </w:p>
        </w:tc>
        <w:tc>
          <w:tcPr>
            <w:tcW w:w="6732" w:type="dxa"/>
          </w:tcPr>
          <w:p w:rsidR="00C501D5" w:rsidRPr="00735BB0" w:rsidRDefault="00C501D5" w:rsidP="00C501D5">
            <w:pPr>
              <w:jc w:val="both"/>
              <w:rPr>
                <w:sz w:val="28"/>
                <w:szCs w:val="28"/>
              </w:rPr>
            </w:pPr>
            <w:r w:rsidRPr="00735BB0">
              <w:rPr>
                <w:sz w:val="28"/>
                <w:szCs w:val="28"/>
              </w:rPr>
              <w:t>Порядок избрания заместителя председателя област</w:t>
            </w:r>
            <w:r w:rsidRPr="00735BB0">
              <w:rPr>
                <w:sz w:val="28"/>
                <w:szCs w:val="28"/>
              </w:rPr>
              <w:softHyphen/>
              <w:t>ного Собрания</w:t>
            </w:r>
          </w:p>
        </w:tc>
        <w:tc>
          <w:tcPr>
            <w:tcW w:w="720" w:type="dxa"/>
          </w:tcPr>
          <w:p w:rsidR="00C501D5" w:rsidRPr="00735BB0" w:rsidRDefault="00C501D5" w:rsidP="00C501D5">
            <w:pPr>
              <w:jc w:val="center"/>
              <w:rPr>
                <w:sz w:val="28"/>
                <w:szCs w:val="28"/>
              </w:rPr>
            </w:pPr>
          </w:p>
          <w:p w:rsidR="00C501D5" w:rsidRPr="00735BB0" w:rsidRDefault="00321D45" w:rsidP="00CC7A6A">
            <w:pPr>
              <w:jc w:val="center"/>
              <w:rPr>
                <w:sz w:val="28"/>
                <w:szCs w:val="28"/>
              </w:rPr>
            </w:pPr>
            <w:r>
              <w:rPr>
                <w:sz w:val="28"/>
                <w:szCs w:val="28"/>
              </w:rPr>
              <w:t>20</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3.2.</w:t>
            </w:r>
          </w:p>
        </w:tc>
        <w:tc>
          <w:tcPr>
            <w:tcW w:w="6732" w:type="dxa"/>
          </w:tcPr>
          <w:p w:rsidR="00C501D5" w:rsidRPr="00735BB0" w:rsidRDefault="00C501D5" w:rsidP="00C501D5">
            <w:pPr>
              <w:jc w:val="both"/>
              <w:rPr>
                <w:sz w:val="28"/>
                <w:szCs w:val="28"/>
              </w:rPr>
            </w:pPr>
            <w:r w:rsidRPr="00735BB0">
              <w:rPr>
                <w:sz w:val="28"/>
                <w:szCs w:val="28"/>
              </w:rPr>
              <w:t>Обязанности заместителей председателя областного Собрания</w:t>
            </w:r>
          </w:p>
        </w:tc>
        <w:tc>
          <w:tcPr>
            <w:tcW w:w="720" w:type="dxa"/>
          </w:tcPr>
          <w:p w:rsidR="00C501D5" w:rsidRPr="00735BB0" w:rsidRDefault="00C501D5" w:rsidP="00C501D5">
            <w:pPr>
              <w:jc w:val="center"/>
              <w:rPr>
                <w:sz w:val="28"/>
                <w:szCs w:val="28"/>
              </w:rPr>
            </w:pPr>
          </w:p>
          <w:p w:rsidR="00C501D5" w:rsidRPr="00735BB0" w:rsidRDefault="00CC7A6A" w:rsidP="009C38D3">
            <w:pPr>
              <w:jc w:val="center"/>
              <w:rPr>
                <w:sz w:val="28"/>
                <w:szCs w:val="28"/>
              </w:rPr>
            </w:pPr>
            <w:r w:rsidRPr="00735BB0">
              <w:rPr>
                <w:sz w:val="28"/>
                <w:szCs w:val="28"/>
              </w:rPr>
              <w:t>2</w:t>
            </w:r>
            <w:r w:rsidR="00321D45">
              <w:rPr>
                <w:sz w:val="28"/>
                <w:szCs w:val="28"/>
              </w:rPr>
              <w:t>1</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3.3.</w:t>
            </w:r>
          </w:p>
        </w:tc>
        <w:tc>
          <w:tcPr>
            <w:tcW w:w="6732" w:type="dxa"/>
          </w:tcPr>
          <w:p w:rsidR="00C501D5" w:rsidRPr="00735BB0" w:rsidRDefault="00C501D5" w:rsidP="00C501D5">
            <w:pPr>
              <w:jc w:val="both"/>
              <w:rPr>
                <w:sz w:val="28"/>
                <w:szCs w:val="28"/>
              </w:rPr>
            </w:pPr>
            <w:r w:rsidRPr="00735BB0">
              <w:rPr>
                <w:sz w:val="28"/>
                <w:szCs w:val="28"/>
              </w:rPr>
              <w:t>Основания и порядок освобождения от должности заместителя председателя областного Собрания</w:t>
            </w:r>
          </w:p>
        </w:tc>
        <w:tc>
          <w:tcPr>
            <w:tcW w:w="720" w:type="dxa"/>
          </w:tcPr>
          <w:p w:rsidR="00C501D5" w:rsidRPr="00735BB0" w:rsidRDefault="00C501D5" w:rsidP="00C501D5">
            <w:pPr>
              <w:jc w:val="center"/>
              <w:rPr>
                <w:sz w:val="28"/>
                <w:szCs w:val="28"/>
              </w:rPr>
            </w:pPr>
          </w:p>
          <w:p w:rsidR="00C501D5" w:rsidRPr="00735BB0" w:rsidRDefault="00321D45" w:rsidP="009C38D3">
            <w:pPr>
              <w:jc w:val="center"/>
              <w:rPr>
                <w:sz w:val="28"/>
                <w:szCs w:val="28"/>
              </w:rPr>
            </w:pPr>
            <w:r>
              <w:rPr>
                <w:sz w:val="28"/>
                <w:szCs w:val="28"/>
              </w:rPr>
              <w:t>21</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IV</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Комитеты, комиссии, временные комиссии, раб</w:t>
            </w:r>
            <w:r w:rsidRPr="00735BB0">
              <w:rPr>
                <w:b/>
                <w:bCs/>
                <w:sz w:val="28"/>
                <w:szCs w:val="28"/>
              </w:rPr>
              <w:t>о</w:t>
            </w:r>
            <w:r w:rsidRPr="00735BB0">
              <w:rPr>
                <w:b/>
                <w:bCs/>
                <w:sz w:val="28"/>
                <w:szCs w:val="28"/>
              </w:rPr>
              <w:t>чие группы областного Собрания</w:t>
            </w:r>
          </w:p>
        </w:tc>
        <w:tc>
          <w:tcPr>
            <w:tcW w:w="720" w:type="dxa"/>
          </w:tcPr>
          <w:p w:rsidR="00C501D5" w:rsidRPr="00735BB0" w:rsidRDefault="00C501D5" w:rsidP="00C501D5">
            <w:pPr>
              <w:jc w:val="center"/>
              <w:rPr>
                <w:b/>
                <w:bCs/>
                <w:sz w:val="28"/>
                <w:szCs w:val="28"/>
              </w:rPr>
            </w:pPr>
          </w:p>
          <w:p w:rsidR="00C501D5" w:rsidRPr="00735BB0" w:rsidRDefault="00C501D5" w:rsidP="00C501D5">
            <w:pPr>
              <w:jc w:val="center"/>
              <w:rPr>
                <w:b/>
                <w:bCs/>
                <w:sz w:val="28"/>
                <w:szCs w:val="28"/>
              </w:rPr>
            </w:pPr>
          </w:p>
          <w:p w:rsidR="00C501D5" w:rsidRPr="00735BB0" w:rsidRDefault="009C38D3" w:rsidP="00CC7A6A">
            <w:pPr>
              <w:jc w:val="center"/>
              <w:rPr>
                <w:bCs/>
                <w:sz w:val="28"/>
                <w:szCs w:val="28"/>
              </w:rPr>
            </w:pPr>
            <w:r w:rsidRPr="00735BB0">
              <w:rPr>
                <w:bCs/>
                <w:sz w:val="28"/>
                <w:szCs w:val="28"/>
              </w:rPr>
              <w:t>2</w:t>
            </w:r>
            <w:r w:rsidR="00321D45">
              <w:rPr>
                <w:bCs/>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4.1.</w:t>
            </w:r>
          </w:p>
        </w:tc>
        <w:tc>
          <w:tcPr>
            <w:tcW w:w="6732" w:type="dxa"/>
          </w:tcPr>
          <w:p w:rsidR="00C501D5" w:rsidRPr="00735BB0" w:rsidRDefault="00C501D5" w:rsidP="00C501D5">
            <w:pPr>
              <w:jc w:val="both"/>
              <w:rPr>
                <w:sz w:val="28"/>
                <w:szCs w:val="28"/>
              </w:rPr>
            </w:pPr>
            <w:r w:rsidRPr="00735BB0">
              <w:rPr>
                <w:sz w:val="28"/>
                <w:szCs w:val="28"/>
              </w:rPr>
              <w:t>Полномочия комитетов областного Собрания</w:t>
            </w:r>
          </w:p>
        </w:tc>
        <w:tc>
          <w:tcPr>
            <w:tcW w:w="720" w:type="dxa"/>
          </w:tcPr>
          <w:p w:rsidR="00C501D5" w:rsidRPr="00735BB0" w:rsidRDefault="009C38D3" w:rsidP="00CC7A6A">
            <w:pPr>
              <w:jc w:val="center"/>
              <w:rPr>
                <w:sz w:val="28"/>
                <w:szCs w:val="28"/>
              </w:rPr>
            </w:pPr>
            <w:r w:rsidRPr="00735BB0">
              <w:rPr>
                <w:sz w:val="28"/>
                <w:szCs w:val="28"/>
              </w:rPr>
              <w:t>2</w:t>
            </w:r>
            <w:r w:rsidR="00321D45">
              <w:rPr>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4.2.</w:t>
            </w:r>
          </w:p>
        </w:tc>
        <w:tc>
          <w:tcPr>
            <w:tcW w:w="6732" w:type="dxa"/>
          </w:tcPr>
          <w:p w:rsidR="00C501D5" w:rsidRPr="00735BB0" w:rsidRDefault="00C501D5" w:rsidP="00C501D5">
            <w:pPr>
              <w:jc w:val="both"/>
              <w:rPr>
                <w:sz w:val="28"/>
                <w:szCs w:val="28"/>
              </w:rPr>
            </w:pPr>
            <w:r w:rsidRPr="00735BB0">
              <w:rPr>
                <w:sz w:val="28"/>
                <w:szCs w:val="28"/>
              </w:rPr>
              <w:t>Комитеты, комиссии областного Собрания</w:t>
            </w:r>
          </w:p>
        </w:tc>
        <w:tc>
          <w:tcPr>
            <w:tcW w:w="720" w:type="dxa"/>
          </w:tcPr>
          <w:p w:rsidR="00C501D5" w:rsidRPr="00735BB0" w:rsidRDefault="009C38D3" w:rsidP="00E07594">
            <w:pPr>
              <w:jc w:val="center"/>
              <w:rPr>
                <w:sz w:val="28"/>
                <w:szCs w:val="28"/>
              </w:rPr>
            </w:pPr>
            <w:r w:rsidRPr="00735BB0">
              <w:rPr>
                <w:sz w:val="28"/>
                <w:szCs w:val="28"/>
              </w:rPr>
              <w:t>2</w:t>
            </w:r>
            <w:r w:rsidR="00321D45">
              <w:rPr>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4.3.</w:t>
            </w:r>
          </w:p>
        </w:tc>
        <w:tc>
          <w:tcPr>
            <w:tcW w:w="6732" w:type="dxa"/>
          </w:tcPr>
          <w:p w:rsidR="00C501D5" w:rsidRPr="00735BB0" w:rsidRDefault="00C501D5" w:rsidP="00C501D5">
            <w:pPr>
              <w:jc w:val="both"/>
              <w:rPr>
                <w:sz w:val="28"/>
                <w:szCs w:val="28"/>
              </w:rPr>
            </w:pPr>
            <w:r w:rsidRPr="00735BB0">
              <w:rPr>
                <w:sz w:val="28"/>
                <w:szCs w:val="28"/>
              </w:rPr>
              <w:t>Порядок формирования комитетов</w:t>
            </w:r>
          </w:p>
        </w:tc>
        <w:tc>
          <w:tcPr>
            <w:tcW w:w="720" w:type="dxa"/>
          </w:tcPr>
          <w:p w:rsidR="00C501D5" w:rsidRPr="00735BB0" w:rsidRDefault="009E5425" w:rsidP="00CC7A6A">
            <w:pPr>
              <w:jc w:val="center"/>
              <w:rPr>
                <w:sz w:val="28"/>
                <w:szCs w:val="28"/>
              </w:rPr>
            </w:pPr>
            <w:r w:rsidRPr="00735BB0">
              <w:rPr>
                <w:sz w:val="28"/>
                <w:szCs w:val="28"/>
              </w:rPr>
              <w:t>2</w:t>
            </w:r>
            <w:r w:rsidR="00321D45">
              <w:rPr>
                <w:sz w:val="28"/>
                <w:szCs w:val="28"/>
              </w:rPr>
              <w:t>3</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4.4.</w:t>
            </w:r>
          </w:p>
        </w:tc>
        <w:tc>
          <w:tcPr>
            <w:tcW w:w="6732" w:type="dxa"/>
          </w:tcPr>
          <w:p w:rsidR="00C501D5" w:rsidRPr="00735BB0" w:rsidRDefault="00C501D5" w:rsidP="003177BF">
            <w:pPr>
              <w:jc w:val="both"/>
              <w:rPr>
                <w:sz w:val="28"/>
                <w:szCs w:val="28"/>
              </w:rPr>
            </w:pPr>
            <w:r w:rsidRPr="00735BB0">
              <w:rPr>
                <w:sz w:val="28"/>
                <w:szCs w:val="28"/>
              </w:rPr>
              <w:t xml:space="preserve">Порядок избрания на должность председателя </w:t>
            </w:r>
            <w:r w:rsidR="003177BF" w:rsidRPr="00735BB0">
              <w:rPr>
                <w:sz w:val="28"/>
                <w:szCs w:val="28"/>
              </w:rPr>
              <w:t xml:space="preserve">                        </w:t>
            </w:r>
            <w:r w:rsidRPr="00735BB0">
              <w:rPr>
                <w:sz w:val="28"/>
                <w:szCs w:val="28"/>
              </w:rPr>
              <w:t>и заместителя председателя комитета</w:t>
            </w:r>
          </w:p>
        </w:tc>
        <w:tc>
          <w:tcPr>
            <w:tcW w:w="720" w:type="dxa"/>
          </w:tcPr>
          <w:p w:rsidR="00C501D5" w:rsidRPr="00735BB0" w:rsidRDefault="00C501D5" w:rsidP="00C501D5">
            <w:pPr>
              <w:jc w:val="center"/>
              <w:rPr>
                <w:sz w:val="28"/>
                <w:szCs w:val="28"/>
              </w:rPr>
            </w:pPr>
          </w:p>
          <w:p w:rsidR="00C501D5" w:rsidRPr="00735BB0" w:rsidRDefault="00C072D2" w:rsidP="002634A9">
            <w:pPr>
              <w:jc w:val="center"/>
              <w:rPr>
                <w:sz w:val="28"/>
                <w:szCs w:val="28"/>
              </w:rPr>
            </w:pPr>
            <w:r w:rsidRPr="00735BB0">
              <w:rPr>
                <w:sz w:val="28"/>
                <w:szCs w:val="28"/>
              </w:rPr>
              <w:t>2</w:t>
            </w:r>
            <w:r w:rsidR="00321D45">
              <w:rPr>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4.5.</w:t>
            </w:r>
          </w:p>
        </w:tc>
        <w:tc>
          <w:tcPr>
            <w:tcW w:w="6732" w:type="dxa"/>
          </w:tcPr>
          <w:p w:rsidR="00C501D5" w:rsidRPr="00735BB0" w:rsidRDefault="00C501D5" w:rsidP="00C501D5">
            <w:pPr>
              <w:jc w:val="both"/>
              <w:rPr>
                <w:sz w:val="28"/>
                <w:szCs w:val="28"/>
              </w:rPr>
            </w:pPr>
            <w:r w:rsidRPr="00735BB0">
              <w:rPr>
                <w:sz w:val="28"/>
                <w:szCs w:val="28"/>
              </w:rPr>
              <w:t xml:space="preserve">Порядок освобождения от должности председателя </w:t>
            </w:r>
            <w:r w:rsidR="003177BF" w:rsidRPr="00735BB0">
              <w:rPr>
                <w:sz w:val="28"/>
                <w:szCs w:val="28"/>
              </w:rPr>
              <w:t xml:space="preserve">                    </w:t>
            </w:r>
            <w:r w:rsidRPr="00735BB0">
              <w:rPr>
                <w:sz w:val="28"/>
                <w:szCs w:val="28"/>
              </w:rPr>
              <w:t>и заместителя председателя комитета</w:t>
            </w:r>
          </w:p>
        </w:tc>
        <w:tc>
          <w:tcPr>
            <w:tcW w:w="720" w:type="dxa"/>
          </w:tcPr>
          <w:p w:rsidR="00C501D5" w:rsidRPr="00735BB0" w:rsidRDefault="00C501D5" w:rsidP="00C501D5">
            <w:pPr>
              <w:jc w:val="center"/>
              <w:rPr>
                <w:sz w:val="28"/>
                <w:szCs w:val="28"/>
              </w:rPr>
            </w:pPr>
          </w:p>
          <w:p w:rsidR="00C501D5" w:rsidRPr="00735BB0" w:rsidRDefault="00C072D2" w:rsidP="00CC7A6A">
            <w:pPr>
              <w:jc w:val="center"/>
              <w:rPr>
                <w:sz w:val="28"/>
                <w:szCs w:val="28"/>
              </w:rPr>
            </w:pPr>
            <w:r w:rsidRPr="00735BB0">
              <w:rPr>
                <w:sz w:val="28"/>
                <w:szCs w:val="28"/>
              </w:rPr>
              <w:t>2</w:t>
            </w:r>
            <w:r w:rsidR="00321D45">
              <w:rPr>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4.6.</w:t>
            </w:r>
          </w:p>
        </w:tc>
        <w:tc>
          <w:tcPr>
            <w:tcW w:w="6732" w:type="dxa"/>
          </w:tcPr>
          <w:p w:rsidR="00C501D5" w:rsidRPr="00735BB0" w:rsidRDefault="00C501D5" w:rsidP="00C501D5">
            <w:pPr>
              <w:jc w:val="both"/>
              <w:rPr>
                <w:sz w:val="28"/>
                <w:szCs w:val="28"/>
              </w:rPr>
            </w:pPr>
            <w:r w:rsidRPr="00735BB0">
              <w:rPr>
                <w:sz w:val="28"/>
                <w:szCs w:val="28"/>
              </w:rPr>
              <w:t>Формы и порядок работы комитетов</w:t>
            </w:r>
          </w:p>
        </w:tc>
        <w:tc>
          <w:tcPr>
            <w:tcW w:w="720" w:type="dxa"/>
          </w:tcPr>
          <w:p w:rsidR="00C501D5" w:rsidRPr="00735BB0" w:rsidRDefault="00C072D2" w:rsidP="00CC7A6A">
            <w:pPr>
              <w:jc w:val="center"/>
              <w:rPr>
                <w:sz w:val="28"/>
                <w:szCs w:val="28"/>
              </w:rPr>
            </w:pPr>
            <w:r w:rsidRPr="00735BB0">
              <w:rPr>
                <w:sz w:val="28"/>
                <w:szCs w:val="28"/>
              </w:rPr>
              <w:t>2</w:t>
            </w:r>
            <w:r w:rsidR="00321D45">
              <w:rPr>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4.7.</w:t>
            </w:r>
          </w:p>
        </w:tc>
        <w:tc>
          <w:tcPr>
            <w:tcW w:w="6732" w:type="dxa"/>
          </w:tcPr>
          <w:p w:rsidR="00C501D5" w:rsidRPr="00735BB0" w:rsidRDefault="00C501D5" w:rsidP="00C501D5">
            <w:pPr>
              <w:jc w:val="both"/>
              <w:rPr>
                <w:sz w:val="28"/>
                <w:szCs w:val="28"/>
              </w:rPr>
            </w:pPr>
            <w:r w:rsidRPr="00735BB0">
              <w:rPr>
                <w:sz w:val="28"/>
                <w:szCs w:val="28"/>
              </w:rPr>
              <w:t>Порядок принятия комитетом решений</w:t>
            </w:r>
          </w:p>
        </w:tc>
        <w:tc>
          <w:tcPr>
            <w:tcW w:w="720" w:type="dxa"/>
          </w:tcPr>
          <w:p w:rsidR="00C501D5" w:rsidRPr="00735BB0" w:rsidRDefault="00C072D2" w:rsidP="00452E55">
            <w:pPr>
              <w:jc w:val="center"/>
              <w:rPr>
                <w:sz w:val="28"/>
                <w:szCs w:val="28"/>
              </w:rPr>
            </w:pPr>
            <w:r w:rsidRPr="00735BB0">
              <w:rPr>
                <w:sz w:val="28"/>
                <w:szCs w:val="28"/>
              </w:rPr>
              <w:t>2</w:t>
            </w:r>
            <w:r w:rsidR="00452E55">
              <w:rPr>
                <w:sz w:val="28"/>
                <w:szCs w:val="28"/>
              </w:rPr>
              <w:t>6</w:t>
            </w:r>
          </w:p>
        </w:tc>
      </w:tr>
      <w:tr w:rsidR="00C501D5" w:rsidRPr="00735BB0" w:rsidTr="000E7793">
        <w:tc>
          <w:tcPr>
            <w:tcW w:w="2448" w:type="dxa"/>
          </w:tcPr>
          <w:p w:rsidR="00C501D5" w:rsidRPr="00735BB0" w:rsidRDefault="00C501D5" w:rsidP="00C501D5">
            <w:pPr>
              <w:rPr>
                <w:sz w:val="28"/>
                <w:szCs w:val="28"/>
              </w:rPr>
            </w:pPr>
            <w:r w:rsidRPr="00735BB0">
              <w:rPr>
                <w:sz w:val="28"/>
                <w:szCs w:val="28"/>
              </w:rPr>
              <w:t>Статья 4.8.</w:t>
            </w:r>
          </w:p>
        </w:tc>
        <w:tc>
          <w:tcPr>
            <w:tcW w:w="6732" w:type="dxa"/>
          </w:tcPr>
          <w:p w:rsidR="00C501D5" w:rsidRPr="00735BB0" w:rsidRDefault="00C501D5" w:rsidP="00C501D5">
            <w:pPr>
              <w:jc w:val="both"/>
              <w:rPr>
                <w:sz w:val="28"/>
                <w:szCs w:val="28"/>
              </w:rPr>
            </w:pPr>
            <w:r w:rsidRPr="00735BB0">
              <w:rPr>
                <w:sz w:val="28"/>
                <w:szCs w:val="28"/>
              </w:rPr>
              <w:t>Порядок проведения совместных заседаний комит</w:t>
            </w:r>
            <w:r w:rsidRPr="00735BB0">
              <w:rPr>
                <w:sz w:val="28"/>
                <w:szCs w:val="28"/>
              </w:rPr>
              <w:t>е</w:t>
            </w:r>
            <w:r w:rsidRPr="00735BB0">
              <w:rPr>
                <w:sz w:val="28"/>
                <w:szCs w:val="28"/>
              </w:rPr>
              <w:t>тов</w:t>
            </w:r>
          </w:p>
        </w:tc>
        <w:tc>
          <w:tcPr>
            <w:tcW w:w="720" w:type="dxa"/>
          </w:tcPr>
          <w:p w:rsidR="00485248" w:rsidRDefault="00485248" w:rsidP="00E07594">
            <w:pPr>
              <w:jc w:val="center"/>
              <w:rPr>
                <w:sz w:val="28"/>
                <w:szCs w:val="28"/>
              </w:rPr>
            </w:pPr>
          </w:p>
          <w:p w:rsidR="00C501D5" w:rsidRPr="00735BB0" w:rsidRDefault="00CC1FF1" w:rsidP="00E07594">
            <w:pPr>
              <w:jc w:val="center"/>
              <w:rPr>
                <w:sz w:val="28"/>
                <w:szCs w:val="28"/>
              </w:rPr>
            </w:pPr>
            <w:r w:rsidRPr="00735BB0">
              <w:rPr>
                <w:sz w:val="28"/>
                <w:szCs w:val="28"/>
              </w:rPr>
              <w:t>2</w:t>
            </w:r>
            <w:r w:rsidR="00321D45">
              <w:rPr>
                <w:sz w:val="28"/>
                <w:szCs w:val="28"/>
              </w:rPr>
              <w:t>6</w:t>
            </w:r>
          </w:p>
        </w:tc>
      </w:tr>
      <w:tr w:rsidR="00C501D5" w:rsidRPr="00735BB0" w:rsidTr="0015122F">
        <w:tc>
          <w:tcPr>
            <w:tcW w:w="2448" w:type="dxa"/>
          </w:tcPr>
          <w:p w:rsidR="00C501D5" w:rsidRPr="00735BB0" w:rsidRDefault="00C501D5" w:rsidP="00C501D5">
            <w:pPr>
              <w:rPr>
                <w:sz w:val="28"/>
                <w:szCs w:val="28"/>
              </w:rPr>
            </w:pPr>
            <w:r w:rsidRPr="00735BB0">
              <w:rPr>
                <w:sz w:val="28"/>
                <w:szCs w:val="28"/>
              </w:rPr>
              <w:t>Статья 4.9.</w:t>
            </w:r>
          </w:p>
        </w:tc>
        <w:tc>
          <w:tcPr>
            <w:tcW w:w="6732" w:type="dxa"/>
          </w:tcPr>
          <w:p w:rsidR="00C501D5" w:rsidRPr="00735BB0" w:rsidRDefault="00C501D5" w:rsidP="00C501D5">
            <w:pPr>
              <w:jc w:val="both"/>
              <w:rPr>
                <w:sz w:val="28"/>
                <w:szCs w:val="28"/>
              </w:rPr>
            </w:pPr>
            <w:r w:rsidRPr="00735BB0">
              <w:rPr>
                <w:sz w:val="28"/>
                <w:szCs w:val="28"/>
              </w:rPr>
              <w:t>Полномочия председателя, заместителя председателя комитета</w:t>
            </w:r>
          </w:p>
        </w:tc>
        <w:tc>
          <w:tcPr>
            <w:tcW w:w="720" w:type="dxa"/>
          </w:tcPr>
          <w:p w:rsidR="00C501D5" w:rsidRPr="00735BB0" w:rsidRDefault="00C501D5" w:rsidP="00C501D5">
            <w:pPr>
              <w:jc w:val="center"/>
              <w:rPr>
                <w:sz w:val="28"/>
                <w:szCs w:val="28"/>
              </w:rPr>
            </w:pPr>
          </w:p>
          <w:p w:rsidR="00C501D5" w:rsidRPr="00735BB0" w:rsidRDefault="00C501D5" w:rsidP="00452E55">
            <w:pPr>
              <w:jc w:val="center"/>
              <w:rPr>
                <w:sz w:val="28"/>
                <w:szCs w:val="28"/>
              </w:rPr>
            </w:pPr>
            <w:r w:rsidRPr="00735BB0">
              <w:rPr>
                <w:sz w:val="28"/>
                <w:szCs w:val="28"/>
              </w:rPr>
              <w:t>2</w:t>
            </w:r>
            <w:r w:rsidR="00452E55">
              <w:rPr>
                <w:sz w:val="28"/>
                <w:szCs w:val="28"/>
              </w:rPr>
              <w:t>7</w:t>
            </w:r>
          </w:p>
        </w:tc>
      </w:tr>
      <w:tr w:rsidR="00C501D5" w:rsidRPr="00735BB0" w:rsidTr="0015122F">
        <w:tc>
          <w:tcPr>
            <w:tcW w:w="2448" w:type="dxa"/>
          </w:tcPr>
          <w:p w:rsidR="00C501D5" w:rsidRPr="00735BB0" w:rsidRDefault="00C501D5" w:rsidP="00C501D5">
            <w:pPr>
              <w:rPr>
                <w:sz w:val="28"/>
                <w:szCs w:val="28"/>
              </w:rPr>
            </w:pPr>
            <w:r w:rsidRPr="00735BB0">
              <w:rPr>
                <w:sz w:val="28"/>
                <w:szCs w:val="28"/>
              </w:rPr>
              <w:t>Статья 4.10.</w:t>
            </w:r>
          </w:p>
        </w:tc>
        <w:tc>
          <w:tcPr>
            <w:tcW w:w="6732" w:type="dxa"/>
          </w:tcPr>
          <w:p w:rsidR="00FD4B59" w:rsidRPr="00735BB0" w:rsidRDefault="00C501D5" w:rsidP="003035E6">
            <w:pPr>
              <w:jc w:val="both"/>
              <w:rPr>
                <w:sz w:val="28"/>
                <w:szCs w:val="28"/>
              </w:rPr>
            </w:pPr>
            <w:r w:rsidRPr="00735BB0">
              <w:rPr>
                <w:sz w:val="28"/>
                <w:szCs w:val="28"/>
              </w:rPr>
              <w:t>Права и обязанности члена комитета</w:t>
            </w:r>
          </w:p>
          <w:p w:rsidR="00FD4B59" w:rsidRDefault="00FD4B59" w:rsidP="003035E6">
            <w:pPr>
              <w:jc w:val="both"/>
              <w:rPr>
                <w:sz w:val="28"/>
                <w:szCs w:val="28"/>
              </w:rPr>
            </w:pPr>
          </w:p>
          <w:p w:rsidR="00E0793E" w:rsidRPr="00735BB0" w:rsidRDefault="00E0793E" w:rsidP="003035E6">
            <w:pPr>
              <w:jc w:val="both"/>
              <w:rPr>
                <w:sz w:val="28"/>
                <w:szCs w:val="28"/>
              </w:rPr>
            </w:pPr>
          </w:p>
        </w:tc>
        <w:tc>
          <w:tcPr>
            <w:tcW w:w="720" w:type="dxa"/>
          </w:tcPr>
          <w:p w:rsidR="004F5520" w:rsidRPr="00735BB0" w:rsidRDefault="00C501D5" w:rsidP="00452E55">
            <w:pPr>
              <w:jc w:val="center"/>
              <w:rPr>
                <w:sz w:val="28"/>
                <w:szCs w:val="28"/>
              </w:rPr>
            </w:pPr>
            <w:r w:rsidRPr="00735BB0">
              <w:rPr>
                <w:sz w:val="28"/>
                <w:szCs w:val="28"/>
              </w:rPr>
              <w:t>2</w:t>
            </w:r>
            <w:r w:rsidR="00452E55">
              <w:rPr>
                <w:sz w:val="28"/>
                <w:szCs w:val="28"/>
              </w:rPr>
              <w:t>7</w:t>
            </w:r>
          </w:p>
        </w:tc>
      </w:tr>
      <w:tr w:rsidR="00C501D5" w:rsidRPr="00735BB0" w:rsidTr="0015122F">
        <w:tc>
          <w:tcPr>
            <w:tcW w:w="2448" w:type="dxa"/>
          </w:tcPr>
          <w:p w:rsidR="00C501D5" w:rsidRPr="00735BB0" w:rsidRDefault="00C501D5" w:rsidP="00C501D5">
            <w:pPr>
              <w:rPr>
                <w:sz w:val="28"/>
                <w:szCs w:val="28"/>
              </w:rPr>
            </w:pPr>
            <w:r w:rsidRPr="00735BB0">
              <w:rPr>
                <w:sz w:val="28"/>
                <w:szCs w:val="28"/>
              </w:rPr>
              <w:lastRenderedPageBreak/>
              <w:t>Статья 4.11.</w:t>
            </w:r>
          </w:p>
        </w:tc>
        <w:tc>
          <w:tcPr>
            <w:tcW w:w="6732" w:type="dxa"/>
          </w:tcPr>
          <w:p w:rsidR="00C501D5" w:rsidRPr="00735BB0" w:rsidRDefault="00C501D5" w:rsidP="00C501D5">
            <w:pPr>
              <w:jc w:val="both"/>
              <w:rPr>
                <w:sz w:val="28"/>
                <w:szCs w:val="28"/>
              </w:rPr>
            </w:pPr>
            <w:r w:rsidRPr="00735BB0">
              <w:rPr>
                <w:sz w:val="28"/>
                <w:szCs w:val="28"/>
              </w:rPr>
              <w:t xml:space="preserve">Ответственность депутата за систематическое </w:t>
            </w:r>
            <w:r w:rsidR="000A1643" w:rsidRPr="00735BB0">
              <w:rPr>
                <w:sz w:val="28"/>
                <w:szCs w:val="28"/>
              </w:rPr>
              <w:t xml:space="preserve">                          </w:t>
            </w:r>
            <w:r w:rsidR="000300E9" w:rsidRPr="00735BB0">
              <w:rPr>
                <w:sz w:val="28"/>
                <w:szCs w:val="28"/>
              </w:rPr>
              <w:t>неучас</w:t>
            </w:r>
            <w:r w:rsidRPr="00735BB0">
              <w:rPr>
                <w:sz w:val="28"/>
                <w:szCs w:val="28"/>
              </w:rPr>
              <w:t>тие в работе комитета</w:t>
            </w:r>
          </w:p>
        </w:tc>
        <w:tc>
          <w:tcPr>
            <w:tcW w:w="720" w:type="dxa"/>
          </w:tcPr>
          <w:p w:rsidR="00C501D5" w:rsidRPr="00735BB0" w:rsidRDefault="00C501D5" w:rsidP="00C501D5">
            <w:pPr>
              <w:jc w:val="center"/>
              <w:rPr>
                <w:sz w:val="28"/>
                <w:szCs w:val="28"/>
              </w:rPr>
            </w:pPr>
          </w:p>
          <w:p w:rsidR="00C501D5" w:rsidRPr="00735BB0" w:rsidRDefault="00C501D5" w:rsidP="00CA1C49">
            <w:pPr>
              <w:jc w:val="center"/>
              <w:rPr>
                <w:sz w:val="28"/>
                <w:szCs w:val="28"/>
              </w:rPr>
            </w:pPr>
            <w:r w:rsidRPr="00735BB0">
              <w:rPr>
                <w:sz w:val="28"/>
                <w:szCs w:val="28"/>
              </w:rPr>
              <w:t>2</w:t>
            </w:r>
            <w:r w:rsidR="00321D45">
              <w:rPr>
                <w:sz w:val="28"/>
                <w:szCs w:val="28"/>
              </w:rPr>
              <w:t>7</w:t>
            </w:r>
          </w:p>
        </w:tc>
      </w:tr>
      <w:tr w:rsidR="00C501D5" w:rsidRPr="00735BB0" w:rsidTr="0015122F">
        <w:tc>
          <w:tcPr>
            <w:tcW w:w="2448" w:type="dxa"/>
          </w:tcPr>
          <w:p w:rsidR="00C501D5" w:rsidRPr="00735BB0" w:rsidRDefault="00C501D5" w:rsidP="00C501D5">
            <w:pPr>
              <w:rPr>
                <w:sz w:val="28"/>
                <w:szCs w:val="28"/>
              </w:rPr>
            </w:pPr>
            <w:r w:rsidRPr="00735BB0">
              <w:rPr>
                <w:sz w:val="28"/>
                <w:szCs w:val="28"/>
              </w:rPr>
              <w:t>Статья 4.12.</w:t>
            </w:r>
          </w:p>
        </w:tc>
        <w:tc>
          <w:tcPr>
            <w:tcW w:w="6732" w:type="dxa"/>
          </w:tcPr>
          <w:p w:rsidR="00C501D5" w:rsidRPr="00735BB0" w:rsidRDefault="00C501D5" w:rsidP="00C501D5">
            <w:pPr>
              <w:jc w:val="both"/>
              <w:rPr>
                <w:sz w:val="28"/>
                <w:szCs w:val="28"/>
              </w:rPr>
            </w:pPr>
            <w:r w:rsidRPr="00735BB0">
              <w:rPr>
                <w:sz w:val="28"/>
                <w:szCs w:val="28"/>
              </w:rPr>
              <w:t xml:space="preserve">Формы и порядок работы комиссий в составе </w:t>
            </w:r>
            <w:r w:rsidR="001C7180" w:rsidRPr="00735BB0">
              <w:rPr>
                <w:sz w:val="28"/>
                <w:szCs w:val="28"/>
              </w:rPr>
              <w:t xml:space="preserve">                  </w:t>
            </w:r>
            <w:r w:rsidRPr="00735BB0">
              <w:rPr>
                <w:sz w:val="28"/>
                <w:szCs w:val="28"/>
              </w:rPr>
              <w:t>комитетов</w:t>
            </w:r>
          </w:p>
        </w:tc>
        <w:tc>
          <w:tcPr>
            <w:tcW w:w="720" w:type="dxa"/>
          </w:tcPr>
          <w:p w:rsidR="00C71084" w:rsidRPr="00735BB0" w:rsidRDefault="00C71084" w:rsidP="00C501D5">
            <w:pPr>
              <w:jc w:val="center"/>
              <w:rPr>
                <w:sz w:val="28"/>
                <w:szCs w:val="28"/>
              </w:rPr>
            </w:pPr>
          </w:p>
          <w:p w:rsidR="00C501D5" w:rsidRPr="00735BB0" w:rsidRDefault="00C501D5" w:rsidP="0006694A">
            <w:pPr>
              <w:jc w:val="center"/>
              <w:rPr>
                <w:sz w:val="28"/>
                <w:szCs w:val="28"/>
              </w:rPr>
            </w:pPr>
            <w:r w:rsidRPr="00735BB0">
              <w:rPr>
                <w:sz w:val="28"/>
                <w:szCs w:val="28"/>
              </w:rPr>
              <w:t>2</w:t>
            </w:r>
            <w:r w:rsidR="00321D45">
              <w:rPr>
                <w:sz w:val="28"/>
                <w:szCs w:val="28"/>
              </w:rPr>
              <w:t>7</w:t>
            </w:r>
          </w:p>
        </w:tc>
      </w:tr>
      <w:tr w:rsidR="00C501D5" w:rsidRPr="00735BB0" w:rsidTr="0015122F">
        <w:tc>
          <w:tcPr>
            <w:tcW w:w="2448" w:type="dxa"/>
          </w:tcPr>
          <w:p w:rsidR="00C501D5" w:rsidRPr="00735BB0" w:rsidRDefault="00C501D5" w:rsidP="00C501D5">
            <w:pPr>
              <w:rPr>
                <w:sz w:val="28"/>
                <w:szCs w:val="28"/>
              </w:rPr>
            </w:pPr>
            <w:r w:rsidRPr="00735BB0">
              <w:rPr>
                <w:sz w:val="28"/>
                <w:szCs w:val="28"/>
              </w:rPr>
              <w:t>Статья 4.13.</w:t>
            </w:r>
          </w:p>
        </w:tc>
        <w:tc>
          <w:tcPr>
            <w:tcW w:w="6732" w:type="dxa"/>
          </w:tcPr>
          <w:p w:rsidR="00C501D5" w:rsidRPr="00735BB0" w:rsidRDefault="00C501D5" w:rsidP="00C501D5">
            <w:pPr>
              <w:jc w:val="both"/>
              <w:rPr>
                <w:sz w:val="28"/>
                <w:szCs w:val="28"/>
              </w:rPr>
            </w:pPr>
            <w:r w:rsidRPr="00735BB0">
              <w:rPr>
                <w:sz w:val="28"/>
                <w:szCs w:val="28"/>
              </w:rPr>
              <w:t>Временные комиссии</w:t>
            </w:r>
          </w:p>
        </w:tc>
        <w:tc>
          <w:tcPr>
            <w:tcW w:w="720" w:type="dxa"/>
          </w:tcPr>
          <w:p w:rsidR="00C501D5" w:rsidRPr="00735BB0" w:rsidRDefault="00C501D5" w:rsidP="00CC7A6A">
            <w:pPr>
              <w:jc w:val="center"/>
              <w:rPr>
                <w:sz w:val="28"/>
                <w:szCs w:val="28"/>
              </w:rPr>
            </w:pPr>
            <w:r w:rsidRPr="00735BB0">
              <w:rPr>
                <w:sz w:val="28"/>
                <w:szCs w:val="28"/>
              </w:rPr>
              <w:t>2</w:t>
            </w:r>
            <w:r w:rsidR="00321D45">
              <w:rPr>
                <w:sz w:val="28"/>
                <w:szCs w:val="28"/>
              </w:rPr>
              <w:t>8</w:t>
            </w:r>
          </w:p>
        </w:tc>
      </w:tr>
      <w:tr w:rsidR="00C501D5" w:rsidRPr="00735BB0" w:rsidTr="0015122F">
        <w:tc>
          <w:tcPr>
            <w:tcW w:w="2448" w:type="dxa"/>
          </w:tcPr>
          <w:p w:rsidR="00C501D5" w:rsidRPr="00735BB0" w:rsidRDefault="00C501D5" w:rsidP="00C501D5">
            <w:pPr>
              <w:rPr>
                <w:sz w:val="28"/>
                <w:szCs w:val="28"/>
              </w:rPr>
            </w:pPr>
            <w:r w:rsidRPr="00735BB0">
              <w:rPr>
                <w:sz w:val="28"/>
                <w:szCs w:val="28"/>
              </w:rPr>
              <w:t>Статья 4.14.</w:t>
            </w:r>
          </w:p>
        </w:tc>
        <w:tc>
          <w:tcPr>
            <w:tcW w:w="6732" w:type="dxa"/>
          </w:tcPr>
          <w:p w:rsidR="00C501D5" w:rsidRPr="00735BB0" w:rsidRDefault="00C501D5" w:rsidP="00C501D5">
            <w:pPr>
              <w:jc w:val="both"/>
              <w:rPr>
                <w:sz w:val="28"/>
                <w:szCs w:val="28"/>
              </w:rPr>
            </w:pPr>
            <w:r w:rsidRPr="00735BB0">
              <w:rPr>
                <w:sz w:val="28"/>
                <w:szCs w:val="28"/>
              </w:rPr>
              <w:t>Рабочие группы</w:t>
            </w:r>
          </w:p>
        </w:tc>
        <w:tc>
          <w:tcPr>
            <w:tcW w:w="720" w:type="dxa"/>
          </w:tcPr>
          <w:p w:rsidR="00C501D5" w:rsidRPr="00735BB0" w:rsidRDefault="00C501D5" w:rsidP="00452E55">
            <w:pPr>
              <w:jc w:val="center"/>
              <w:rPr>
                <w:sz w:val="28"/>
                <w:szCs w:val="28"/>
              </w:rPr>
            </w:pPr>
            <w:r w:rsidRPr="00735BB0">
              <w:rPr>
                <w:sz w:val="28"/>
                <w:szCs w:val="28"/>
              </w:rPr>
              <w:t>2</w:t>
            </w:r>
            <w:r w:rsidR="00452E55">
              <w:rPr>
                <w:sz w:val="28"/>
                <w:szCs w:val="28"/>
              </w:rPr>
              <w:t>9</w:t>
            </w:r>
          </w:p>
        </w:tc>
      </w:tr>
      <w:tr w:rsidR="00C501D5" w:rsidRPr="00735BB0" w:rsidTr="000E7793">
        <w:tc>
          <w:tcPr>
            <w:tcW w:w="2448" w:type="dxa"/>
          </w:tcPr>
          <w:p w:rsidR="00CD7F86" w:rsidRPr="00735BB0" w:rsidRDefault="00CD7F86"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V</w:t>
            </w:r>
            <w:r w:rsidRPr="00735BB0">
              <w:rPr>
                <w:b/>
                <w:bCs/>
                <w:sz w:val="28"/>
                <w:szCs w:val="28"/>
              </w:rPr>
              <w:t>.</w:t>
            </w:r>
          </w:p>
        </w:tc>
        <w:tc>
          <w:tcPr>
            <w:tcW w:w="6732" w:type="dxa"/>
          </w:tcPr>
          <w:p w:rsidR="00CD7F86" w:rsidRPr="00735BB0" w:rsidRDefault="00CD7F86"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Депутатские объединения</w:t>
            </w:r>
          </w:p>
        </w:tc>
        <w:tc>
          <w:tcPr>
            <w:tcW w:w="720" w:type="dxa"/>
          </w:tcPr>
          <w:p w:rsidR="00CD7F86" w:rsidRPr="00735BB0" w:rsidRDefault="00CD7F86" w:rsidP="00C501D5">
            <w:pPr>
              <w:jc w:val="center"/>
              <w:rPr>
                <w:bCs/>
                <w:sz w:val="28"/>
                <w:szCs w:val="28"/>
              </w:rPr>
            </w:pPr>
          </w:p>
          <w:p w:rsidR="00C501D5" w:rsidRPr="00735BB0" w:rsidRDefault="00C501D5" w:rsidP="00E07594">
            <w:pPr>
              <w:jc w:val="center"/>
              <w:rPr>
                <w:bCs/>
                <w:sz w:val="28"/>
                <w:szCs w:val="28"/>
              </w:rPr>
            </w:pPr>
            <w:r w:rsidRPr="00735BB0">
              <w:rPr>
                <w:bCs/>
                <w:sz w:val="28"/>
                <w:szCs w:val="28"/>
              </w:rPr>
              <w:t>2</w:t>
            </w:r>
            <w:r w:rsidR="00321D45">
              <w:rPr>
                <w:bCs/>
                <w:sz w:val="28"/>
                <w:szCs w:val="28"/>
              </w:rPr>
              <w:t>9</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5.1.</w:t>
            </w:r>
          </w:p>
        </w:tc>
        <w:tc>
          <w:tcPr>
            <w:tcW w:w="6732" w:type="dxa"/>
          </w:tcPr>
          <w:p w:rsidR="00C501D5" w:rsidRPr="00735BB0" w:rsidRDefault="00C501D5" w:rsidP="00C501D5">
            <w:pPr>
              <w:jc w:val="both"/>
              <w:rPr>
                <w:sz w:val="28"/>
                <w:szCs w:val="28"/>
              </w:rPr>
            </w:pPr>
            <w:r w:rsidRPr="00735BB0">
              <w:rPr>
                <w:sz w:val="28"/>
                <w:szCs w:val="28"/>
              </w:rPr>
              <w:t>Виды депутатских объединений</w:t>
            </w:r>
          </w:p>
        </w:tc>
        <w:tc>
          <w:tcPr>
            <w:tcW w:w="720" w:type="dxa"/>
          </w:tcPr>
          <w:p w:rsidR="00C501D5" w:rsidRPr="00735BB0" w:rsidRDefault="00C501D5" w:rsidP="00E07594">
            <w:pPr>
              <w:jc w:val="center"/>
              <w:rPr>
                <w:sz w:val="28"/>
                <w:szCs w:val="28"/>
              </w:rPr>
            </w:pPr>
            <w:r w:rsidRPr="00735BB0">
              <w:rPr>
                <w:sz w:val="28"/>
                <w:szCs w:val="28"/>
              </w:rPr>
              <w:t>2</w:t>
            </w:r>
            <w:r w:rsidR="00321D45">
              <w:rPr>
                <w:sz w:val="28"/>
                <w:szCs w:val="28"/>
              </w:rPr>
              <w:t>9</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5.2.</w:t>
            </w:r>
          </w:p>
        </w:tc>
        <w:tc>
          <w:tcPr>
            <w:tcW w:w="6732" w:type="dxa"/>
          </w:tcPr>
          <w:p w:rsidR="00C501D5" w:rsidRPr="00735BB0" w:rsidRDefault="00C501D5" w:rsidP="00C501D5">
            <w:pPr>
              <w:jc w:val="both"/>
              <w:rPr>
                <w:sz w:val="28"/>
                <w:szCs w:val="28"/>
              </w:rPr>
            </w:pPr>
            <w:r w:rsidRPr="00735BB0">
              <w:rPr>
                <w:sz w:val="28"/>
                <w:szCs w:val="28"/>
              </w:rPr>
              <w:t>Регистрация депутатских объединений</w:t>
            </w:r>
          </w:p>
        </w:tc>
        <w:tc>
          <w:tcPr>
            <w:tcW w:w="720" w:type="dxa"/>
          </w:tcPr>
          <w:p w:rsidR="00C501D5" w:rsidRPr="00735BB0" w:rsidRDefault="00452E55" w:rsidP="00E07594">
            <w:pPr>
              <w:jc w:val="center"/>
              <w:rPr>
                <w:sz w:val="28"/>
                <w:szCs w:val="28"/>
              </w:rPr>
            </w:pPr>
            <w:r>
              <w:rPr>
                <w:sz w:val="28"/>
                <w:szCs w:val="28"/>
              </w:rPr>
              <w:t>30</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5.3.</w:t>
            </w:r>
          </w:p>
        </w:tc>
        <w:tc>
          <w:tcPr>
            <w:tcW w:w="6732" w:type="dxa"/>
          </w:tcPr>
          <w:p w:rsidR="00C501D5" w:rsidRPr="00735BB0" w:rsidRDefault="00C501D5" w:rsidP="00C501D5">
            <w:pPr>
              <w:jc w:val="both"/>
              <w:rPr>
                <w:sz w:val="28"/>
                <w:szCs w:val="28"/>
              </w:rPr>
            </w:pPr>
            <w:r w:rsidRPr="00735BB0">
              <w:rPr>
                <w:sz w:val="28"/>
                <w:szCs w:val="28"/>
              </w:rPr>
              <w:t>Деятельность депутатских объединений</w:t>
            </w:r>
          </w:p>
        </w:tc>
        <w:tc>
          <w:tcPr>
            <w:tcW w:w="720" w:type="dxa"/>
          </w:tcPr>
          <w:p w:rsidR="00C501D5" w:rsidRPr="00735BB0" w:rsidRDefault="00321D45" w:rsidP="001E2F9A">
            <w:pPr>
              <w:jc w:val="center"/>
              <w:rPr>
                <w:sz w:val="28"/>
                <w:szCs w:val="28"/>
              </w:rPr>
            </w:pPr>
            <w:r>
              <w:rPr>
                <w:sz w:val="28"/>
                <w:szCs w:val="28"/>
              </w:rPr>
              <w:t>30</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5.4.</w:t>
            </w:r>
          </w:p>
        </w:tc>
        <w:tc>
          <w:tcPr>
            <w:tcW w:w="6732" w:type="dxa"/>
          </w:tcPr>
          <w:p w:rsidR="00C501D5" w:rsidRPr="00735BB0" w:rsidRDefault="00C501D5" w:rsidP="00C501D5">
            <w:pPr>
              <w:jc w:val="both"/>
              <w:rPr>
                <w:sz w:val="28"/>
                <w:szCs w:val="28"/>
              </w:rPr>
            </w:pPr>
            <w:r w:rsidRPr="00735BB0">
              <w:rPr>
                <w:sz w:val="28"/>
                <w:szCs w:val="28"/>
              </w:rPr>
              <w:t>Полномочия депутатских объединений</w:t>
            </w:r>
          </w:p>
        </w:tc>
        <w:tc>
          <w:tcPr>
            <w:tcW w:w="720" w:type="dxa"/>
          </w:tcPr>
          <w:p w:rsidR="00C501D5" w:rsidRPr="00735BB0" w:rsidRDefault="00E07594" w:rsidP="00452E55">
            <w:pPr>
              <w:jc w:val="center"/>
              <w:rPr>
                <w:sz w:val="28"/>
                <w:szCs w:val="28"/>
              </w:rPr>
            </w:pPr>
            <w:r w:rsidRPr="00735BB0">
              <w:rPr>
                <w:sz w:val="28"/>
                <w:szCs w:val="28"/>
              </w:rPr>
              <w:t>3</w:t>
            </w:r>
            <w:r w:rsidR="00452E55">
              <w:rPr>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5.5.</w:t>
            </w:r>
          </w:p>
        </w:tc>
        <w:tc>
          <w:tcPr>
            <w:tcW w:w="6732" w:type="dxa"/>
          </w:tcPr>
          <w:p w:rsidR="00C501D5" w:rsidRPr="00735BB0" w:rsidRDefault="00C501D5" w:rsidP="00C501D5">
            <w:pPr>
              <w:jc w:val="both"/>
              <w:rPr>
                <w:sz w:val="28"/>
                <w:szCs w:val="28"/>
              </w:rPr>
            </w:pPr>
            <w:r w:rsidRPr="00735BB0">
              <w:rPr>
                <w:sz w:val="28"/>
                <w:szCs w:val="28"/>
              </w:rPr>
              <w:t>Прекращение деятельности депутатского объедине</w:t>
            </w:r>
            <w:r w:rsidRPr="00735BB0">
              <w:rPr>
                <w:sz w:val="28"/>
                <w:szCs w:val="28"/>
              </w:rPr>
              <w:softHyphen/>
              <w:t>ния</w:t>
            </w:r>
          </w:p>
        </w:tc>
        <w:tc>
          <w:tcPr>
            <w:tcW w:w="720" w:type="dxa"/>
          </w:tcPr>
          <w:p w:rsidR="006E60AB" w:rsidRPr="00735BB0" w:rsidRDefault="006E60AB" w:rsidP="00C501D5">
            <w:pPr>
              <w:jc w:val="center"/>
              <w:rPr>
                <w:sz w:val="28"/>
                <w:szCs w:val="28"/>
              </w:rPr>
            </w:pPr>
          </w:p>
          <w:p w:rsidR="00C501D5" w:rsidRPr="00735BB0" w:rsidRDefault="001E2F9A" w:rsidP="00CC7A6A">
            <w:pPr>
              <w:jc w:val="center"/>
              <w:rPr>
                <w:sz w:val="28"/>
                <w:szCs w:val="28"/>
              </w:rPr>
            </w:pPr>
            <w:r w:rsidRPr="00735BB0">
              <w:rPr>
                <w:sz w:val="28"/>
                <w:szCs w:val="28"/>
              </w:rPr>
              <w:t>3</w:t>
            </w:r>
            <w:r w:rsidR="00321D45">
              <w:rPr>
                <w:sz w:val="28"/>
                <w:szCs w:val="28"/>
              </w:rPr>
              <w:t>2</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VI</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Аппарат областного Собрания</w:t>
            </w:r>
          </w:p>
        </w:tc>
        <w:tc>
          <w:tcPr>
            <w:tcW w:w="720" w:type="dxa"/>
          </w:tcPr>
          <w:p w:rsidR="00C501D5" w:rsidRPr="00735BB0" w:rsidRDefault="00C501D5" w:rsidP="00C501D5">
            <w:pPr>
              <w:jc w:val="center"/>
              <w:rPr>
                <w:bCs/>
                <w:sz w:val="28"/>
                <w:szCs w:val="28"/>
              </w:rPr>
            </w:pPr>
          </w:p>
          <w:p w:rsidR="00C501D5" w:rsidRPr="00735BB0" w:rsidRDefault="001E2F9A" w:rsidP="00452E55">
            <w:pPr>
              <w:jc w:val="center"/>
              <w:rPr>
                <w:bCs/>
                <w:sz w:val="28"/>
                <w:szCs w:val="28"/>
              </w:rPr>
            </w:pPr>
            <w:r w:rsidRPr="00735BB0">
              <w:rPr>
                <w:bCs/>
                <w:sz w:val="28"/>
                <w:szCs w:val="28"/>
              </w:rPr>
              <w:t>3</w:t>
            </w:r>
            <w:r w:rsidR="00452E55">
              <w:rPr>
                <w:bCs/>
                <w:sz w:val="28"/>
                <w:szCs w:val="28"/>
              </w:rPr>
              <w:t>3</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6.1.</w:t>
            </w:r>
          </w:p>
        </w:tc>
        <w:tc>
          <w:tcPr>
            <w:tcW w:w="6732" w:type="dxa"/>
          </w:tcPr>
          <w:p w:rsidR="00C501D5" w:rsidRPr="00735BB0" w:rsidRDefault="00C501D5" w:rsidP="00C501D5">
            <w:pPr>
              <w:jc w:val="both"/>
              <w:rPr>
                <w:sz w:val="28"/>
                <w:szCs w:val="28"/>
              </w:rPr>
            </w:pPr>
            <w:r w:rsidRPr="00735BB0">
              <w:rPr>
                <w:sz w:val="28"/>
                <w:szCs w:val="28"/>
              </w:rPr>
              <w:t>Организация деятельности аппарата областного Со</w:t>
            </w:r>
            <w:r w:rsidRPr="00735BB0">
              <w:rPr>
                <w:sz w:val="28"/>
                <w:szCs w:val="28"/>
              </w:rPr>
              <w:t>б</w:t>
            </w:r>
            <w:r w:rsidRPr="00735BB0">
              <w:rPr>
                <w:sz w:val="28"/>
                <w:szCs w:val="28"/>
              </w:rPr>
              <w:t>рания</w:t>
            </w:r>
          </w:p>
        </w:tc>
        <w:tc>
          <w:tcPr>
            <w:tcW w:w="720" w:type="dxa"/>
          </w:tcPr>
          <w:p w:rsidR="00C501D5" w:rsidRPr="00735BB0" w:rsidRDefault="00C501D5" w:rsidP="00C501D5">
            <w:pPr>
              <w:jc w:val="center"/>
              <w:rPr>
                <w:sz w:val="28"/>
                <w:szCs w:val="28"/>
              </w:rPr>
            </w:pPr>
          </w:p>
          <w:p w:rsidR="00C501D5" w:rsidRPr="00735BB0" w:rsidRDefault="001E2F9A" w:rsidP="00452E55">
            <w:pPr>
              <w:jc w:val="center"/>
              <w:rPr>
                <w:sz w:val="28"/>
                <w:szCs w:val="28"/>
              </w:rPr>
            </w:pPr>
            <w:r w:rsidRPr="00735BB0">
              <w:rPr>
                <w:sz w:val="28"/>
                <w:szCs w:val="28"/>
              </w:rPr>
              <w:t>3</w:t>
            </w:r>
            <w:r w:rsidR="00452E55">
              <w:rPr>
                <w:sz w:val="28"/>
                <w:szCs w:val="28"/>
              </w:rPr>
              <w:t>3</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РАЗДЕЛ </w:t>
            </w:r>
            <w:r w:rsidRPr="00735BB0">
              <w:rPr>
                <w:b/>
                <w:bCs/>
                <w:sz w:val="28"/>
                <w:szCs w:val="28"/>
                <w:lang w:val="en-US"/>
              </w:rPr>
              <w:t>III</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ПОРЯДОК РАБОТЫ ОБЛАСТНОГО СОБРА</w:t>
            </w:r>
            <w:r w:rsidR="00F575F8" w:rsidRPr="00735BB0">
              <w:rPr>
                <w:b/>
                <w:bCs/>
                <w:sz w:val="28"/>
                <w:szCs w:val="28"/>
              </w:rPr>
              <w:t>-</w:t>
            </w:r>
            <w:r w:rsidRPr="00735BB0">
              <w:rPr>
                <w:b/>
                <w:bCs/>
                <w:sz w:val="28"/>
                <w:szCs w:val="28"/>
              </w:rPr>
              <w:t>НИЯ</w:t>
            </w:r>
          </w:p>
        </w:tc>
        <w:tc>
          <w:tcPr>
            <w:tcW w:w="720" w:type="dxa"/>
          </w:tcPr>
          <w:p w:rsidR="00C501D5" w:rsidRPr="00735BB0" w:rsidRDefault="00C501D5" w:rsidP="00C501D5">
            <w:pPr>
              <w:jc w:val="center"/>
              <w:rPr>
                <w:bCs/>
                <w:sz w:val="28"/>
                <w:szCs w:val="28"/>
              </w:rPr>
            </w:pPr>
          </w:p>
          <w:p w:rsidR="00EC3D0C" w:rsidRPr="00735BB0" w:rsidRDefault="00EC3D0C" w:rsidP="00C501D5">
            <w:pPr>
              <w:jc w:val="center"/>
              <w:rPr>
                <w:bCs/>
                <w:sz w:val="28"/>
                <w:szCs w:val="28"/>
              </w:rPr>
            </w:pPr>
          </w:p>
          <w:p w:rsidR="00C501D5" w:rsidRPr="00735BB0" w:rsidRDefault="00CC7A6A" w:rsidP="00E322DF">
            <w:pPr>
              <w:jc w:val="center"/>
              <w:rPr>
                <w:bCs/>
                <w:sz w:val="28"/>
                <w:szCs w:val="28"/>
              </w:rPr>
            </w:pPr>
            <w:r w:rsidRPr="00735BB0">
              <w:rPr>
                <w:bCs/>
                <w:sz w:val="28"/>
                <w:szCs w:val="28"/>
              </w:rPr>
              <w:t>3</w:t>
            </w:r>
            <w:r w:rsidR="00E322DF">
              <w:rPr>
                <w:bCs/>
                <w:sz w:val="28"/>
                <w:szCs w:val="28"/>
              </w:rPr>
              <w:t>3</w:t>
            </w:r>
          </w:p>
        </w:tc>
      </w:tr>
      <w:tr w:rsidR="00C501D5" w:rsidRPr="00735BB0" w:rsidTr="00C94AB5">
        <w:tc>
          <w:tcPr>
            <w:tcW w:w="2448" w:type="dxa"/>
          </w:tcPr>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VII</w:t>
            </w:r>
            <w:r w:rsidRPr="00735BB0">
              <w:rPr>
                <w:b/>
                <w:bCs/>
                <w:sz w:val="28"/>
                <w:szCs w:val="28"/>
              </w:rPr>
              <w:t>.</w:t>
            </w:r>
          </w:p>
        </w:tc>
        <w:tc>
          <w:tcPr>
            <w:tcW w:w="6732" w:type="dxa"/>
          </w:tcPr>
          <w:p w:rsidR="00C501D5" w:rsidRPr="00735BB0" w:rsidRDefault="00C501D5" w:rsidP="00C501D5">
            <w:pPr>
              <w:jc w:val="both"/>
              <w:rPr>
                <w:b/>
                <w:bCs/>
                <w:sz w:val="28"/>
                <w:szCs w:val="28"/>
              </w:rPr>
            </w:pPr>
            <w:r w:rsidRPr="00735BB0">
              <w:rPr>
                <w:b/>
                <w:bCs/>
                <w:sz w:val="28"/>
                <w:szCs w:val="28"/>
              </w:rPr>
              <w:t>Начало работы областного Собрания</w:t>
            </w:r>
          </w:p>
        </w:tc>
        <w:tc>
          <w:tcPr>
            <w:tcW w:w="720" w:type="dxa"/>
          </w:tcPr>
          <w:p w:rsidR="00C501D5" w:rsidRPr="00735BB0" w:rsidRDefault="00CC7A6A" w:rsidP="00E322DF">
            <w:pPr>
              <w:jc w:val="center"/>
              <w:rPr>
                <w:bCs/>
                <w:sz w:val="28"/>
                <w:szCs w:val="28"/>
              </w:rPr>
            </w:pPr>
            <w:r w:rsidRPr="00735BB0">
              <w:rPr>
                <w:bCs/>
                <w:sz w:val="28"/>
                <w:szCs w:val="28"/>
              </w:rPr>
              <w:t>3</w:t>
            </w:r>
            <w:r w:rsidR="00E322DF">
              <w:rPr>
                <w:bCs/>
                <w:sz w:val="28"/>
                <w:szCs w:val="28"/>
              </w:rPr>
              <w:t>3</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7.1.</w:t>
            </w:r>
          </w:p>
        </w:tc>
        <w:tc>
          <w:tcPr>
            <w:tcW w:w="6732" w:type="dxa"/>
          </w:tcPr>
          <w:p w:rsidR="00C501D5" w:rsidRPr="00735BB0" w:rsidRDefault="00C501D5" w:rsidP="00C501D5">
            <w:pPr>
              <w:jc w:val="both"/>
              <w:rPr>
                <w:sz w:val="28"/>
                <w:szCs w:val="28"/>
              </w:rPr>
            </w:pPr>
            <w:r w:rsidRPr="00735BB0">
              <w:rPr>
                <w:sz w:val="28"/>
                <w:szCs w:val="28"/>
              </w:rPr>
              <w:t>Порядок открытия и ведения первой сессии област</w:t>
            </w:r>
            <w:r w:rsidRPr="00735BB0">
              <w:rPr>
                <w:sz w:val="28"/>
                <w:szCs w:val="28"/>
              </w:rPr>
              <w:softHyphen/>
              <w:t>ного Собрания</w:t>
            </w:r>
          </w:p>
        </w:tc>
        <w:tc>
          <w:tcPr>
            <w:tcW w:w="720" w:type="dxa"/>
          </w:tcPr>
          <w:p w:rsidR="00C501D5" w:rsidRPr="00735BB0" w:rsidRDefault="00C501D5" w:rsidP="00C501D5">
            <w:pPr>
              <w:jc w:val="center"/>
              <w:rPr>
                <w:sz w:val="28"/>
                <w:szCs w:val="28"/>
              </w:rPr>
            </w:pPr>
          </w:p>
          <w:p w:rsidR="00C501D5" w:rsidRPr="00735BB0" w:rsidRDefault="00CC7A6A" w:rsidP="00E322DF">
            <w:pPr>
              <w:jc w:val="center"/>
              <w:rPr>
                <w:sz w:val="28"/>
                <w:szCs w:val="28"/>
              </w:rPr>
            </w:pPr>
            <w:r w:rsidRPr="00735BB0">
              <w:rPr>
                <w:sz w:val="28"/>
                <w:szCs w:val="28"/>
              </w:rPr>
              <w:t>3</w:t>
            </w:r>
            <w:r w:rsidR="00E322DF">
              <w:rPr>
                <w:sz w:val="28"/>
                <w:szCs w:val="28"/>
              </w:rPr>
              <w:t>3</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7.2.</w:t>
            </w:r>
          </w:p>
        </w:tc>
        <w:tc>
          <w:tcPr>
            <w:tcW w:w="6732" w:type="dxa"/>
          </w:tcPr>
          <w:p w:rsidR="00C501D5" w:rsidRPr="00735BB0" w:rsidRDefault="00C501D5" w:rsidP="00C501D5">
            <w:pPr>
              <w:jc w:val="both"/>
              <w:rPr>
                <w:sz w:val="28"/>
                <w:szCs w:val="28"/>
              </w:rPr>
            </w:pPr>
            <w:r w:rsidRPr="00735BB0">
              <w:rPr>
                <w:sz w:val="28"/>
                <w:szCs w:val="28"/>
              </w:rPr>
              <w:t>Вопросы, рассматриваемые на первой сессии област</w:t>
            </w:r>
            <w:r w:rsidRPr="00735BB0">
              <w:rPr>
                <w:sz w:val="28"/>
                <w:szCs w:val="28"/>
              </w:rPr>
              <w:softHyphen/>
              <w:t>ного Собрания</w:t>
            </w:r>
          </w:p>
        </w:tc>
        <w:tc>
          <w:tcPr>
            <w:tcW w:w="720" w:type="dxa"/>
          </w:tcPr>
          <w:p w:rsidR="00C501D5" w:rsidRPr="00735BB0" w:rsidRDefault="00C501D5" w:rsidP="00C501D5">
            <w:pPr>
              <w:jc w:val="center"/>
              <w:rPr>
                <w:sz w:val="28"/>
                <w:szCs w:val="28"/>
              </w:rPr>
            </w:pPr>
          </w:p>
          <w:p w:rsidR="00C501D5" w:rsidRPr="00735BB0" w:rsidRDefault="00CC7A6A" w:rsidP="00452E55">
            <w:pPr>
              <w:jc w:val="center"/>
              <w:rPr>
                <w:sz w:val="28"/>
                <w:szCs w:val="28"/>
              </w:rPr>
            </w:pPr>
            <w:r w:rsidRPr="00735BB0">
              <w:rPr>
                <w:sz w:val="28"/>
                <w:szCs w:val="28"/>
              </w:rPr>
              <w:t>3</w:t>
            </w:r>
            <w:r w:rsidR="00452E55">
              <w:rPr>
                <w:sz w:val="28"/>
                <w:szCs w:val="28"/>
              </w:rPr>
              <w:t>4</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VIII</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Порядок созыва, организации и проведения сессий областного Собрания</w:t>
            </w:r>
          </w:p>
        </w:tc>
        <w:tc>
          <w:tcPr>
            <w:tcW w:w="720" w:type="dxa"/>
          </w:tcPr>
          <w:p w:rsidR="00C501D5" w:rsidRPr="00735BB0" w:rsidRDefault="00C501D5" w:rsidP="00C501D5">
            <w:pPr>
              <w:jc w:val="center"/>
              <w:rPr>
                <w:b/>
                <w:bCs/>
                <w:sz w:val="28"/>
                <w:szCs w:val="28"/>
              </w:rPr>
            </w:pPr>
          </w:p>
          <w:p w:rsidR="00C501D5" w:rsidRPr="00735BB0" w:rsidRDefault="00C501D5" w:rsidP="00C501D5">
            <w:pPr>
              <w:jc w:val="center"/>
              <w:rPr>
                <w:b/>
                <w:bCs/>
                <w:sz w:val="28"/>
                <w:szCs w:val="28"/>
              </w:rPr>
            </w:pPr>
          </w:p>
          <w:p w:rsidR="00C501D5" w:rsidRPr="00735BB0" w:rsidRDefault="00A256DB" w:rsidP="00705DCC">
            <w:pPr>
              <w:jc w:val="center"/>
              <w:rPr>
                <w:bCs/>
                <w:sz w:val="28"/>
                <w:szCs w:val="28"/>
              </w:rPr>
            </w:pPr>
            <w:r w:rsidRPr="00735BB0">
              <w:rPr>
                <w:bCs/>
                <w:sz w:val="28"/>
                <w:szCs w:val="28"/>
              </w:rPr>
              <w:t>3</w:t>
            </w:r>
            <w:r w:rsidR="00321D45">
              <w:rPr>
                <w:bCs/>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8.1.</w:t>
            </w:r>
          </w:p>
        </w:tc>
        <w:tc>
          <w:tcPr>
            <w:tcW w:w="6732" w:type="dxa"/>
          </w:tcPr>
          <w:p w:rsidR="00C501D5" w:rsidRPr="00735BB0" w:rsidRDefault="00C501D5" w:rsidP="00C501D5">
            <w:pPr>
              <w:jc w:val="both"/>
              <w:rPr>
                <w:sz w:val="28"/>
                <w:szCs w:val="28"/>
              </w:rPr>
            </w:pPr>
            <w:r w:rsidRPr="00735BB0">
              <w:rPr>
                <w:sz w:val="28"/>
                <w:szCs w:val="28"/>
              </w:rPr>
              <w:t>Порядок созыва сессии областного Собрания</w:t>
            </w:r>
          </w:p>
        </w:tc>
        <w:tc>
          <w:tcPr>
            <w:tcW w:w="720" w:type="dxa"/>
          </w:tcPr>
          <w:p w:rsidR="00C501D5" w:rsidRPr="00735BB0" w:rsidRDefault="00A256DB" w:rsidP="00705DCC">
            <w:pPr>
              <w:jc w:val="center"/>
              <w:rPr>
                <w:sz w:val="28"/>
                <w:szCs w:val="28"/>
              </w:rPr>
            </w:pPr>
            <w:r w:rsidRPr="00735BB0">
              <w:rPr>
                <w:sz w:val="28"/>
                <w:szCs w:val="28"/>
              </w:rPr>
              <w:t>3</w:t>
            </w:r>
            <w:r w:rsidR="00321D45">
              <w:rPr>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8.2.</w:t>
            </w:r>
          </w:p>
        </w:tc>
        <w:tc>
          <w:tcPr>
            <w:tcW w:w="6732" w:type="dxa"/>
          </w:tcPr>
          <w:p w:rsidR="00C501D5" w:rsidRPr="00735BB0" w:rsidRDefault="00C501D5" w:rsidP="00C501D5">
            <w:pPr>
              <w:jc w:val="both"/>
              <w:rPr>
                <w:sz w:val="28"/>
                <w:szCs w:val="28"/>
              </w:rPr>
            </w:pPr>
            <w:r w:rsidRPr="00735BB0">
              <w:rPr>
                <w:sz w:val="28"/>
                <w:szCs w:val="28"/>
              </w:rPr>
              <w:t>Проведение сессии областного Собрания</w:t>
            </w:r>
          </w:p>
        </w:tc>
        <w:tc>
          <w:tcPr>
            <w:tcW w:w="720" w:type="dxa"/>
          </w:tcPr>
          <w:p w:rsidR="00C501D5" w:rsidRPr="00735BB0" w:rsidRDefault="008A0E22" w:rsidP="00705DCC">
            <w:pPr>
              <w:jc w:val="center"/>
              <w:rPr>
                <w:sz w:val="28"/>
                <w:szCs w:val="28"/>
              </w:rPr>
            </w:pPr>
            <w:r w:rsidRPr="00735BB0">
              <w:rPr>
                <w:sz w:val="28"/>
                <w:szCs w:val="28"/>
              </w:rPr>
              <w:t>3</w:t>
            </w:r>
            <w:r w:rsidR="00321D45">
              <w:rPr>
                <w:sz w:val="28"/>
                <w:szCs w:val="28"/>
              </w:rPr>
              <w:t>5</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8.3.</w:t>
            </w:r>
          </w:p>
        </w:tc>
        <w:tc>
          <w:tcPr>
            <w:tcW w:w="6732" w:type="dxa"/>
          </w:tcPr>
          <w:p w:rsidR="00C501D5" w:rsidRPr="00735BB0" w:rsidRDefault="00C501D5" w:rsidP="00C501D5">
            <w:pPr>
              <w:jc w:val="both"/>
              <w:rPr>
                <w:sz w:val="28"/>
                <w:szCs w:val="28"/>
              </w:rPr>
            </w:pPr>
            <w:r w:rsidRPr="00735BB0">
              <w:rPr>
                <w:sz w:val="28"/>
                <w:szCs w:val="28"/>
              </w:rPr>
              <w:t>Лица, имеющие право присутствовать на сессии о</w:t>
            </w:r>
            <w:r w:rsidRPr="00735BB0">
              <w:rPr>
                <w:sz w:val="28"/>
                <w:szCs w:val="28"/>
              </w:rPr>
              <w:t>б</w:t>
            </w:r>
            <w:r w:rsidRPr="00735BB0">
              <w:rPr>
                <w:sz w:val="28"/>
                <w:szCs w:val="28"/>
              </w:rPr>
              <w:t>ластного Собрания</w:t>
            </w:r>
          </w:p>
        </w:tc>
        <w:tc>
          <w:tcPr>
            <w:tcW w:w="720" w:type="dxa"/>
          </w:tcPr>
          <w:p w:rsidR="00C501D5" w:rsidRPr="00735BB0" w:rsidRDefault="00C501D5" w:rsidP="00C501D5">
            <w:pPr>
              <w:jc w:val="center"/>
              <w:rPr>
                <w:sz w:val="28"/>
                <w:szCs w:val="28"/>
              </w:rPr>
            </w:pPr>
          </w:p>
          <w:p w:rsidR="00C501D5" w:rsidRPr="00735BB0" w:rsidRDefault="003A0DC7" w:rsidP="002459B5">
            <w:pPr>
              <w:jc w:val="center"/>
              <w:rPr>
                <w:sz w:val="28"/>
                <w:szCs w:val="28"/>
              </w:rPr>
            </w:pPr>
            <w:r w:rsidRPr="00735BB0">
              <w:rPr>
                <w:sz w:val="28"/>
                <w:szCs w:val="28"/>
              </w:rPr>
              <w:t>3</w:t>
            </w:r>
            <w:r w:rsidR="002459B5">
              <w:rPr>
                <w:sz w:val="28"/>
                <w:szCs w:val="28"/>
              </w:rPr>
              <w:t>7</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8.4.</w:t>
            </w:r>
          </w:p>
        </w:tc>
        <w:tc>
          <w:tcPr>
            <w:tcW w:w="6732" w:type="dxa"/>
          </w:tcPr>
          <w:p w:rsidR="00C501D5" w:rsidRPr="00735BB0" w:rsidRDefault="00C501D5" w:rsidP="00C501D5">
            <w:pPr>
              <w:jc w:val="both"/>
              <w:rPr>
                <w:sz w:val="28"/>
                <w:szCs w:val="28"/>
              </w:rPr>
            </w:pPr>
            <w:r w:rsidRPr="00735BB0">
              <w:rPr>
                <w:sz w:val="28"/>
                <w:szCs w:val="28"/>
              </w:rPr>
              <w:t>Порядок проведения закрытого заседания областного Собрания</w:t>
            </w:r>
          </w:p>
        </w:tc>
        <w:tc>
          <w:tcPr>
            <w:tcW w:w="720" w:type="dxa"/>
          </w:tcPr>
          <w:p w:rsidR="00C501D5" w:rsidRPr="00735BB0" w:rsidRDefault="00C501D5" w:rsidP="00C501D5">
            <w:pPr>
              <w:jc w:val="center"/>
              <w:rPr>
                <w:sz w:val="28"/>
                <w:szCs w:val="28"/>
              </w:rPr>
            </w:pPr>
          </w:p>
          <w:p w:rsidR="00C501D5" w:rsidRPr="00735BB0" w:rsidRDefault="00C501D5" w:rsidP="00E322DF">
            <w:pPr>
              <w:jc w:val="center"/>
              <w:rPr>
                <w:sz w:val="28"/>
                <w:szCs w:val="28"/>
              </w:rPr>
            </w:pPr>
            <w:r w:rsidRPr="00735BB0">
              <w:rPr>
                <w:sz w:val="28"/>
                <w:szCs w:val="28"/>
              </w:rPr>
              <w:t>3</w:t>
            </w:r>
            <w:r w:rsidR="00E322DF">
              <w:rPr>
                <w:sz w:val="28"/>
                <w:szCs w:val="28"/>
              </w:rPr>
              <w:t>8</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8.5.</w:t>
            </w:r>
          </w:p>
        </w:tc>
        <w:tc>
          <w:tcPr>
            <w:tcW w:w="6732" w:type="dxa"/>
          </w:tcPr>
          <w:p w:rsidR="00C501D5" w:rsidRPr="00735BB0" w:rsidRDefault="00C501D5" w:rsidP="00C501D5">
            <w:pPr>
              <w:jc w:val="both"/>
              <w:rPr>
                <w:sz w:val="28"/>
                <w:szCs w:val="28"/>
              </w:rPr>
            </w:pPr>
            <w:r w:rsidRPr="00735BB0">
              <w:rPr>
                <w:sz w:val="28"/>
                <w:szCs w:val="28"/>
              </w:rPr>
              <w:t>Порядок формирования проекта повестки дня сессии</w:t>
            </w:r>
          </w:p>
        </w:tc>
        <w:tc>
          <w:tcPr>
            <w:tcW w:w="720" w:type="dxa"/>
          </w:tcPr>
          <w:p w:rsidR="00C501D5" w:rsidRPr="00735BB0" w:rsidRDefault="00C501D5" w:rsidP="002459B5">
            <w:pPr>
              <w:jc w:val="center"/>
              <w:rPr>
                <w:sz w:val="28"/>
                <w:szCs w:val="28"/>
              </w:rPr>
            </w:pPr>
            <w:r w:rsidRPr="00735BB0">
              <w:rPr>
                <w:sz w:val="28"/>
                <w:szCs w:val="28"/>
              </w:rPr>
              <w:t>3</w:t>
            </w:r>
            <w:r w:rsidR="002459B5">
              <w:rPr>
                <w:sz w:val="28"/>
                <w:szCs w:val="28"/>
              </w:rPr>
              <w:t>9</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8.6.</w:t>
            </w:r>
          </w:p>
        </w:tc>
        <w:tc>
          <w:tcPr>
            <w:tcW w:w="6732" w:type="dxa"/>
          </w:tcPr>
          <w:p w:rsidR="00C501D5" w:rsidRPr="00735BB0" w:rsidRDefault="00C501D5" w:rsidP="00C501D5">
            <w:pPr>
              <w:jc w:val="both"/>
              <w:rPr>
                <w:sz w:val="28"/>
                <w:szCs w:val="28"/>
              </w:rPr>
            </w:pPr>
            <w:r w:rsidRPr="00735BB0">
              <w:rPr>
                <w:sz w:val="28"/>
                <w:szCs w:val="28"/>
              </w:rPr>
              <w:t>Порядок утверждения повестки дня сессии</w:t>
            </w:r>
          </w:p>
        </w:tc>
        <w:tc>
          <w:tcPr>
            <w:tcW w:w="720" w:type="dxa"/>
          </w:tcPr>
          <w:p w:rsidR="00C501D5" w:rsidRPr="00735BB0" w:rsidRDefault="00C501D5" w:rsidP="00705DCC">
            <w:pPr>
              <w:jc w:val="center"/>
              <w:rPr>
                <w:sz w:val="28"/>
                <w:szCs w:val="28"/>
              </w:rPr>
            </w:pPr>
            <w:r w:rsidRPr="00735BB0">
              <w:rPr>
                <w:sz w:val="28"/>
                <w:szCs w:val="28"/>
              </w:rPr>
              <w:t>3</w:t>
            </w:r>
            <w:r w:rsidR="00321D45">
              <w:rPr>
                <w:sz w:val="28"/>
                <w:szCs w:val="28"/>
              </w:rPr>
              <w:t>9</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8.7.</w:t>
            </w:r>
          </w:p>
        </w:tc>
        <w:tc>
          <w:tcPr>
            <w:tcW w:w="6732" w:type="dxa"/>
          </w:tcPr>
          <w:p w:rsidR="00C501D5" w:rsidRPr="00735BB0" w:rsidRDefault="00C501D5" w:rsidP="00C501D5">
            <w:pPr>
              <w:jc w:val="both"/>
              <w:rPr>
                <w:sz w:val="28"/>
                <w:szCs w:val="28"/>
              </w:rPr>
            </w:pPr>
            <w:r w:rsidRPr="00735BB0">
              <w:rPr>
                <w:sz w:val="28"/>
                <w:szCs w:val="28"/>
              </w:rPr>
              <w:t>Включение в повестку дня сессии проектов област</w:t>
            </w:r>
            <w:r w:rsidRPr="00735BB0">
              <w:rPr>
                <w:sz w:val="28"/>
                <w:szCs w:val="28"/>
              </w:rPr>
              <w:softHyphen/>
              <w:t>ных законов и проектов постановлений областного Собрания, внесенных Губернатором Архангельской области в порядке законодательной необходимости</w:t>
            </w:r>
          </w:p>
        </w:tc>
        <w:tc>
          <w:tcPr>
            <w:tcW w:w="720" w:type="dxa"/>
          </w:tcPr>
          <w:p w:rsidR="00C501D5" w:rsidRPr="00735BB0" w:rsidRDefault="00C501D5" w:rsidP="00C501D5">
            <w:pPr>
              <w:jc w:val="center"/>
              <w:rPr>
                <w:sz w:val="28"/>
                <w:szCs w:val="28"/>
              </w:rPr>
            </w:pPr>
          </w:p>
          <w:p w:rsidR="00C501D5" w:rsidRPr="00735BB0" w:rsidRDefault="00C501D5" w:rsidP="00C501D5">
            <w:pPr>
              <w:jc w:val="center"/>
              <w:rPr>
                <w:sz w:val="28"/>
                <w:szCs w:val="28"/>
              </w:rPr>
            </w:pPr>
          </w:p>
          <w:p w:rsidR="00C501D5" w:rsidRPr="00735BB0" w:rsidRDefault="00C501D5" w:rsidP="00C501D5">
            <w:pPr>
              <w:jc w:val="center"/>
              <w:rPr>
                <w:sz w:val="28"/>
                <w:szCs w:val="28"/>
              </w:rPr>
            </w:pPr>
          </w:p>
          <w:p w:rsidR="00C501D5" w:rsidRPr="00735BB0" w:rsidRDefault="00321D45" w:rsidP="002459B5">
            <w:pPr>
              <w:jc w:val="center"/>
              <w:rPr>
                <w:sz w:val="28"/>
                <w:szCs w:val="28"/>
              </w:rPr>
            </w:pPr>
            <w:r>
              <w:rPr>
                <w:sz w:val="28"/>
                <w:szCs w:val="28"/>
              </w:rPr>
              <w:t>4</w:t>
            </w:r>
            <w:r w:rsidR="002459B5">
              <w:rPr>
                <w:sz w:val="28"/>
                <w:szCs w:val="28"/>
              </w:rPr>
              <w:t>1</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8.8.</w:t>
            </w:r>
          </w:p>
        </w:tc>
        <w:tc>
          <w:tcPr>
            <w:tcW w:w="6732" w:type="dxa"/>
          </w:tcPr>
          <w:p w:rsidR="00C501D5" w:rsidRPr="00735BB0" w:rsidRDefault="00C501D5" w:rsidP="00C501D5">
            <w:pPr>
              <w:jc w:val="both"/>
              <w:rPr>
                <w:sz w:val="28"/>
                <w:szCs w:val="28"/>
              </w:rPr>
            </w:pPr>
            <w:r w:rsidRPr="00735BB0">
              <w:rPr>
                <w:sz w:val="28"/>
                <w:szCs w:val="28"/>
              </w:rPr>
              <w:t xml:space="preserve">Последовательность </w:t>
            </w:r>
            <w:r w:rsidR="003177BF" w:rsidRPr="00735BB0">
              <w:rPr>
                <w:sz w:val="28"/>
                <w:szCs w:val="28"/>
              </w:rPr>
              <w:t>рассмотрения вопросов, вклю</w:t>
            </w:r>
            <w:r w:rsidR="003177BF" w:rsidRPr="00735BB0">
              <w:rPr>
                <w:sz w:val="28"/>
                <w:szCs w:val="28"/>
              </w:rPr>
              <w:softHyphen/>
              <w:t>чен</w:t>
            </w:r>
            <w:r w:rsidRPr="00735BB0">
              <w:rPr>
                <w:sz w:val="28"/>
                <w:szCs w:val="28"/>
              </w:rPr>
              <w:t>ных в повестку дня сессии</w:t>
            </w:r>
          </w:p>
        </w:tc>
        <w:tc>
          <w:tcPr>
            <w:tcW w:w="720" w:type="dxa"/>
          </w:tcPr>
          <w:p w:rsidR="00C501D5" w:rsidRPr="00735BB0" w:rsidRDefault="00C501D5" w:rsidP="00C501D5">
            <w:pPr>
              <w:jc w:val="center"/>
              <w:rPr>
                <w:sz w:val="28"/>
                <w:szCs w:val="28"/>
              </w:rPr>
            </w:pPr>
          </w:p>
          <w:p w:rsidR="00C501D5" w:rsidRPr="00735BB0" w:rsidRDefault="00E07594" w:rsidP="002459B5">
            <w:pPr>
              <w:jc w:val="center"/>
              <w:rPr>
                <w:sz w:val="28"/>
                <w:szCs w:val="28"/>
              </w:rPr>
            </w:pPr>
            <w:r w:rsidRPr="00735BB0">
              <w:rPr>
                <w:sz w:val="28"/>
                <w:szCs w:val="28"/>
              </w:rPr>
              <w:t>4</w:t>
            </w:r>
            <w:r w:rsidR="002459B5">
              <w:rPr>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8.9.</w:t>
            </w:r>
          </w:p>
        </w:tc>
        <w:tc>
          <w:tcPr>
            <w:tcW w:w="6732" w:type="dxa"/>
          </w:tcPr>
          <w:p w:rsidR="00C501D5" w:rsidRPr="00735BB0" w:rsidRDefault="00C501D5" w:rsidP="00C501D5">
            <w:pPr>
              <w:jc w:val="both"/>
              <w:rPr>
                <w:sz w:val="28"/>
                <w:szCs w:val="28"/>
              </w:rPr>
            </w:pPr>
            <w:r w:rsidRPr="00735BB0">
              <w:rPr>
                <w:sz w:val="28"/>
                <w:szCs w:val="28"/>
              </w:rPr>
              <w:t>Порядок выступлений на сессии областного Собр</w:t>
            </w:r>
            <w:r w:rsidRPr="00735BB0">
              <w:rPr>
                <w:sz w:val="28"/>
                <w:szCs w:val="28"/>
              </w:rPr>
              <w:t>а</w:t>
            </w:r>
            <w:r w:rsidRPr="00735BB0">
              <w:rPr>
                <w:sz w:val="28"/>
                <w:szCs w:val="28"/>
              </w:rPr>
              <w:t>ния</w:t>
            </w:r>
          </w:p>
        </w:tc>
        <w:tc>
          <w:tcPr>
            <w:tcW w:w="720" w:type="dxa"/>
          </w:tcPr>
          <w:p w:rsidR="00B91186" w:rsidRPr="00735BB0" w:rsidRDefault="00B91186" w:rsidP="00A256DB">
            <w:pPr>
              <w:jc w:val="center"/>
              <w:rPr>
                <w:sz w:val="28"/>
                <w:szCs w:val="28"/>
              </w:rPr>
            </w:pPr>
          </w:p>
          <w:p w:rsidR="004F5520" w:rsidRPr="00735BB0" w:rsidRDefault="00E07594" w:rsidP="00E322DF">
            <w:pPr>
              <w:jc w:val="center"/>
              <w:rPr>
                <w:sz w:val="28"/>
                <w:szCs w:val="28"/>
              </w:rPr>
            </w:pPr>
            <w:r w:rsidRPr="00735BB0">
              <w:rPr>
                <w:sz w:val="28"/>
                <w:szCs w:val="28"/>
              </w:rPr>
              <w:t>4</w:t>
            </w:r>
            <w:r w:rsidR="00E322DF">
              <w:rPr>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lastRenderedPageBreak/>
              <w:t>Статья 8.10.</w:t>
            </w:r>
          </w:p>
        </w:tc>
        <w:tc>
          <w:tcPr>
            <w:tcW w:w="6732" w:type="dxa"/>
          </w:tcPr>
          <w:p w:rsidR="00C501D5" w:rsidRPr="00735BB0" w:rsidRDefault="00C501D5" w:rsidP="00C501D5">
            <w:pPr>
              <w:jc w:val="both"/>
              <w:rPr>
                <w:sz w:val="28"/>
                <w:szCs w:val="28"/>
              </w:rPr>
            </w:pPr>
            <w:r w:rsidRPr="00735BB0">
              <w:rPr>
                <w:sz w:val="28"/>
                <w:szCs w:val="28"/>
              </w:rPr>
              <w:t>Порядок распространения материалов в период се</w:t>
            </w:r>
            <w:r w:rsidRPr="00735BB0">
              <w:rPr>
                <w:sz w:val="28"/>
                <w:szCs w:val="28"/>
              </w:rPr>
              <w:t>с</w:t>
            </w:r>
            <w:r w:rsidRPr="00735BB0">
              <w:rPr>
                <w:sz w:val="28"/>
                <w:szCs w:val="28"/>
              </w:rPr>
              <w:t>сии областного Собрания</w:t>
            </w:r>
          </w:p>
        </w:tc>
        <w:tc>
          <w:tcPr>
            <w:tcW w:w="720" w:type="dxa"/>
          </w:tcPr>
          <w:p w:rsidR="00C501D5" w:rsidRPr="00735BB0" w:rsidRDefault="00C501D5" w:rsidP="00C501D5">
            <w:pPr>
              <w:jc w:val="center"/>
              <w:rPr>
                <w:sz w:val="28"/>
                <w:szCs w:val="28"/>
              </w:rPr>
            </w:pPr>
          </w:p>
          <w:p w:rsidR="00C501D5" w:rsidRPr="00735BB0" w:rsidRDefault="00CC7A6A" w:rsidP="005F1660">
            <w:pPr>
              <w:jc w:val="center"/>
              <w:rPr>
                <w:sz w:val="28"/>
                <w:szCs w:val="28"/>
              </w:rPr>
            </w:pPr>
            <w:r w:rsidRPr="00735BB0">
              <w:rPr>
                <w:sz w:val="28"/>
                <w:szCs w:val="28"/>
              </w:rPr>
              <w:t>4</w:t>
            </w:r>
            <w:r w:rsidR="005F1660">
              <w:rPr>
                <w:sz w:val="28"/>
                <w:szCs w:val="28"/>
              </w:rPr>
              <w:t>4</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8.11.</w:t>
            </w:r>
          </w:p>
        </w:tc>
        <w:tc>
          <w:tcPr>
            <w:tcW w:w="6732" w:type="dxa"/>
          </w:tcPr>
          <w:p w:rsidR="00A623B5" w:rsidRPr="00735BB0" w:rsidRDefault="00C501D5" w:rsidP="00C501D5">
            <w:pPr>
              <w:jc w:val="both"/>
              <w:rPr>
                <w:sz w:val="28"/>
                <w:szCs w:val="28"/>
              </w:rPr>
            </w:pPr>
            <w:r w:rsidRPr="00735BB0">
              <w:rPr>
                <w:sz w:val="28"/>
                <w:szCs w:val="28"/>
              </w:rPr>
              <w:t>Поручения областного Собрания</w:t>
            </w:r>
          </w:p>
        </w:tc>
        <w:tc>
          <w:tcPr>
            <w:tcW w:w="720" w:type="dxa"/>
          </w:tcPr>
          <w:p w:rsidR="00C501D5" w:rsidRPr="00735BB0" w:rsidRDefault="00CC7A6A" w:rsidP="005F1660">
            <w:pPr>
              <w:jc w:val="center"/>
              <w:rPr>
                <w:sz w:val="28"/>
                <w:szCs w:val="28"/>
              </w:rPr>
            </w:pPr>
            <w:r w:rsidRPr="00735BB0">
              <w:rPr>
                <w:sz w:val="28"/>
                <w:szCs w:val="28"/>
              </w:rPr>
              <w:t>4</w:t>
            </w:r>
            <w:r w:rsidR="005F1660">
              <w:rPr>
                <w:sz w:val="28"/>
                <w:szCs w:val="28"/>
              </w:rPr>
              <w:t>4</w:t>
            </w:r>
          </w:p>
        </w:tc>
      </w:tr>
      <w:tr w:rsidR="005F4757" w:rsidRPr="00735BB0" w:rsidTr="00C94AB5">
        <w:tc>
          <w:tcPr>
            <w:tcW w:w="2448" w:type="dxa"/>
          </w:tcPr>
          <w:p w:rsidR="005F4757" w:rsidRPr="00735BB0" w:rsidRDefault="005F4757" w:rsidP="00C501D5">
            <w:pPr>
              <w:rPr>
                <w:sz w:val="28"/>
                <w:szCs w:val="28"/>
              </w:rPr>
            </w:pPr>
            <w:r w:rsidRPr="00735BB0">
              <w:rPr>
                <w:sz w:val="28"/>
                <w:szCs w:val="28"/>
              </w:rPr>
              <w:t>Статья 8.12.</w:t>
            </w:r>
          </w:p>
        </w:tc>
        <w:tc>
          <w:tcPr>
            <w:tcW w:w="6732" w:type="dxa"/>
          </w:tcPr>
          <w:p w:rsidR="005F4757" w:rsidRPr="00735BB0" w:rsidRDefault="005F4757" w:rsidP="00C501D5">
            <w:pPr>
              <w:jc w:val="both"/>
              <w:rPr>
                <w:sz w:val="28"/>
                <w:szCs w:val="28"/>
              </w:rPr>
            </w:pPr>
            <w:r w:rsidRPr="00735BB0">
              <w:rPr>
                <w:sz w:val="28"/>
                <w:szCs w:val="28"/>
              </w:rPr>
              <w:t>Заседания областного Собрания с участием предст</w:t>
            </w:r>
            <w:r w:rsidRPr="00735BB0">
              <w:rPr>
                <w:sz w:val="28"/>
                <w:szCs w:val="28"/>
              </w:rPr>
              <w:t>а</w:t>
            </w:r>
            <w:r w:rsidRPr="00735BB0">
              <w:rPr>
                <w:sz w:val="28"/>
                <w:szCs w:val="28"/>
              </w:rPr>
              <w:t>вителей политических партий, не представленных</w:t>
            </w:r>
            <w:r w:rsidR="003177BF" w:rsidRPr="00735BB0">
              <w:rPr>
                <w:sz w:val="28"/>
                <w:szCs w:val="28"/>
              </w:rPr>
              <w:t xml:space="preserve">                  </w:t>
            </w:r>
            <w:r w:rsidRPr="00735BB0">
              <w:rPr>
                <w:sz w:val="28"/>
                <w:szCs w:val="28"/>
              </w:rPr>
              <w:t xml:space="preserve"> в областном Собрании</w:t>
            </w:r>
          </w:p>
        </w:tc>
        <w:tc>
          <w:tcPr>
            <w:tcW w:w="720" w:type="dxa"/>
          </w:tcPr>
          <w:p w:rsidR="005F4757" w:rsidRPr="00735BB0" w:rsidRDefault="005F4757" w:rsidP="00C501D5">
            <w:pPr>
              <w:jc w:val="center"/>
              <w:rPr>
                <w:sz w:val="28"/>
                <w:szCs w:val="28"/>
              </w:rPr>
            </w:pPr>
          </w:p>
          <w:p w:rsidR="001A43E9" w:rsidRPr="00735BB0" w:rsidRDefault="001A43E9" w:rsidP="00C501D5">
            <w:pPr>
              <w:jc w:val="center"/>
              <w:rPr>
                <w:sz w:val="28"/>
                <w:szCs w:val="28"/>
              </w:rPr>
            </w:pPr>
          </w:p>
          <w:p w:rsidR="001A43E9" w:rsidRPr="00735BB0" w:rsidRDefault="00CC7A6A" w:rsidP="00E322DF">
            <w:pPr>
              <w:jc w:val="center"/>
              <w:rPr>
                <w:sz w:val="28"/>
                <w:szCs w:val="28"/>
              </w:rPr>
            </w:pPr>
            <w:r w:rsidRPr="00735BB0">
              <w:rPr>
                <w:sz w:val="28"/>
                <w:szCs w:val="28"/>
              </w:rPr>
              <w:t>4</w:t>
            </w:r>
            <w:r w:rsidR="00E322DF">
              <w:rPr>
                <w:sz w:val="28"/>
                <w:szCs w:val="28"/>
              </w:rPr>
              <w:t>4</w:t>
            </w:r>
          </w:p>
        </w:tc>
      </w:tr>
      <w:tr w:rsidR="00C501D5" w:rsidRPr="00735BB0" w:rsidTr="00002717">
        <w:tc>
          <w:tcPr>
            <w:tcW w:w="2448" w:type="dxa"/>
          </w:tcPr>
          <w:p w:rsidR="00C501D5" w:rsidRPr="00735BB0" w:rsidRDefault="005F4757" w:rsidP="00C501D5">
            <w:pPr>
              <w:rPr>
                <w:sz w:val="28"/>
                <w:szCs w:val="28"/>
              </w:rPr>
            </w:pPr>
            <w:r w:rsidRPr="00735BB0">
              <w:rPr>
                <w:sz w:val="28"/>
                <w:szCs w:val="28"/>
              </w:rPr>
              <w:t>Статья 8.1</w:t>
            </w:r>
            <w:r w:rsidR="00B9342A" w:rsidRPr="00735BB0">
              <w:rPr>
                <w:sz w:val="28"/>
                <w:szCs w:val="28"/>
              </w:rPr>
              <w:t>3</w:t>
            </w:r>
            <w:r w:rsidRPr="00735BB0">
              <w:rPr>
                <w:sz w:val="28"/>
                <w:szCs w:val="28"/>
              </w:rPr>
              <w:t>.</w:t>
            </w:r>
          </w:p>
        </w:tc>
        <w:tc>
          <w:tcPr>
            <w:tcW w:w="6732" w:type="dxa"/>
          </w:tcPr>
          <w:p w:rsidR="00C501D5" w:rsidRPr="00735BB0" w:rsidRDefault="00C501D5" w:rsidP="00C501D5">
            <w:pPr>
              <w:jc w:val="both"/>
              <w:rPr>
                <w:sz w:val="28"/>
                <w:szCs w:val="28"/>
              </w:rPr>
            </w:pPr>
            <w:r w:rsidRPr="00735BB0">
              <w:rPr>
                <w:sz w:val="28"/>
                <w:szCs w:val="28"/>
              </w:rPr>
              <w:t xml:space="preserve">Меры по обеспечению порядка и соблюдению </w:t>
            </w:r>
            <w:r w:rsidR="0029661F" w:rsidRPr="00735BB0">
              <w:rPr>
                <w:sz w:val="28"/>
                <w:szCs w:val="28"/>
              </w:rPr>
              <w:t xml:space="preserve">                    </w:t>
            </w:r>
            <w:r w:rsidRPr="00735BB0">
              <w:rPr>
                <w:sz w:val="28"/>
                <w:szCs w:val="28"/>
              </w:rPr>
              <w:t>настоящего Регламента</w:t>
            </w:r>
          </w:p>
        </w:tc>
        <w:tc>
          <w:tcPr>
            <w:tcW w:w="720" w:type="dxa"/>
          </w:tcPr>
          <w:p w:rsidR="00C501D5" w:rsidRPr="00735BB0" w:rsidRDefault="00C501D5" w:rsidP="00C501D5">
            <w:pPr>
              <w:jc w:val="center"/>
              <w:rPr>
                <w:sz w:val="28"/>
                <w:szCs w:val="28"/>
              </w:rPr>
            </w:pPr>
          </w:p>
          <w:p w:rsidR="00C501D5" w:rsidRPr="00735BB0" w:rsidRDefault="00844B4D" w:rsidP="00E322DF">
            <w:pPr>
              <w:jc w:val="center"/>
              <w:rPr>
                <w:sz w:val="28"/>
                <w:szCs w:val="28"/>
              </w:rPr>
            </w:pPr>
            <w:r w:rsidRPr="00735BB0">
              <w:rPr>
                <w:sz w:val="28"/>
                <w:szCs w:val="28"/>
              </w:rPr>
              <w:t>4</w:t>
            </w:r>
            <w:r w:rsidR="00E322DF">
              <w:rPr>
                <w:sz w:val="28"/>
                <w:szCs w:val="28"/>
              </w:rPr>
              <w:t>5</w:t>
            </w:r>
          </w:p>
        </w:tc>
      </w:tr>
      <w:tr w:rsidR="00C501D5" w:rsidRPr="00735BB0" w:rsidTr="00002717">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IX</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BD14FF" w:rsidP="00BD14FF">
            <w:pPr>
              <w:jc w:val="both"/>
              <w:rPr>
                <w:b/>
                <w:bCs/>
                <w:sz w:val="28"/>
                <w:szCs w:val="28"/>
              </w:rPr>
            </w:pPr>
            <w:r w:rsidRPr="00735BB0">
              <w:rPr>
                <w:b/>
                <w:bCs/>
                <w:sz w:val="28"/>
                <w:szCs w:val="28"/>
              </w:rPr>
              <w:t xml:space="preserve">Депутатские слушания, </w:t>
            </w:r>
            <w:r w:rsidR="00C501D5" w:rsidRPr="00735BB0">
              <w:rPr>
                <w:b/>
                <w:bCs/>
                <w:sz w:val="28"/>
                <w:szCs w:val="28"/>
              </w:rPr>
              <w:t>правительственный час, иные мероприятия в областном Собрании</w:t>
            </w:r>
          </w:p>
        </w:tc>
        <w:tc>
          <w:tcPr>
            <w:tcW w:w="720" w:type="dxa"/>
          </w:tcPr>
          <w:p w:rsidR="00C501D5" w:rsidRPr="00735BB0" w:rsidRDefault="00C501D5" w:rsidP="00C501D5">
            <w:pPr>
              <w:jc w:val="center"/>
              <w:rPr>
                <w:b/>
                <w:bCs/>
                <w:sz w:val="28"/>
                <w:szCs w:val="28"/>
              </w:rPr>
            </w:pPr>
          </w:p>
          <w:p w:rsidR="00C501D5" w:rsidRPr="00735BB0" w:rsidRDefault="00C501D5" w:rsidP="00C501D5">
            <w:pPr>
              <w:jc w:val="center"/>
              <w:rPr>
                <w:b/>
                <w:bCs/>
                <w:sz w:val="28"/>
                <w:szCs w:val="28"/>
              </w:rPr>
            </w:pPr>
          </w:p>
          <w:p w:rsidR="00C501D5" w:rsidRPr="00735BB0" w:rsidRDefault="00D11581" w:rsidP="005F1660">
            <w:pPr>
              <w:jc w:val="center"/>
              <w:rPr>
                <w:bCs/>
                <w:sz w:val="28"/>
                <w:szCs w:val="28"/>
              </w:rPr>
            </w:pPr>
            <w:r w:rsidRPr="00735BB0">
              <w:rPr>
                <w:bCs/>
                <w:sz w:val="28"/>
                <w:szCs w:val="28"/>
              </w:rPr>
              <w:t>4</w:t>
            </w:r>
            <w:r w:rsidR="005F1660">
              <w:rPr>
                <w:bCs/>
                <w:sz w:val="28"/>
                <w:szCs w:val="28"/>
              </w:rPr>
              <w:t>6</w:t>
            </w:r>
          </w:p>
        </w:tc>
      </w:tr>
      <w:tr w:rsidR="00C501D5" w:rsidRPr="00735BB0" w:rsidTr="00002717">
        <w:tc>
          <w:tcPr>
            <w:tcW w:w="2448" w:type="dxa"/>
          </w:tcPr>
          <w:p w:rsidR="00C501D5" w:rsidRPr="00735BB0" w:rsidRDefault="00C501D5" w:rsidP="00C501D5">
            <w:pPr>
              <w:rPr>
                <w:sz w:val="28"/>
                <w:szCs w:val="28"/>
              </w:rPr>
            </w:pPr>
            <w:r w:rsidRPr="00735BB0">
              <w:rPr>
                <w:sz w:val="28"/>
                <w:szCs w:val="28"/>
              </w:rPr>
              <w:t>Статья 9.1.</w:t>
            </w:r>
          </w:p>
        </w:tc>
        <w:tc>
          <w:tcPr>
            <w:tcW w:w="6732" w:type="dxa"/>
          </w:tcPr>
          <w:p w:rsidR="00C501D5" w:rsidRPr="00735BB0" w:rsidRDefault="00C501D5" w:rsidP="00C501D5">
            <w:pPr>
              <w:jc w:val="both"/>
              <w:rPr>
                <w:sz w:val="28"/>
                <w:szCs w:val="28"/>
              </w:rPr>
            </w:pPr>
            <w:r w:rsidRPr="00735BB0">
              <w:rPr>
                <w:sz w:val="28"/>
                <w:szCs w:val="28"/>
              </w:rPr>
              <w:t>Порядок организации депутатских слушаний</w:t>
            </w:r>
          </w:p>
        </w:tc>
        <w:tc>
          <w:tcPr>
            <w:tcW w:w="720" w:type="dxa"/>
          </w:tcPr>
          <w:p w:rsidR="00C501D5" w:rsidRPr="00735BB0" w:rsidRDefault="00D11581" w:rsidP="005F1660">
            <w:pPr>
              <w:jc w:val="center"/>
              <w:rPr>
                <w:sz w:val="28"/>
                <w:szCs w:val="28"/>
              </w:rPr>
            </w:pPr>
            <w:r w:rsidRPr="00735BB0">
              <w:rPr>
                <w:bCs/>
                <w:sz w:val="28"/>
                <w:szCs w:val="28"/>
              </w:rPr>
              <w:t>4</w:t>
            </w:r>
            <w:r w:rsidR="005F1660">
              <w:rPr>
                <w:bCs/>
                <w:sz w:val="28"/>
                <w:szCs w:val="28"/>
              </w:rPr>
              <w:t>6</w:t>
            </w:r>
          </w:p>
        </w:tc>
      </w:tr>
      <w:tr w:rsidR="00C501D5" w:rsidRPr="00735BB0" w:rsidTr="00002717">
        <w:tc>
          <w:tcPr>
            <w:tcW w:w="2448" w:type="dxa"/>
          </w:tcPr>
          <w:p w:rsidR="00C501D5" w:rsidRPr="00735BB0" w:rsidRDefault="00C501D5" w:rsidP="00C501D5">
            <w:pPr>
              <w:rPr>
                <w:sz w:val="28"/>
                <w:szCs w:val="28"/>
              </w:rPr>
            </w:pPr>
            <w:r w:rsidRPr="00735BB0">
              <w:rPr>
                <w:sz w:val="28"/>
                <w:szCs w:val="28"/>
              </w:rPr>
              <w:t>Статья 9.2.</w:t>
            </w:r>
          </w:p>
        </w:tc>
        <w:tc>
          <w:tcPr>
            <w:tcW w:w="6732" w:type="dxa"/>
          </w:tcPr>
          <w:p w:rsidR="00C501D5" w:rsidRPr="00735BB0" w:rsidRDefault="00C501D5" w:rsidP="00C501D5">
            <w:pPr>
              <w:jc w:val="both"/>
              <w:rPr>
                <w:sz w:val="28"/>
                <w:szCs w:val="28"/>
              </w:rPr>
            </w:pPr>
            <w:r w:rsidRPr="00735BB0">
              <w:rPr>
                <w:sz w:val="28"/>
                <w:szCs w:val="28"/>
              </w:rPr>
              <w:t>Порядок проведения депутатских слушаний</w:t>
            </w:r>
          </w:p>
        </w:tc>
        <w:tc>
          <w:tcPr>
            <w:tcW w:w="720" w:type="dxa"/>
          </w:tcPr>
          <w:p w:rsidR="00C501D5" w:rsidRPr="00735BB0" w:rsidRDefault="003A0EBD" w:rsidP="005F1660">
            <w:pPr>
              <w:jc w:val="center"/>
              <w:rPr>
                <w:sz w:val="28"/>
                <w:szCs w:val="28"/>
              </w:rPr>
            </w:pPr>
            <w:r w:rsidRPr="00735BB0">
              <w:rPr>
                <w:bCs/>
                <w:sz w:val="28"/>
                <w:szCs w:val="28"/>
              </w:rPr>
              <w:t>4</w:t>
            </w:r>
            <w:r w:rsidR="005F1660">
              <w:rPr>
                <w:bCs/>
                <w:sz w:val="28"/>
                <w:szCs w:val="28"/>
              </w:rPr>
              <w:t>8</w:t>
            </w:r>
          </w:p>
        </w:tc>
      </w:tr>
      <w:tr w:rsidR="00C501D5" w:rsidRPr="00735BB0" w:rsidTr="00002717">
        <w:tc>
          <w:tcPr>
            <w:tcW w:w="2448" w:type="dxa"/>
          </w:tcPr>
          <w:p w:rsidR="00C501D5" w:rsidRPr="00735BB0" w:rsidRDefault="00C501D5" w:rsidP="00C501D5">
            <w:pPr>
              <w:rPr>
                <w:sz w:val="28"/>
                <w:szCs w:val="28"/>
              </w:rPr>
            </w:pPr>
            <w:r w:rsidRPr="00735BB0">
              <w:rPr>
                <w:sz w:val="28"/>
                <w:szCs w:val="28"/>
              </w:rPr>
              <w:t>Статья 9.3.</w:t>
            </w:r>
          </w:p>
        </w:tc>
        <w:tc>
          <w:tcPr>
            <w:tcW w:w="6732" w:type="dxa"/>
          </w:tcPr>
          <w:p w:rsidR="00C501D5" w:rsidRPr="00735BB0" w:rsidRDefault="00C501D5" w:rsidP="00BD14FF">
            <w:pPr>
              <w:jc w:val="both"/>
              <w:rPr>
                <w:sz w:val="28"/>
                <w:szCs w:val="28"/>
              </w:rPr>
            </w:pPr>
            <w:r w:rsidRPr="00735BB0">
              <w:rPr>
                <w:sz w:val="28"/>
                <w:szCs w:val="28"/>
              </w:rPr>
              <w:t>Порядок органи</w:t>
            </w:r>
            <w:r w:rsidR="00BD14FF" w:rsidRPr="00735BB0">
              <w:rPr>
                <w:sz w:val="28"/>
                <w:szCs w:val="28"/>
              </w:rPr>
              <w:t xml:space="preserve">зации </w:t>
            </w:r>
            <w:r w:rsidRPr="00735BB0">
              <w:rPr>
                <w:sz w:val="28"/>
                <w:szCs w:val="28"/>
              </w:rPr>
              <w:t>правительственного часа</w:t>
            </w:r>
          </w:p>
        </w:tc>
        <w:tc>
          <w:tcPr>
            <w:tcW w:w="720" w:type="dxa"/>
          </w:tcPr>
          <w:p w:rsidR="00C501D5" w:rsidRPr="00735BB0" w:rsidRDefault="003A0EBD" w:rsidP="00E322DF">
            <w:pPr>
              <w:jc w:val="center"/>
              <w:rPr>
                <w:sz w:val="28"/>
                <w:szCs w:val="28"/>
              </w:rPr>
            </w:pPr>
            <w:r w:rsidRPr="00735BB0">
              <w:rPr>
                <w:bCs/>
                <w:sz w:val="28"/>
                <w:szCs w:val="28"/>
              </w:rPr>
              <w:t>4</w:t>
            </w:r>
            <w:r w:rsidR="00E322DF">
              <w:rPr>
                <w:bCs/>
                <w:sz w:val="28"/>
                <w:szCs w:val="28"/>
              </w:rPr>
              <w:t>8</w:t>
            </w:r>
          </w:p>
        </w:tc>
      </w:tr>
      <w:tr w:rsidR="00C501D5" w:rsidRPr="00735BB0" w:rsidTr="00002717">
        <w:tc>
          <w:tcPr>
            <w:tcW w:w="2448" w:type="dxa"/>
          </w:tcPr>
          <w:p w:rsidR="00C501D5" w:rsidRPr="00735BB0" w:rsidRDefault="00C501D5" w:rsidP="00C501D5">
            <w:pPr>
              <w:rPr>
                <w:sz w:val="28"/>
                <w:szCs w:val="28"/>
              </w:rPr>
            </w:pPr>
            <w:r w:rsidRPr="00735BB0">
              <w:rPr>
                <w:sz w:val="28"/>
                <w:szCs w:val="28"/>
              </w:rPr>
              <w:t>Статья 9.4.</w:t>
            </w:r>
          </w:p>
        </w:tc>
        <w:tc>
          <w:tcPr>
            <w:tcW w:w="6732" w:type="dxa"/>
          </w:tcPr>
          <w:p w:rsidR="00C501D5" w:rsidRPr="00735BB0" w:rsidRDefault="00BD14FF" w:rsidP="00BD14FF">
            <w:pPr>
              <w:jc w:val="both"/>
              <w:rPr>
                <w:sz w:val="28"/>
                <w:szCs w:val="28"/>
              </w:rPr>
            </w:pPr>
            <w:r w:rsidRPr="00735BB0">
              <w:rPr>
                <w:sz w:val="28"/>
                <w:szCs w:val="28"/>
              </w:rPr>
              <w:t xml:space="preserve">Порядок проведения </w:t>
            </w:r>
            <w:r w:rsidR="00C501D5" w:rsidRPr="00735BB0">
              <w:rPr>
                <w:sz w:val="28"/>
                <w:szCs w:val="28"/>
              </w:rPr>
              <w:t>правительственного часа</w:t>
            </w:r>
          </w:p>
        </w:tc>
        <w:tc>
          <w:tcPr>
            <w:tcW w:w="720" w:type="dxa"/>
          </w:tcPr>
          <w:p w:rsidR="00C501D5" w:rsidRPr="00735BB0" w:rsidRDefault="00321D45" w:rsidP="00CC7A6A">
            <w:pPr>
              <w:jc w:val="center"/>
              <w:rPr>
                <w:sz w:val="28"/>
                <w:szCs w:val="28"/>
              </w:rPr>
            </w:pPr>
            <w:r>
              <w:rPr>
                <w:bCs/>
                <w:sz w:val="28"/>
                <w:szCs w:val="28"/>
              </w:rPr>
              <w:t>50</w:t>
            </w:r>
          </w:p>
        </w:tc>
      </w:tr>
      <w:tr w:rsidR="009A3702" w:rsidRPr="00735BB0" w:rsidTr="00002717">
        <w:tc>
          <w:tcPr>
            <w:tcW w:w="2448" w:type="dxa"/>
          </w:tcPr>
          <w:p w:rsidR="009A3702" w:rsidRPr="00735BB0" w:rsidRDefault="009A3702" w:rsidP="00C501D5">
            <w:pPr>
              <w:rPr>
                <w:sz w:val="28"/>
                <w:szCs w:val="28"/>
              </w:rPr>
            </w:pPr>
            <w:r w:rsidRPr="00735BB0">
              <w:rPr>
                <w:sz w:val="28"/>
                <w:szCs w:val="28"/>
              </w:rPr>
              <w:t>Статья 9.5.</w:t>
            </w:r>
          </w:p>
        </w:tc>
        <w:tc>
          <w:tcPr>
            <w:tcW w:w="6732" w:type="dxa"/>
          </w:tcPr>
          <w:p w:rsidR="009A3702" w:rsidRPr="00735BB0" w:rsidRDefault="009A3702" w:rsidP="00C501D5">
            <w:pPr>
              <w:jc w:val="both"/>
              <w:rPr>
                <w:sz w:val="28"/>
                <w:szCs w:val="28"/>
              </w:rPr>
            </w:pPr>
            <w:r w:rsidRPr="00735BB0">
              <w:rPr>
                <w:sz w:val="28"/>
                <w:szCs w:val="28"/>
              </w:rPr>
              <w:t>Представление председателем областного Собрания отчета о деятельности областного Собрания</w:t>
            </w:r>
          </w:p>
        </w:tc>
        <w:tc>
          <w:tcPr>
            <w:tcW w:w="720" w:type="dxa"/>
          </w:tcPr>
          <w:p w:rsidR="00205E1F" w:rsidRPr="00735BB0" w:rsidRDefault="00205E1F" w:rsidP="003261E7">
            <w:pPr>
              <w:jc w:val="center"/>
              <w:rPr>
                <w:bCs/>
                <w:sz w:val="28"/>
                <w:szCs w:val="28"/>
              </w:rPr>
            </w:pPr>
          </w:p>
          <w:p w:rsidR="009A3702" w:rsidRPr="00735BB0" w:rsidRDefault="00321D45" w:rsidP="00E322DF">
            <w:pPr>
              <w:jc w:val="center"/>
              <w:rPr>
                <w:bCs/>
                <w:sz w:val="28"/>
                <w:szCs w:val="28"/>
              </w:rPr>
            </w:pPr>
            <w:r>
              <w:rPr>
                <w:bCs/>
                <w:sz w:val="28"/>
                <w:szCs w:val="28"/>
              </w:rPr>
              <w:t>5</w:t>
            </w:r>
            <w:r w:rsidR="00E322DF">
              <w:rPr>
                <w:bCs/>
                <w:sz w:val="28"/>
                <w:szCs w:val="28"/>
              </w:rPr>
              <w:t>1</w:t>
            </w:r>
          </w:p>
        </w:tc>
      </w:tr>
      <w:tr w:rsidR="002F7719" w:rsidRPr="00735BB0" w:rsidTr="00002717">
        <w:tc>
          <w:tcPr>
            <w:tcW w:w="2448" w:type="dxa"/>
          </w:tcPr>
          <w:p w:rsidR="002F7719" w:rsidRPr="00735BB0" w:rsidRDefault="002F7719" w:rsidP="009A3702">
            <w:pPr>
              <w:rPr>
                <w:sz w:val="28"/>
                <w:szCs w:val="28"/>
              </w:rPr>
            </w:pPr>
            <w:r w:rsidRPr="00735BB0">
              <w:rPr>
                <w:sz w:val="28"/>
                <w:szCs w:val="28"/>
              </w:rPr>
              <w:t>Статья 9.</w:t>
            </w:r>
            <w:r w:rsidR="009A3702" w:rsidRPr="00735BB0">
              <w:rPr>
                <w:sz w:val="28"/>
                <w:szCs w:val="28"/>
              </w:rPr>
              <w:t>6</w:t>
            </w:r>
            <w:r w:rsidRPr="00735BB0">
              <w:rPr>
                <w:sz w:val="28"/>
                <w:szCs w:val="28"/>
              </w:rPr>
              <w:t>.</w:t>
            </w:r>
          </w:p>
        </w:tc>
        <w:tc>
          <w:tcPr>
            <w:tcW w:w="6732" w:type="dxa"/>
          </w:tcPr>
          <w:p w:rsidR="002F7719" w:rsidRPr="00735BB0" w:rsidRDefault="002F7719" w:rsidP="0017703D">
            <w:pPr>
              <w:jc w:val="both"/>
              <w:rPr>
                <w:sz w:val="28"/>
                <w:szCs w:val="28"/>
              </w:rPr>
            </w:pPr>
            <w:r w:rsidRPr="00735BB0">
              <w:rPr>
                <w:sz w:val="28"/>
                <w:szCs w:val="28"/>
              </w:rPr>
              <w:t>Ежегодный отчет о результатах деятельности Прав</w:t>
            </w:r>
            <w:r w:rsidRPr="00735BB0">
              <w:rPr>
                <w:sz w:val="28"/>
                <w:szCs w:val="28"/>
              </w:rPr>
              <w:t>и</w:t>
            </w:r>
            <w:r w:rsidRPr="00735BB0">
              <w:rPr>
                <w:sz w:val="28"/>
                <w:szCs w:val="28"/>
              </w:rPr>
              <w:t>тельства Архангельской области</w:t>
            </w:r>
          </w:p>
        </w:tc>
        <w:tc>
          <w:tcPr>
            <w:tcW w:w="720" w:type="dxa"/>
          </w:tcPr>
          <w:p w:rsidR="002F7719" w:rsidRPr="00735BB0" w:rsidRDefault="002F7719" w:rsidP="00C501D5">
            <w:pPr>
              <w:jc w:val="center"/>
              <w:rPr>
                <w:bCs/>
                <w:sz w:val="28"/>
                <w:szCs w:val="28"/>
              </w:rPr>
            </w:pPr>
          </w:p>
          <w:p w:rsidR="001A43E9" w:rsidRPr="00735BB0" w:rsidRDefault="00321D45" w:rsidP="005F1660">
            <w:pPr>
              <w:jc w:val="center"/>
              <w:rPr>
                <w:bCs/>
                <w:sz w:val="28"/>
                <w:szCs w:val="28"/>
              </w:rPr>
            </w:pPr>
            <w:r>
              <w:rPr>
                <w:bCs/>
                <w:sz w:val="28"/>
                <w:szCs w:val="28"/>
              </w:rPr>
              <w:t>5</w:t>
            </w:r>
            <w:r w:rsidR="005F1660">
              <w:rPr>
                <w:bCs/>
                <w:sz w:val="28"/>
                <w:szCs w:val="28"/>
              </w:rPr>
              <w:t>2</w:t>
            </w:r>
          </w:p>
        </w:tc>
      </w:tr>
      <w:tr w:rsidR="00826F54" w:rsidRPr="00735BB0" w:rsidTr="00002717">
        <w:tc>
          <w:tcPr>
            <w:tcW w:w="2448" w:type="dxa"/>
          </w:tcPr>
          <w:p w:rsidR="00826F54" w:rsidRPr="00735BB0" w:rsidRDefault="00826F54" w:rsidP="009A3702">
            <w:pPr>
              <w:rPr>
                <w:sz w:val="28"/>
                <w:szCs w:val="28"/>
              </w:rPr>
            </w:pPr>
            <w:r w:rsidRPr="00735BB0">
              <w:rPr>
                <w:sz w:val="28"/>
                <w:szCs w:val="28"/>
              </w:rPr>
              <w:t>Статья 9.6.1.</w:t>
            </w:r>
          </w:p>
        </w:tc>
        <w:tc>
          <w:tcPr>
            <w:tcW w:w="6732" w:type="dxa"/>
          </w:tcPr>
          <w:p w:rsidR="00826F54" w:rsidRPr="0017217C" w:rsidRDefault="00826F54" w:rsidP="00C501D5">
            <w:pPr>
              <w:jc w:val="both"/>
              <w:rPr>
                <w:i/>
                <w:sz w:val="28"/>
                <w:szCs w:val="28"/>
              </w:rPr>
            </w:pPr>
            <w:r w:rsidRPr="00735BB0">
              <w:rPr>
                <w:sz w:val="28"/>
                <w:szCs w:val="28"/>
              </w:rPr>
              <w:t>Обязательный публичный отчет о результатах нез</w:t>
            </w:r>
            <w:r w:rsidRPr="00735BB0">
              <w:rPr>
                <w:sz w:val="28"/>
                <w:szCs w:val="28"/>
              </w:rPr>
              <w:t>а</w:t>
            </w:r>
            <w:r w:rsidRPr="00735BB0">
              <w:rPr>
                <w:sz w:val="28"/>
                <w:szCs w:val="28"/>
              </w:rPr>
              <w:t>висимой оценки качества условий оказания услуг о</w:t>
            </w:r>
            <w:r w:rsidRPr="00735BB0">
              <w:rPr>
                <w:sz w:val="28"/>
                <w:szCs w:val="28"/>
              </w:rPr>
              <w:t>р</w:t>
            </w:r>
            <w:r w:rsidRPr="00735BB0">
              <w:rPr>
                <w:sz w:val="28"/>
                <w:szCs w:val="28"/>
              </w:rPr>
              <w:t>ганизациями в сфере культуры, охраны здоровья, о</w:t>
            </w:r>
            <w:r w:rsidRPr="00735BB0">
              <w:rPr>
                <w:sz w:val="28"/>
                <w:szCs w:val="28"/>
              </w:rPr>
              <w:t>б</w:t>
            </w:r>
            <w:r w:rsidRPr="00735BB0">
              <w:rPr>
                <w:sz w:val="28"/>
                <w:szCs w:val="28"/>
              </w:rPr>
              <w:t>разования, социального обслуживания, которые ра</w:t>
            </w:r>
            <w:r w:rsidRPr="00735BB0">
              <w:rPr>
                <w:sz w:val="28"/>
                <w:szCs w:val="28"/>
              </w:rPr>
              <w:t>с</w:t>
            </w:r>
            <w:r w:rsidRPr="00735BB0">
              <w:rPr>
                <w:sz w:val="28"/>
                <w:szCs w:val="28"/>
              </w:rPr>
              <w:t xml:space="preserve">положены на территории Архангельской области </w:t>
            </w:r>
            <w:r w:rsidR="00A06D9E" w:rsidRPr="00735BB0">
              <w:rPr>
                <w:sz w:val="28"/>
                <w:szCs w:val="28"/>
              </w:rPr>
              <w:t xml:space="preserve">                     </w:t>
            </w:r>
            <w:r w:rsidRPr="00735BB0">
              <w:rPr>
                <w:sz w:val="28"/>
                <w:szCs w:val="28"/>
              </w:rPr>
              <w:t>и учредителем которых является Архангельская о</w:t>
            </w:r>
            <w:r w:rsidRPr="00735BB0">
              <w:rPr>
                <w:sz w:val="28"/>
                <w:szCs w:val="28"/>
              </w:rPr>
              <w:t>б</w:t>
            </w:r>
            <w:r w:rsidRPr="00735BB0">
              <w:rPr>
                <w:sz w:val="28"/>
                <w:szCs w:val="28"/>
              </w:rPr>
              <w:t>ласть, и принимаемых мерах по совершенствованию деятельности указанных организаций, представля</w:t>
            </w:r>
            <w:r w:rsidRPr="00735BB0">
              <w:rPr>
                <w:sz w:val="28"/>
                <w:szCs w:val="28"/>
              </w:rPr>
              <w:t>е</w:t>
            </w:r>
            <w:r w:rsidRPr="00735BB0">
              <w:rPr>
                <w:sz w:val="28"/>
                <w:szCs w:val="28"/>
              </w:rPr>
              <w:t>мый Губернатором Архангельской области в облас</w:t>
            </w:r>
            <w:r w:rsidRPr="00735BB0">
              <w:rPr>
                <w:sz w:val="28"/>
                <w:szCs w:val="28"/>
              </w:rPr>
              <w:t>т</w:t>
            </w:r>
            <w:r w:rsidRPr="00735BB0">
              <w:rPr>
                <w:sz w:val="28"/>
                <w:szCs w:val="28"/>
              </w:rPr>
              <w:t>ное Собрание</w:t>
            </w:r>
            <w:r w:rsidR="0017217C">
              <w:rPr>
                <w:sz w:val="28"/>
                <w:szCs w:val="28"/>
              </w:rPr>
              <w:t xml:space="preserve"> (</w:t>
            </w:r>
            <w:r w:rsidR="0017217C">
              <w:rPr>
                <w:i/>
                <w:sz w:val="28"/>
                <w:szCs w:val="28"/>
              </w:rPr>
              <w:t>исключена)</w:t>
            </w:r>
          </w:p>
        </w:tc>
        <w:tc>
          <w:tcPr>
            <w:tcW w:w="720" w:type="dxa"/>
          </w:tcPr>
          <w:p w:rsidR="00D3651D" w:rsidRPr="00735BB0" w:rsidRDefault="00D3651D" w:rsidP="00C501D5">
            <w:pPr>
              <w:jc w:val="center"/>
              <w:rPr>
                <w:bCs/>
                <w:sz w:val="28"/>
                <w:szCs w:val="28"/>
              </w:rPr>
            </w:pPr>
          </w:p>
          <w:p w:rsidR="00D3651D" w:rsidRPr="00735BB0" w:rsidRDefault="00D3651D" w:rsidP="00F34B17">
            <w:pPr>
              <w:jc w:val="center"/>
              <w:rPr>
                <w:sz w:val="28"/>
                <w:szCs w:val="28"/>
              </w:rPr>
            </w:pPr>
          </w:p>
          <w:p w:rsidR="00D3651D" w:rsidRPr="00735BB0" w:rsidRDefault="00D3651D" w:rsidP="00F34B17">
            <w:pPr>
              <w:jc w:val="center"/>
              <w:rPr>
                <w:sz w:val="28"/>
                <w:szCs w:val="28"/>
              </w:rPr>
            </w:pPr>
          </w:p>
          <w:p w:rsidR="00D3651D" w:rsidRPr="00735BB0" w:rsidRDefault="00D3651D" w:rsidP="00F34B17">
            <w:pPr>
              <w:jc w:val="center"/>
              <w:rPr>
                <w:sz w:val="28"/>
                <w:szCs w:val="28"/>
              </w:rPr>
            </w:pPr>
          </w:p>
          <w:p w:rsidR="00D3651D" w:rsidRPr="00735BB0" w:rsidRDefault="00D3651D" w:rsidP="00F34B17">
            <w:pPr>
              <w:jc w:val="center"/>
              <w:rPr>
                <w:sz w:val="28"/>
                <w:szCs w:val="28"/>
              </w:rPr>
            </w:pPr>
          </w:p>
          <w:p w:rsidR="00D3651D" w:rsidRPr="00735BB0" w:rsidRDefault="00D3651D" w:rsidP="00F34B17">
            <w:pPr>
              <w:jc w:val="center"/>
              <w:rPr>
                <w:sz w:val="28"/>
                <w:szCs w:val="28"/>
              </w:rPr>
            </w:pPr>
          </w:p>
          <w:p w:rsidR="00D3651D" w:rsidRPr="00735BB0" w:rsidRDefault="00D3651D" w:rsidP="00F34B17">
            <w:pPr>
              <w:jc w:val="center"/>
              <w:rPr>
                <w:sz w:val="28"/>
                <w:szCs w:val="28"/>
              </w:rPr>
            </w:pPr>
          </w:p>
          <w:p w:rsidR="00D3651D" w:rsidRPr="00735BB0" w:rsidRDefault="00D3651D" w:rsidP="00F34B17">
            <w:pPr>
              <w:jc w:val="center"/>
              <w:rPr>
                <w:sz w:val="28"/>
                <w:szCs w:val="28"/>
              </w:rPr>
            </w:pPr>
          </w:p>
          <w:p w:rsidR="00D3651D" w:rsidRPr="00735BB0" w:rsidRDefault="00D3651D" w:rsidP="00F34B17">
            <w:pPr>
              <w:jc w:val="center"/>
              <w:rPr>
                <w:sz w:val="28"/>
                <w:szCs w:val="28"/>
              </w:rPr>
            </w:pPr>
          </w:p>
          <w:p w:rsidR="00826F54" w:rsidRPr="00735BB0" w:rsidRDefault="00E07594" w:rsidP="004215BB">
            <w:pPr>
              <w:jc w:val="center"/>
              <w:rPr>
                <w:sz w:val="28"/>
                <w:szCs w:val="28"/>
              </w:rPr>
            </w:pPr>
            <w:r w:rsidRPr="00735BB0">
              <w:rPr>
                <w:sz w:val="28"/>
                <w:szCs w:val="28"/>
              </w:rPr>
              <w:t>5</w:t>
            </w:r>
            <w:r w:rsidR="00321D45">
              <w:rPr>
                <w:sz w:val="28"/>
                <w:szCs w:val="28"/>
              </w:rPr>
              <w:t>2</w:t>
            </w:r>
          </w:p>
        </w:tc>
      </w:tr>
      <w:tr w:rsidR="00F51F43" w:rsidRPr="00735BB0" w:rsidTr="00002717">
        <w:tc>
          <w:tcPr>
            <w:tcW w:w="2448" w:type="dxa"/>
          </w:tcPr>
          <w:p w:rsidR="00F51F43" w:rsidRPr="00735BB0" w:rsidRDefault="00F51F43" w:rsidP="009A3702">
            <w:pPr>
              <w:rPr>
                <w:sz w:val="28"/>
                <w:szCs w:val="28"/>
              </w:rPr>
            </w:pPr>
            <w:r w:rsidRPr="00735BB0">
              <w:rPr>
                <w:sz w:val="28"/>
                <w:szCs w:val="28"/>
              </w:rPr>
              <w:t>Статья 9.</w:t>
            </w:r>
            <w:r w:rsidR="009A3702" w:rsidRPr="00735BB0">
              <w:rPr>
                <w:sz w:val="28"/>
                <w:szCs w:val="28"/>
              </w:rPr>
              <w:t>7</w:t>
            </w:r>
            <w:r w:rsidRPr="00735BB0">
              <w:rPr>
                <w:sz w:val="28"/>
                <w:szCs w:val="28"/>
              </w:rPr>
              <w:t>.</w:t>
            </w:r>
          </w:p>
        </w:tc>
        <w:tc>
          <w:tcPr>
            <w:tcW w:w="6732" w:type="dxa"/>
          </w:tcPr>
          <w:p w:rsidR="00F51F43" w:rsidRPr="00735BB0" w:rsidRDefault="00F51F43" w:rsidP="00CA0322">
            <w:pPr>
              <w:jc w:val="both"/>
              <w:rPr>
                <w:sz w:val="28"/>
                <w:szCs w:val="28"/>
              </w:rPr>
            </w:pPr>
            <w:r w:rsidRPr="00735BB0">
              <w:rPr>
                <w:sz w:val="28"/>
                <w:szCs w:val="28"/>
              </w:rPr>
              <w:t>День муниципального образования Архангельской</w:t>
            </w:r>
            <w:r w:rsidR="00CA0322" w:rsidRPr="00735BB0">
              <w:rPr>
                <w:sz w:val="28"/>
                <w:szCs w:val="28"/>
              </w:rPr>
              <w:t xml:space="preserve"> области в областном Собрании. </w:t>
            </w:r>
            <w:r w:rsidRPr="00735BB0">
              <w:rPr>
                <w:sz w:val="28"/>
                <w:szCs w:val="28"/>
              </w:rPr>
              <w:t>Час муниципального образования</w:t>
            </w:r>
          </w:p>
        </w:tc>
        <w:tc>
          <w:tcPr>
            <w:tcW w:w="720" w:type="dxa"/>
          </w:tcPr>
          <w:p w:rsidR="00F51F43" w:rsidRPr="00735BB0" w:rsidRDefault="00F51F43" w:rsidP="00C501D5">
            <w:pPr>
              <w:jc w:val="center"/>
              <w:rPr>
                <w:bCs/>
                <w:sz w:val="28"/>
                <w:szCs w:val="28"/>
              </w:rPr>
            </w:pPr>
          </w:p>
          <w:p w:rsidR="00B9404B" w:rsidRPr="00735BB0" w:rsidRDefault="00B9404B" w:rsidP="00C501D5">
            <w:pPr>
              <w:jc w:val="center"/>
              <w:rPr>
                <w:bCs/>
                <w:sz w:val="28"/>
                <w:szCs w:val="28"/>
              </w:rPr>
            </w:pPr>
          </w:p>
          <w:p w:rsidR="00B9404B" w:rsidRPr="00735BB0" w:rsidRDefault="00002717" w:rsidP="005F1660">
            <w:pPr>
              <w:jc w:val="center"/>
              <w:rPr>
                <w:bCs/>
                <w:sz w:val="28"/>
                <w:szCs w:val="28"/>
              </w:rPr>
            </w:pPr>
            <w:r w:rsidRPr="00735BB0">
              <w:rPr>
                <w:bCs/>
                <w:sz w:val="28"/>
                <w:szCs w:val="28"/>
              </w:rPr>
              <w:t>5</w:t>
            </w:r>
            <w:r w:rsidR="005F1660">
              <w:rPr>
                <w:bCs/>
                <w:sz w:val="28"/>
                <w:szCs w:val="28"/>
              </w:rPr>
              <w:t>3</w:t>
            </w:r>
          </w:p>
        </w:tc>
      </w:tr>
      <w:tr w:rsidR="00106F72" w:rsidRPr="00735BB0" w:rsidTr="00002717">
        <w:tc>
          <w:tcPr>
            <w:tcW w:w="2448" w:type="dxa"/>
          </w:tcPr>
          <w:p w:rsidR="00106F72" w:rsidRPr="00735BB0" w:rsidRDefault="00106F72" w:rsidP="009A3702">
            <w:pPr>
              <w:rPr>
                <w:sz w:val="28"/>
                <w:szCs w:val="28"/>
              </w:rPr>
            </w:pPr>
            <w:r w:rsidRPr="00735BB0">
              <w:rPr>
                <w:sz w:val="28"/>
                <w:szCs w:val="28"/>
              </w:rPr>
              <w:t>Статья 9.</w:t>
            </w:r>
            <w:r w:rsidR="009A3702" w:rsidRPr="00735BB0">
              <w:rPr>
                <w:sz w:val="28"/>
                <w:szCs w:val="28"/>
              </w:rPr>
              <w:t>8</w:t>
            </w:r>
            <w:r w:rsidRPr="00735BB0">
              <w:rPr>
                <w:sz w:val="28"/>
                <w:szCs w:val="28"/>
              </w:rPr>
              <w:t>.</w:t>
            </w:r>
          </w:p>
        </w:tc>
        <w:tc>
          <w:tcPr>
            <w:tcW w:w="6732" w:type="dxa"/>
          </w:tcPr>
          <w:p w:rsidR="00106F72" w:rsidRPr="00735BB0" w:rsidRDefault="003177BF" w:rsidP="00125980">
            <w:pPr>
              <w:jc w:val="both"/>
              <w:rPr>
                <w:sz w:val="28"/>
                <w:szCs w:val="28"/>
              </w:rPr>
            </w:pPr>
            <w:r w:rsidRPr="00735BB0">
              <w:rPr>
                <w:sz w:val="28"/>
                <w:szCs w:val="28"/>
              </w:rPr>
              <w:t>Порядок формирования предложений</w:t>
            </w:r>
            <w:r w:rsidR="003122AA" w:rsidRPr="00735BB0">
              <w:rPr>
                <w:sz w:val="28"/>
                <w:szCs w:val="28"/>
              </w:rPr>
              <w:t xml:space="preserve"> к проекту </w:t>
            </w:r>
            <w:r w:rsidR="00A06D9E" w:rsidRPr="00735BB0">
              <w:rPr>
                <w:sz w:val="28"/>
                <w:szCs w:val="28"/>
              </w:rPr>
              <w:t xml:space="preserve">                     </w:t>
            </w:r>
            <w:r w:rsidR="003122AA" w:rsidRPr="00735BB0">
              <w:rPr>
                <w:sz w:val="28"/>
                <w:szCs w:val="28"/>
              </w:rPr>
              <w:t xml:space="preserve">постановления областного Собрания о включении поручений областного Собрания в план работы </w:t>
            </w:r>
            <w:r w:rsidR="00125980" w:rsidRPr="00735BB0">
              <w:rPr>
                <w:sz w:val="28"/>
                <w:szCs w:val="28"/>
              </w:rPr>
              <w:t xml:space="preserve">                      </w:t>
            </w:r>
            <w:r w:rsidR="003122AA" w:rsidRPr="00735BB0">
              <w:rPr>
                <w:sz w:val="28"/>
                <w:szCs w:val="28"/>
              </w:rPr>
              <w:t>контрольно-счетной палаты Архангельской области</w:t>
            </w:r>
            <w:r w:rsidR="00153472" w:rsidRPr="00735BB0">
              <w:rPr>
                <w:sz w:val="28"/>
                <w:szCs w:val="28"/>
              </w:rPr>
              <w:t xml:space="preserve"> </w:t>
            </w:r>
          </w:p>
        </w:tc>
        <w:tc>
          <w:tcPr>
            <w:tcW w:w="720" w:type="dxa"/>
          </w:tcPr>
          <w:p w:rsidR="00106F72" w:rsidRPr="00735BB0" w:rsidRDefault="00106F72" w:rsidP="00C501D5">
            <w:pPr>
              <w:jc w:val="center"/>
              <w:rPr>
                <w:bCs/>
                <w:sz w:val="28"/>
                <w:szCs w:val="28"/>
              </w:rPr>
            </w:pPr>
          </w:p>
          <w:p w:rsidR="00213863" w:rsidRPr="00735BB0" w:rsidRDefault="00213863" w:rsidP="00C501D5">
            <w:pPr>
              <w:jc w:val="center"/>
              <w:rPr>
                <w:bCs/>
                <w:sz w:val="28"/>
                <w:szCs w:val="28"/>
              </w:rPr>
            </w:pPr>
          </w:p>
          <w:p w:rsidR="00213863" w:rsidRPr="00735BB0" w:rsidRDefault="00213863" w:rsidP="00C501D5">
            <w:pPr>
              <w:jc w:val="center"/>
              <w:rPr>
                <w:bCs/>
                <w:sz w:val="28"/>
                <w:szCs w:val="28"/>
              </w:rPr>
            </w:pPr>
          </w:p>
          <w:p w:rsidR="00E07594" w:rsidRPr="00735BB0" w:rsidRDefault="003D4513" w:rsidP="005F1660">
            <w:pPr>
              <w:jc w:val="center"/>
              <w:rPr>
                <w:bCs/>
                <w:sz w:val="28"/>
                <w:szCs w:val="28"/>
              </w:rPr>
            </w:pPr>
            <w:r w:rsidRPr="00735BB0">
              <w:rPr>
                <w:bCs/>
                <w:sz w:val="28"/>
                <w:szCs w:val="28"/>
              </w:rPr>
              <w:t>5</w:t>
            </w:r>
            <w:r w:rsidR="005F1660">
              <w:rPr>
                <w:bCs/>
                <w:sz w:val="28"/>
                <w:szCs w:val="28"/>
              </w:rPr>
              <w:t>4</w:t>
            </w:r>
          </w:p>
        </w:tc>
      </w:tr>
      <w:tr w:rsidR="00C501D5" w:rsidRPr="00735BB0" w:rsidTr="00C94AB5">
        <w:tc>
          <w:tcPr>
            <w:tcW w:w="2448" w:type="dxa"/>
          </w:tcPr>
          <w:p w:rsidR="00C501D5" w:rsidRPr="00735BB0" w:rsidRDefault="00C501D5" w:rsidP="009A3702">
            <w:pPr>
              <w:rPr>
                <w:sz w:val="28"/>
                <w:szCs w:val="28"/>
              </w:rPr>
            </w:pPr>
            <w:r w:rsidRPr="00735BB0">
              <w:rPr>
                <w:sz w:val="28"/>
                <w:szCs w:val="28"/>
              </w:rPr>
              <w:t>Статья 9.</w:t>
            </w:r>
            <w:r w:rsidR="009A3702" w:rsidRPr="00735BB0">
              <w:rPr>
                <w:sz w:val="28"/>
                <w:szCs w:val="28"/>
              </w:rPr>
              <w:t>9</w:t>
            </w:r>
            <w:r w:rsidRPr="00735BB0">
              <w:rPr>
                <w:sz w:val="28"/>
                <w:szCs w:val="28"/>
              </w:rPr>
              <w:t>.</w:t>
            </w:r>
          </w:p>
        </w:tc>
        <w:tc>
          <w:tcPr>
            <w:tcW w:w="6732" w:type="dxa"/>
          </w:tcPr>
          <w:p w:rsidR="00C501D5" w:rsidRPr="00735BB0" w:rsidRDefault="00C501D5" w:rsidP="00C501D5">
            <w:pPr>
              <w:jc w:val="both"/>
              <w:rPr>
                <w:sz w:val="28"/>
                <w:szCs w:val="28"/>
              </w:rPr>
            </w:pPr>
            <w:r w:rsidRPr="00735BB0">
              <w:rPr>
                <w:sz w:val="28"/>
                <w:szCs w:val="28"/>
              </w:rPr>
              <w:t>Порядок организации иных мероприятий</w:t>
            </w:r>
          </w:p>
        </w:tc>
        <w:tc>
          <w:tcPr>
            <w:tcW w:w="720" w:type="dxa"/>
          </w:tcPr>
          <w:p w:rsidR="00C501D5" w:rsidRPr="00735BB0" w:rsidRDefault="003D4513" w:rsidP="00002717">
            <w:pPr>
              <w:jc w:val="center"/>
              <w:rPr>
                <w:sz w:val="28"/>
                <w:szCs w:val="28"/>
              </w:rPr>
            </w:pPr>
            <w:r w:rsidRPr="00735BB0">
              <w:rPr>
                <w:bCs/>
                <w:sz w:val="28"/>
                <w:szCs w:val="28"/>
              </w:rPr>
              <w:t>5</w:t>
            </w:r>
            <w:r w:rsidR="00321D45">
              <w:rPr>
                <w:bCs/>
                <w:sz w:val="28"/>
                <w:szCs w:val="28"/>
              </w:rPr>
              <w:t>4</w:t>
            </w:r>
          </w:p>
        </w:tc>
      </w:tr>
      <w:tr w:rsidR="00CA0322" w:rsidRPr="00735BB0" w:rsidTr="00C94AB5">
        <w:tc>
          <w:tcPr>
            <w:tcW w:w="2448" w:type="dxa"/>
          </w:tcPr>
          <w:p w:rsidR="00CA0322" w:rsidRPr="00735BB0" w:rsidRDefault="00CA0322" w:rsidP="009A3702">
            <w:pPr>
              <w:rPr>
                <w:sz w:val="28"/>
                <w:szCs w:val="28"/>
              </w:rPr>
            </w:pPr>
            <w:r w:rsidRPr="00735BB0">
              <w:rPr>
                <w:sz w:val="28"/>
                <w:szCs w:val="28"/>
              </w:rPr>
              <w:t>Статья 9.10.</w:t>
            </w:r>
          </w:p>
        </w:tc>
        <w:tc>
          <w:tcPr>
            <w:tcW w:w="6732" w:type="dxa"/>
          </w:tcPr>
          <w:p w:rsidR="00CA0322" w:rsidRPr="00735BB0" w:rsidRDefault="00CA0322" w:rsidP="00C501D5">
            <w:pPr>
              <w:jc w:val="both"/>
              <w:rPr>
                <w:sz w:val="28"/>
                <w:szCs w:val="28"/>
              </w:rPr>
            </w:pPr>
            <w:r w:rsidRPr="00735BB0">
              <w:rPr>
                <w:sz w:val="28"/>
                <w:szCs w:val="28"/>
              </w:rPr>
              <w:t>Организация проведения Дня областного Собрания                        в Северном (Арктическом) федеральном университ</w:t>
            </w:r>
            <w:r w:rsidRPr="00735BB0">
              <w:rPr>
                <w:sz w:val="28"/>
                <w:szCs w:val="28"/>
              </w:rPr>
              <w:t>е</w:t>
            </w:r>
            <w:r w:rsidRPr="00735BB0">
              <w:rPr>
                <w:sz w:val="28"/>
                <w:szCs w:val="28"/>
              </w:rPr>
              <w:t>те и Дня областного Собрания в Северном государс</w:t>
            </w:r>
            <w:r w:rsidRPr="00735BB0">
              <w:rPr>
                <w:sz w:val="28"/>
                <w:szCs w:val="28"/>
              </w:rPr>
              <w:t>т</w:t>
            </w:r>
            <w:r w:rsidRPr="00735BB0">
              <w:rPr>
                <w:sz w:val="28"/>
                <w:szCs w:val="28"/>
              </w:rPr>
              <w:t>венном медицинском университете</w:t>
            </w:r>
          </w:p>
        </w:tc>
        <w:tc>
          <w:tcPr>
            <w:tcW w:w="720" w:type="dxa"/>
          </w:tcPr>
          <w:p w:rsidR="00CA0322" w:rsidRPr="00735BB0" w:rsidRDefault="00CA0322" w:rsidP="00002717">
            <w:pPr>
              <w:jc w:val="center"/>
              <w:rPr>
                <w:bCs/>
                <w:sz w:val="28"/>
                <w:szCs w:val="28"/>
              </w:rPr>
            </w:pPr>
          </w:p>
          <w:p w:rsidR="00E07594" w:rsidRPr="00735BB0" w:rsidRDefault="00E07594" w:rsidP="00002717">
            <w:pPr>
              <w:jc w:val="center"/>
              <w:rPr>
                <w:bCs/>
                <w:sz w:val="28"/>
                <w:szCs w:val="28"/>
              </w:rPr>
            </w:pPr>
          </w:p>
          <w:p w:rsidR="00E07594" w:rsidRPr="00735BB0" w:rsidRDefault="00E07594" w:rsidP="00002717">
            <w:pPr>
              <w:jc w:val="center"/>
              <w:rPr>
                <w:bCs/>
                <w:sz w:val="28"/>
                <w:szCs w:val="28"/>
              </w:rPr>
            </w:pPr>
          </w:p>
          <w:p w:rsidR="00E07594" w:rsidRPr="00735BB0" w:rsidRDefault="00E07594" w:rsidP="00002717">
            <w:pPr>
              <w:jc w:val="center"/>
              <w:rPr>
                <w:bCs/>
                <w:sz w:val="28"/>
                <w:szCs w:val="28"/>
              </w:rPr>
            </w:pPr>
            <w:r w:rsidRPr="00735BB0">
              <w:rPr>
                <w:bCs/>
                <w:sz w:val="28"/>
                <w:szCs w:val="28"/>
              </w:rPr>
              <w:t>5</w:t>
            </w:r>
            <w:r w:rsidR="00321D45">
              <w:rPr>
                <w:bCs/>
                <w:sz w:val="28"/>
                <w:szCs w:val="28"/>
              </w:rPr>
              <w:t>5</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ГЛАВА Х.</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Порядок голосования</w:t>
            </w:r>
          </w:p>
        </w:tc>
        <w:tc>
          <w:tcPr>
            <w:tcW w:w="720" w:type="dxa"/>
          </w:tcPr>
          <w:p w:rsidR="00C501D5" w:rsidRPr="00735BB0" w:rsidRDefault="00C501D5" w:rsidP="00C501D5">
            <w:pPr>
              <w:jc w:val="center"/>
              <w:rPr>
                <w:b/>
                <w:bCs/>
                <w:sz w:val="28"/>
                <w:szCs w:val="28"/>
              </w:rPr>
            </w:pPr>
          </w:p>
          <w:p w:rsidR="00C501D5" w:rsidRPr="00735BB0" w:rsidRDefault="003D4513" w:rsidP="0006694A">
            <w:pPr>
              <w:jc w:val="center"/>
              <w:rPr>
                <w:bCs/>
                <w:sz w:val="28"/>
                <w:szCs w:val="28"/>
              </w:rPr>
            </w:pPr>
            <w:r w:rsidRPr="00735BB0">
              <w:rPr>
                <w:bCs/>
                <w:sz w:val="28"/>
                <w:szCs w:val="28"/>
              </w:rPr>
              <w:t>5</w:t>
            </w:r>
            <w:r w:rsidR="00B67D44">
              <w:rPr>
                <w:bCs/>
                <w:sz w:val="28"/>
                <w:szCs w:val="28"/>
              </w:rPr>
              <w:t>6</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10.1.</w:t>
            </w:r>
          </w:p>
        </w:tc>
        <w:tc>
          <w:tcPr>
            <w:tcW w:w="6732" w:type="dxa"/>
          </w:tcPr>
          <w:p w:rsidR="00C501D5" w:rsidRPr="00735BB0" w:rsidRDefault="00C501D5" w:rsidP="00C501D5">
            <w:pPr>
              <w:jc w:val="both"/>
              <w:rPr>
                <w:sz w:val="28"/>
                <w:szCs w:val="28"/>
              </w:rPr>
            </w:pPr>
            <w:r w:rsidRPr="00735BB0">
              <w:rPr>
                <w:sz w:val="28"/>
                <w:szCs w:val="28"/>
              </w:rPr>
              <w:t>Порядок и организация голосования</w:t>
            </w:r>
          </w:p>
        </w:tc>
        <w:tc>
          <w:tcPr>
            <w:tcW w:w="720" w:type="dxa"/>
          </w:tcPr>
          <w:p w:rsidR="00C501D5" w:rsidRPr="00735BB0" w:rsidRDefault="003D4513" w:rsidP="0006694A">
            <w:pPr>
              <w:jc w:val="center"/>
              <w:rPr>
                <w:sz w:val="28"/>
                <w:szCs w:val="28"/>
              </w:rPr>
            </w:pPr>
            <w:r w:rsidRPr="00735BB0">
              <w:rPr>
                <w:bCs/>
                <w:sz w:val="28"/>
                <w:szCs w:val="28"/>
              </w:rPr>
              <w:t>5</w:t>
            </w:r>
            <w:r w:rsidR="00B67D44">
              <w:rPr>
                <w:bCs/>
                <w:sz w:val="28"/>
                <w:szCs w:val="28"/>
              </w:rPr>
              <w:t>6</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10.2.</w:t>
            </w:r>
          </w:p>
        </w:tc>
        <w:tc>
          <w:tcPr>
            <w:tcW w:w="6732" w:type="dxa"/>
          </w:tcPr>
          <w:p w:rsidR="00C501D5" w:rsidRPr="00735BB0" w:rsidRDefault="00C501D5" w:rsidP="00C501D5">
            <w:pPr>
              <w:jc w:val="both"/>
              <w:rPr>
                <w:sz w:val="28"/>
                <w:szCs w:val="28"/>
              </w:rPr>
            </w:pPr>
            <w:r w:rsidRPr="00735BB0">
              <w:rPr>
                <w:sz w:val="28"/>
                <w:szCs w:val="28"/>
              </w:rPr>
              <w:t>Открытое голосование</w:t>
            </w:r>
          </w:p>
        </w:tc>
        <w:tc>
          <w:tcPr>
            <w:tcW w:w="720" w:type="dxa"/>
          </w:tcPr>
          <w:p w:rsidR="00C501D5" w:rsidRPr="00735BB0" w:rsidRDefault="00213863" w:rsidP="005F1660">
            <w:pPr>
              <w:jc w:val="center"/>
              <w:rPr>
                <w:sz w:val="28"/>
                <w:szCs w:val="28"/>
              </w:rPr>
            </w:pPr>
            <w:r w:rsidRPr="00735BB0">
              <w:rPr>
                <w:bCs/>
                <w:sz w:val="28"/>
                <w:szCs w:val="28"/>
              </w:rPr>
              <w:t>5</w:t>
            </w:r>
            <w:r w:rsidR="005F1660">
              <w:rPr>
                <w:bCs/>
                <w:sz w:val="28"/>
                <w:szCs w:val="28"/>
              </w:rPr>
              <w:t>8</w:t>
            </w:r>
          </w:p>
        </w:tc>
      </w:tr>
      <w:tr w:rsidR="00C501D5" w:rsidRPr="00735BB0" w:rsidTr="00C94AB5">
        <w:tc>
          <w:tcPr>
            <w:tcW w:w="2448" w:type="dxa"/>
          </w:tcPr>
          <w:p w:rsidR="00C501D5" w:rsidRPr="00735BB0" w:rsidRDefault="00C501D5" w:rsidP="00C501D5">
            <w:pPr>
              <w:rPr>
                <w:sz w:val="28"/>
                <w:szCs w:val="28"/>
              </w:rPr>
            </w:pPr>
            <w:r w:rsidRPr="00735BB0">
              <w:rPr>
                <w:sz w:val="28"/>
                <w:szCs w:val="28"/>
              </w:rPr>
              <w:lastRenderedPageBreak/>
              <w:t>Статья 10.3.</w:t>
            </w:r>
          </w:p>
        </w:tc>
        <w:tc>
          <w:tcPr>
            <w:tcW w:w="6732" w:type="dxa"/>
          </w:tcPr>
          <w:p w:rsidR="00C501D5" w:rsidRPr="00735BB0" w:rsidRDefault="00C501D5" w:rsidP="00C501D5">
            <w:pPr>
              <w:jc w:val="both"/>
              <w:rPr>
                <w:sz w:val="28"/>
                <w:szCs w:val="28"/>
              </w:rPr>
            </w:pPr>
            <w:r w:rsidRPr="00735BB0">
              <w:rPr>
                <w:sz w:val="28"/>
                <w:szCs w:val="28"/>
              </w:rPr>
              <w:t>Тайное голосование</w:t>
            </w:r>
          </w:p>
        </w:tc>
        <w:tc>
          <w:tcPr>
            <w:tcW w:w="720" w:type="dxa"/>
          </w:tcPr>
          <w:p w:rsidR="00C501D5" w:rsidRPr="00735BB0" w:rsidRDefault="00276DF0" w:rsidP="00531641">
            <w:pPr>
              <w:jc w:val="center"/>
              <w:rPr>
                <w:sz w:val="28"/>
                <w:szCs w:val="28"/>
              </w:rPr>
            </w:pPr>
            <w:r w:rsidRPr="00735BB0">
              <w:rPr>
                <w:sz w:val="28"/>
                <w:szCs w:val="28"/>
              </w:rPr>
              <w:t>5</w:t>
            </w:r>
            <w:r w:rsidR="00B67D44">
              <w:rPr>
                <w:sz w:val="28"/>
                <w:szCs w:val="28"/>
              </w:rPr>
              <w:t>9</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10.4.</w:t>
            </w:r>
          </w:p>
        </w:tc>
        <w:tc>
          <w:tcPr>
            <w:tcW w:w="6732" w:type="dxa"/>
          </w:tcPr>
          <w:p w:rsidR="00C501D5" w:rsidRPr="00735BB0" w:rsidRDefault="00C501D5" w:rsidP="00C501D5">
            <w:pPr>
              <w:jc w:val="both"/>
              <w:rPr>
                <w:sz w:val="28"/>
                <w:szCs w:val="28"/>
              </w:rPr>
            </w:pPr>
            <w:r w:rsidRPr="00735BB0">
              <w:rPr>
                <w:sz w:val="28"/>
                <w:szCs w:val="28"/>
              </w:rPr>
              <w:t>Проведение повторного голосования</w:t>
            </w:r>
          </w:p>
        </w:tc>
        <w:tc>
          <w:tcPr>
            <w:tcW w:w="720" w:type="dxa"/>
          </w:tcPr>
          <w:p w:rsidR="00C501D5" w:rsidRPr="00735BB0" w:rsidRDefault="00B0589E" w:rsidP="00531641">
            <w:pPr>
              <w:jc w:val="center"/>
              <w:rPr>
                <w:sz w:val="28"/>
                <w:szCs w:val="28"/>
              </w:rPr>
            </w:pPr>
            <w:r>
              <w:rPr>
                <w:sz w:val="28"/>
                <w:szCs w:val="28"/>
              </w:rPr>
              <w:t>60</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10.5.</w:t>
            </w:r>
          </w:p>
        </w:tc>
        <w:tc>
          <w:tcPr>
            <w:tcW w:w="6732" w:type="dxa"/>
          </w:tcPr>
          <w:p w:rsidR="00C501D5" w:rsidRPr="00735BB0" w:rsidRDefault="00C501D5" w:rsidP="00C501D5">
            <w:pPr>
              <w:jc w:val="both"/>
              <w:rPr>
                <w:sz w:val="28"/>
                <w:szCs w:val="28"/>
              </w:rPr>
            </w:pPr>
            <w:r w:rsidRPr="00735BB0">
              <w:rPr>
                <w:sz w:val="28"/>
                <w:szCs w:val="28"/>
              </w:rPr>
              <w:t>Использование электронной системы</w:t>
            </w:r>
          </w:p>
        </w:tc>
        <w:tc>
          <w:tcPr>
            <w:tcW w:w="720" w:type="dxa"/>
          </w:tcPr>
          <w:p w:rsidR="00C501D5" w:rsidRPr="00735BB0" w:rsidRDefault="00C35DCC" w:rsidP="00531641">
            <w:pPr>
              <w:jc w:val="center"/>
              <w:rPr>
                <w:sz w:val="28"/>
                <w:szCs w:val="28"/>
              </w:rPr>
            </w:pPr>
            <w:r>
              <w:rPr>
                <w:sz w:val="28"/>
                <w:szCs w:val="28"/>
              </w:rPr>
              <w:t>6</w:t>
            </w:r>
            <w:r w:rsidR="00B0589E">
              <w:rPr>
                <w:sz w:val="28"/>
                <w:szCs w:val="28"/>
              </w:rPr>
              <w:t>1</w:t>
            </w:r>
          </w:p>
          <w:p w:rsidR="00E07594" w:rsidRPr="00735BB0" w:rsidRDefault="00E07594" w:rsidP="00531641">
            <w:pPr>
              <w:jc w:val="center"/>
              <w:rPr>
                <w:sz w:val="28"/>
                <w:szCs w:val="28"/>
              </w:rPr>
            </w:pPr>
          </w:p>
        </w:tc>
      </w:tr>
      <w:tr w:rsidR="00C501D5" w:rsidRPr="00735BB0" w:rsidTr="00C94AB5">
        <w:tc>
          <w:tcPr>
            <w:tcW w:w="2448" w:type="dxa"/>
          </w:tcPr>
          <w:p w:rsidR="00C501D5" w:rsidRPr="00735BB0" w:rsidRDefault="00C501D5" w:rsidP="00C501D5">
            <w:pPr>
              <w:rPr>
                <w:b/>
                <w:bCs/>
                <w:sz w:val="28"/>
                <w:szCs w:val="28"/>
              </w:rPr>
            </w:pPr>
            <w:r w:rsidRPr="00735BB0">
              <w:rPr>
                <w:b/>
                <w:bCs/>
                <w:sz w:val="28"/>
                <w:szCs w:val="28"/>
              </w:rPr>
              <w:t xml:space="preserve">РАЗДЕЛ </w:t>
            </w:r>
            <w:r w:rsidRPr="00735BB0">
              <w:rPr>
                <w:b/>
                <w:bCs/>
                <w:sz w:val="28"/>
                <w:szCs w:val="28"/>
                <w:lang w:val="en-US"/>
              </w:rPr>
              <w:t>IV</w:t>
            </w:r>
            <w:r w:rsidRPr="00735BB0">
              <w:rPr>
                <w:b/>
                <w:bCs/>
                <w:sz w:val="28"/>
                <w:szCs w:val="28"/>
              </w:rPr>
              <w:t>.</w:t>
            </w:r>
          </w:p>
        </w:tc>
        <w:tc>
          <w:tcPr>
            <w:tcW w:w="6732" w:type="dxa"/>
          </w:tcPr>
          <w:p w:rsidR="00C501D5" w:rsidRPr="00735BB0" w:rsidRDefault="00C501D5" w:rsidP="00C501D5">
            <w:pPr>
              <w:jc w:val="both"/>
              <w:rPr>
                <w:b/>
                <w:bCs/>
                <w:sz w:val="28"/>
                <w:szCs w:val="28"/>
              </w:rPr>
            </w:pPr>
            <w:r w:rsidRPr="00735BB0">
              <w:rPr>
                <w:b/>
                <w:bCs/>
                <w:sz w:val="28"/>
                <w:szCs w:val="28"/>
              </w:rPr>
              <w:t>ЗАКОНОДАТЕЛЬНЫЕ ПРОЦЕДУРЫ</w:t>
            </w:r>
          </w:p>
        </w:tc>
        <w:tc>
          <w:tcPr>
            <w:tcW w:w="720" w:type="dxa"/>
          </w:tcPr>
          <w:p w:rsidR="00C501D5" w:rsidRPr="00735BB0" w:rsidRDefault="00E07594" w:rsidP="004822C5">
            <w:pPr>
              <w:jc w:val="center"/>
              <w:rPr>
                <w:bCs/>
                <w:sz w:val="28"/>
                <w:szCs w:val="28"/>
              </w:rPr>
            </w:pPr>
            <w:r w:rsidRPr="00735BB0">
              <w:rPr>
                <w:bCs/>
                <w:sz w:val="28"/>
                <w:szCs w:val="28"/>
              </w:rPr>
              <w:t>6</w:t>
            </w:r>
            <w:r w:rsidR="004822C5">
              <w:rPr>
                <w:bCs/>
                <w:sz w:val="28"/>
                <w:szCs w:val="28"/>
              </w:rPr>
              <w:t>1</w:t>
            </w:r>
          </w:p>
        </w:tc>
      </w:tr>
      <w:tr w:rsidR="00C501D5" w:rsidRPr="00735BB0" w:rsidTr="00C94AB5">
        <w:tc>
          <w:tcPr>
            <w:tcW w:w="2448" w:type="dxa"/>
          </w:tcPr>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XI</w:t>
            </w:r>
            <w:r w:rsidRPr="00735BB0">
              <w:rPr>
                <w:b/>
                <w:bCs/>
                <w:sz w:val="28"/>
                <w:szCs w:val="28"/>
              </w:rPr>
              <w:t>.</w:t>
            </w:r>
          </w:p>
        </w:tc>
        <w:tc>
          <w:tcPr>
            <w:tcW w:w="6732" w:type="dxa"/>
          </w:tcPr>
          <w:p w:rsidR="003877EF" w:rsidRPr="00735BB0" w:rsidRDefault="00C501D5" w:rsidP="004F5520">
            <w:pPr>
              <w:jc w:val="both"/>
              <w:rPr>
                <w:b/>
                <w:bCs/>
                <w:sz w:val="28"/>
                <w:szCs w:val="28"/>
              </w:rPr>
            </w:pPr>
            <w:r w:rsidRPr="00735BB0">
              <w:rPr>
                <w:b/>
                <w:bCs/>
                <w:sz w:val="28"/>
                <w:szCs w:val="28"/>
              </w:rPr>
              <w:t xml:space="preserve">Порядок внесения проектов областных законов, проектов постановлений областного Собрания </w:t>
            </w:r>
            <w:r w:rsidR="00125980" w:rsidRPr="00735BB0">
              <w:rPr>
                <w:b/>
                <w:bCs/>
                <w:sz w:val="28"/>
                <w:szCs w:val="28"/>
              </w:rPr>
              <w:t xml:space="preserve">                      </w:t>
            </w:r>
            <w:r w:rsidRPr="00735BB0">
              <w:rPr>
                <w:b/>
                <w:bCs/>
                <w:sz w:val="28"/>
                <w:szCs w:val="28"/>
              </w:rPr>
              <w:t>и поправок к ним в областное Собрание и их пре</w:t>
            </w:r>
            <w:r w:rsidRPr="00735BB0">
              <w:rPr>
                <w:b/>
                <w:bCs/>
                <w:sz w:val="28"/>
                <w:szCs w:val="28"/>
              </w:rPr>
              <w:t>д</w:t>
            </w:r>
            <w:r w:rsidR="000300E9" w:rsidRPr="00735BB0">
              <w:rPr>
                <w:b/>
                <w:bCs/>
                <w:sz w:val="28"/>
                <w:szCs w:val="28"/>
              </w:rPr>
              <w:t>вари</w:t>
            </w:r>
            <w:r w:rsidRPr="00735BB0">
              <w:rPr>
                <w:b/>
                <w:bCs/>
                <w:sz w:val="28"/>
                <w:szCs w:val="28"/>
              </w:rPr>
              <w:t>тельное рассмотрение</w:t>
            </w:r>
          </w:p>
        </w:tc>
        <w:tc>
          <w:tcPr>
            <w:tcW w:w="720" w:type="dxa"/>
          </w:tcPr>
          <w:p w:rsidR="00C501D5" w:rsidRPr="00735BB0" w:rsidRDefault="00C501D5" w:rsidP="00C501D5">
            <w:pPr>
              <w:jc w:val="center"/>
              <w:rPr>
                <w:b/>
                <w:bCs/>
                <w:sz w:val="28"/>
                <w:szCs w:val="28"/>
              </w:rPr>
            </w:pPr>
          </w:p>
          <w:p w:rsidR="00C501D5" w:rsidRPr="00735BB0" w:rsidRDefault="00C501D5" w:rsidP="00C501D5">
            <w:pPr>
              <w:jc w:val="center"/>
              <w:rPr>
                <w:b/>
                <w:bCs/>
                <w:sz w:val="28"/>
                <w:szCs w:val="28"/>
              </w:rPr>
            </w:pPr>
          </w:p>
          <w:p w:rsidR="00C501D5" w:rsidRPr="00735BB0" w:rsidRDefault="00C501D5" w:rsidP="00C501D5">
            <w:pPr>
              <w:jc w:val="center"/>
              <w:rPr>
                <w:b/>
                <w:bCs/>
                <w:sz w:val="28"/>
                <w:szCs w:val="28"/>
              </w:rPr>
            </w:pPr>
          </w:p>
          <w:p w:rsidR="00C501D5" w:rsidRPr="00735BB0" w:rsidRDefault="00E07594" w:rsidP="004822C5">
            <w:pPr>
              <w:jc w:val="center"/>
              <w:rPr>
                <w:bCs/>
                <w:sz w:val="28"/>
                <w:szCs w:val="28"/>
              </w:rPr>
            </w:pPr>
            <w:r w:rsidRPr="00735BB0">
              <w:rPr>
                <w:bCs/>
                <w:sz w:val="28"/>
                <w:szCs w:val="28"/>
              </w:rPr>
              <w:t>6</w:t>
            </w:r>
            <w:r w:rsidR="004822C5">
              <w:rPr>
                <w:bCs/>
                <w:sz w:val="28"/>
                <w:szCs w:val="28"/>
              </w:rPr>
              <w:t>1</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11.1.</w:t>
            </w:r>
          </w:p>
        </w:tc>
        <w:tc>
          <w:tcPr>
            <w:tcW w:w="6732" w:type="dxa"/>
          </w:tcPr>
          <w:p w:rsidR="00213863" w:rsidRPr="00735BB0" w:rsidRDefault="00C501D5" w:rsidP="003877EF">
            <w:pPr>
              <w:jc w:val="both"/>
              <w:rPr>
                <w:sz w:val="28"/>
                <w:szCs w:val="28"/>
              </w:rPr>
            </w:pPr>
            <w:r w:rsidRPr="00735BB0">
              <w:rPr>
                <w:sz w:val="28"/>
                <w:szCs w:val="28"/>
              </w:rPr>
              <w:t>Субъекты права законодательной инициативы и п</w:t>
            </w:r>
            <w:r w:rsidRPr="00735BB0">
              <w:rPr>
                <w:sz w:val="28"/>
                <w:szCs w:val="28"/>
              </w:rPr>
              <w:t>о</w:t>
            </w:r>
            <w:r w:rsidRPr="00735BB0">
              <w:rPr>
                <w:sz w:val="28"/>
                <w:szCs w:val="28"/>
              </w:rPr>
              <w:t>рядок внесения проектов областных законов, прое</w:t>
            </w:r>
            <w:r w:rsidRPr="00735BB0">
              <w:rPr>
                <w:sz w:val="28"/>
                <w:szCs w:val="28"/>
              </w:rPr>
              <w:t>к</w:t>
            </w:r>
            <w:r w:rsidRPr="00735BB0">
              <w:rPr>
                <w:sz w:val="28"/>
                <w:szCs w:val="28"/>
              </w:rPr>
              <w:t xml:space="preserve">тов постановлений областного Собрания и поправок </w:t>
            </w:r>
            <w:r w:rsidR="00125980" w:rsidRPr="00735BB0">
              <w:rPr>
                <w:sz w:val="28"/>
                <w:szCs w:val="28"/>
              </w:rPr>
              <w:t xml:space="preserve">        </w:t>
            </w:r>
            <w:r w:rsidRPr="00735BB0">
              <w:rPr>
                <w:sz w:val="28"/>
                <w:szCs w:val="28"/>
              </w:rPr>
              <w:t>к ним в областное Собрание</w:t>
            </w:r>
          </w:p>
        </w:tc>
        <w:tc>
          <w:tcPr>
            <w:tcW w:w="720" w:type="dxa"/>
          </w:tcPr>
          <w:p w:rsidR="00C501D5" w:rsidRPr="00735BB0" w:rsidRDefault="00C501D5" w:rsidP="00C501D5">
            <w:pPr>
              <w:jc w:val="center"/>
              <w:rPr>
                <w:sz w:val="28"/>
                <w:szCs w:val="28"/>
              </w:rPr>
            </w:pPr>
          </w:p>
          <w:p w:rsidR="00276DF0" w:rsidRPr="00735BB0" w:rsidRDefault="00276DF0" w:rsidP="00C501D5">
            <w:pPr>
              <w:jc w:val="center"/>
              <w:rPr>
                <w:sz w:val="28"/>
                <w:szCs w:val="28"/>
              </w:rPr>
            </w:pPr>
          </w:p>
          <w:p w:rsidR="00276DF0" w:rsidRPr="00735BB0" w:rsidRDefault="00276DF0" w:rsidP="00C501D5">
            <w:pPr>
              <w:jc w:val="center"/>
              <w:rPr>
                <w:sz w:val="28"/>
                <w:szCs w:val="28"/>
              </w:rPr>
            </w:pPr>
          </w:p>
          <w:p w:rsidR="00276DF0" w:rsidRPr="00735BB0" w:rsidRDefault="00E07594" w:rsidP="004822C5">
            <w:pPr>
              <w:jc w:val="center"/>
              <w:rPr>
                <w:sz w:val="28"/>
                <w:szCs w:val="28"/>
              </w:rPr>
            </w:pPr>
            <w:r w:rsidRPr="00735BB0">
              <w:rPr>
                <w:sz w:val="28"/>
                <w:szCs w:val="28"/>
              </w:rPr>
              <w:t>6</w:t>
            </w:r>
            <w:r w:rsidR="004822C5">
              <w:rPr>
                <w:sz w:val="28"/>
                <w:szCs w:val="28"/>
              </w:rPr>
              <w:t>1</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11.2.</w:t>
            </w:r>
          </w:p>
        </w:tc>
        <w:tc>
          <w:tcPr>
            <w:tcW w:w="6732" w:type="dxa"/>
          </w:tcPr>
          <w:p w:rsidR="00C501D5" w:rsidRPr="00735BB0" w:rsidRDefault="00C501D5" w:rsidP="00C501D5">
            <w:pPr>
              <w:jc w:val="both"/>
              <w:rPr>
                <w:sz w:val="28"/>
                <w:szCs w:val="28"/>
              </w:rPr>
            </w:pPr>
            <w:r w:rsidRPr="00735BB0">
              <w:rPr>
                <w:sz w:val="28"/>
                <w:szCs w:val="28"/>
              </w:rPr>
              <w:t>Порядок внесения в областное Собрание и рас</w:t>
            </w:r>
            <w:r w:rsidRPr="00735BB0">
              <w:rPr>
                <w:sz w:val="28"/>
                <w:szCs w:val="28"/>
              </w:rPr>
              <w:softHyphen/>
              <w:t>смотрения проектов областных законов и проектов постановлений областного Собрания</w:t>
            </w:r>
          </w:p>
        </w:tc>
        <w:tc>
          <w:tcPr>
            <w:tcW w:w="720" w:type="dxa"/>
          </w:tcPr>
          <w:p w:rsidR="00C501D5" w:rsidRPr="00735BB0" w:rsidRDefault="00C501D5" w:rsidP="00C501D5">
            <w:pPr>
              <w:jc w:val="center"/>
              <w:rPr>
                <w:sz w:val="28"/>
                <w:szCs w:val="28"/>
              </w:rPr>
            </w:pPr>
          </w:p>
          <w:p w:rsidR="00C501D5" w:rsidRPr="00735BB0" w:rsidRDefault="00C501D5" w:rsidP="00C501D5">
            <w:pPr>
              <w:jc w:val="center"/>
              <w:rPr>
                <w:sz w:val="28"/>
                <w:szCs w:val="28"/>
              </w:rPr>
            </w:pPr>
          </w:p>
          <w:p w:rsidR="00C501D5" w:rsidRPr="00735BB0" w:rsidRDefault="0005001C" w:rsidP="009708AD">
            <w:pPr>
              <w:jc w:val="center"/>
              <w:rPr>
                <w:sz w:val="28"/>
                <w:szCs w:val="28"/>
              </w:rPr>
            </w:pPr>
            <w:r w:rsidRPr="00735BB0">
              <w:rPr>
                <w:sz w:val="28"/>
                <w:szCs w:val="28"/>
              </w:rPr>
              <w:t>6</w:t>
            </w:r>
            <w:r w:rsidR="00B67D44">
              <w:rPr>
                <w:sz w:val="28"/>
                <w:szCs w:val="28"/>
              </w:rPr>
              <w:t>3</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11.3.</w:t>
            </w:r>
          </w:p>
        </w:tc>
        <w:tc>
          <w:tcPr>
            <w:tcW w:w="6732" w:type="dxa"/>
          </w:tcPr>
          <w:p w:rsidR="00C501D5" w:rsidRPr="00735BB0" w:rsidRDefault="00C501D5" w:rsidP="00C501D5">
            <w:pPr>
              <w:jc w:val="both"/>
              <w:rPr>
                <w:sz w:val="28"/>
                <w:szCs w:val="28"/>
              </w:rPr>
            </w:pPr>
            <w:r w:rsidRPr="00735BB0">
              <w:rPr>
                <w:sz w:val="28"/>
                <w:szCs w:val="28"/>
              </w:rPr>
              <w:t xml:space="preserve">Полномочия субъекта права законодательной </w:t>
            </w:r>
            <w:r w:rsidR="0048529B" w:rsidRPr="00735BB0">
              <w:rPr>
                <w:sz w:val="28"/>
                <w:szCs w:val="28"/>
              </w:rPr>
              <w:t xml:space="preserve">                       </w:t>
            </w:r>
            <w:r w:rsidRPr="00735BB0">
              <w:rPr>
                <w:sz w:val="28"/>
                <w:szCs w:val="28"/>
              </w:rPr>
              <w:t>иници</w:t>
            </w:r>
            <w:r w:rsidRPr="00735BB0">
              <w:rPr>
                <w:sz w:val="28"/>
                <w:szCs w:val="28"/>
              </w:rPr>
              <w:softHyphen/>
              <w:t>ативы при рассмотрении проекта областного закона, проекта постановления областного Собрания</w:t>
            </w:r>
          </w:p>
        </w:tc>
        <w:tc>
          <w:tcPr>
            <w:tcW w:w="720" w:type="dxa"/>
          </w:tcPr>
          <w:p w:rsidR="00C501D5" w:rsidRPr="00735BB0" w:rsidRDefault="00C501D5" w:rsidP="00C501D5">
            <w:pPr>
              <w:jc w:val="center"/>
              <w:rPr>
                <w:sz w:val="28"/>
                <w:szCs w:val="28"/>
              </w:rPr>
            </w:pPr>
          </w:p>
          <w:p w:rsidR="00C501D5" w:rsidRPr="00735BB0" w:rsidRDefault="00C501D5" w:rsidP="00C501D5">
            <w:pPr>
              <w:jc w:val="center"/>
              <w:rPr>
                <w:sz w:val="28"/>
                <w:szCs w:val="28"/>
              </w:rPr>
            </w:pPr>
          </w:p>
          <w:p w:rsidR="00C501D5" w:rsidRPr="00735BB0" w:rsidRDefault="00B0589E" w:rsidP="009708AD">
            <w:pPr>
              <w:jc w:val="center"/>
              <w:rPr>
                <w:sz w:val="28"/>
                <w:szCs w:val="28"/>
              </w:rPr>
            </w:pPr>
            <w:r>
              <w:rPr>
                <w:sz w:val="28"/>
                <w:szCs w:val="28"/>
              </w:rPr>
              <w:t>70</w:t>
            </w:r>
          </w:p>
        </w:tc>
      </w:tr>
      <w:tr w:rsidR="00C501D5" w:rsidRPr="00735BB0" w:rsidTr="00C94AB5">
        <w:tc>
          <w:tcPr>
            <w:tcW w:w="2448" w:type="dxa"/>
          </w:tcPr>
          <w:p w:rsidR="00C501D5" w:rsidRPr="00735BB0" w:rsidRDefault="00C501D5" w:rsidP="00C501D5">
            <w:pPr>
              <w:rPr>
                <w:sz w:val="28"/>
                <w:szCs w:val="28"/>
                <w:lang w:val="en-US"/>
              </w:rPr>
            </w:pPr>
            <w:r w:rsidRPr="00735BB0">
              <w:rPr>
                <w:sz w:val="28"/>
                <w:szCs w:val="28"/>
              </w:rPr>
              <w:t>Статья 11.4.</w:t>
            </w:r>
          </w:p>
        </w:tc>
        <w:tc>
          <w:tcPr>
            <w:tcW w:w="6732" w:type="dxa"/>
          </w:tcPr>
          <w:p w:rsidR="00C501D5" w:rsidRPr="00735BB0" w:rsidRDefault="00C501D5" w:rsidP="00C501D5">
            <w:pPr>
              <w:jc w:val="both"/>
              <w:rPr>
                <w:sz w:val="28"/>
                <w:szCs w:val="28"/>
              </w:rPr>
            </w:pPr>
            <w:r w:rsidRPr="00735BB0">
              <w:rPr>
                <w:sz w:val="28"/>
                <w:szCs w:val="28"/>
              </w:rPr>
              <w:t>Сроки и порядок включения проектов областных з</w:t>
            </w:r>
            <w:r w:rsidRPr="00735BB0">
              <w:rPr>
                <w:sz w:val="28"/>
                <w:szCs w:val="28"/>
              </w:rPr>
              <w:t>а</w:t>
            </w:r>
            <w:r w:rsidRPr="00735BB0">
              <w:rPr>
                <w:sz w:val="28"/>
                <w:szCs w:val="28"/>
              </w:rPr>
              <w:t>конов и проектов постановлений в проект повестки дня сессии</w:t>
            </w:r>
          </w:p>
        </w:tc>
        <w:tc>
          <w:tcPr>
            <w:tcW w:w="720" w:type="dxa"/>
          </w:tcPr>
          <w:p w:rsidR="00C501D5" w:rsidRPr="00735BB0" w:rsidRDefault="00C501D5" w:rsidP="00C501D5">
            <w:pPr>
              <w:jc w:val="center"/>
              <w:rPr>
                <w:sz w:val="28"/>
                <w:szCs w:val="28"/>
              </w:rPr>
            </w:pPr>
          </w:p>
          <w:p w:rsidR="00C501D5" w:rsidRPr="00735BB0" w:rsidRDefault="00C501D5" w:rsidP="00C501D5">
            <w:pPr>
              <w:jc w:val="center"/>
              <w:rPr>
                <w:sz w:val="28"/>
                <w:szCs w:val="28"/>
              </w:rPr>
            </w:pPr>
          </w:p>
          <w:p w:rsidR="00C501D5" w:rsidRPr="00735BB0" w:rsidRDefault="00B67D44" w:rsidP="00B0589E">
            <w:pPr>
              <w:jc w:val="center"/>
              <w:rPr>
                <w:sz w:val="28"/>
                <w:szCs w:val="28"/>
              </w:rPr>
            </w:pPr>
            <w:r>
              <w:rPr>
                <w:sz w:val="28"/>
                <w:szCs w:val="28"/>
              </w:rPr>
              <w:t>7</w:t>
            </w:r>
            <w:r w:rsidR="00B0589E">
              <w:rPr>
                <w:sz w:val="28"/>
                <w:szCs w:val="28"/>
              </w:rPr>
              <w:t>1</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11.5.</w:t>
            </w:r>
          </w:p>
        </w:tc>
        <w:tc>
          <w:tcPr>
            <w:tcW w:w="6732" w:type="dxa"/>
          </w:tcPr>
          <w:p w:rsidR="00C501D5" w:rsidRPr="00735BB0" w:rsidRDefault="00C501D5" w:rsidP="00C501D5">
            <w:pPr>
              <w:jc w:val="both"/>
              <w:rPr>
                <w:sz w:val="28"/>
                <w:szCs w:val="28"/>
              </w:rPr>
            </w:pPr>
            <w:r w:rsidRPr="00735BB0">
              <w:rPr>
                <w:sz w:val="28"/>
                <w:szCs w:val="28"/>
              </w:rPr>
              <w:t>Проведение правовой и редакционной экспертиз</w:t>
            </w:r>
          </w:p>
        </w:tc>
        <w:tc>
          <w:tcPr>
            <w:tcW w:w="720" w:type="dxa"/>
          </w:tcPr>
          <w:p w:rsidR="00C501D5" w:rsidRPr="00735BB0" w:rsidRDefault="00321D45" w:rsidP="00B0589E">
            <w:pPr>
              <w:jc w:val="center"/>
              <w:rPr>
                <w:sz w:val="28"/>
                <w:szCs w:val="28"/>
              </w:rPr>
            </w:pPr>
            <w:r>
              <w:rPr>
                <w:sz w:val="28"/>
                <w:szCs w:val="28"/>
              </w:rPr>
              <w:t>7</w:t>
            </w:r>
            <w:r w:rsidR="00B0589E">
              <w:rPr>
                <w:sz w:val="28"/>
                <w:szCs w:val="28"/>
              </w:rPr>
              <w:t>1</w:t>
            </w:r>
          </w:p>
        </w:tc>
      </w:tr>
      <w:tr w:rsidR="00C501D5" w:rsidRPr="00735BB0" w:rsidTr="00C94AB5">
        <w:tc>
          <w:tcPr>
            <w:tcW w:w="2448" w:type="dxa"/>
          </w:tcPr>
          <w:p w:rsidR="00AC3A59" w:rsidRPr="00735BB0" w:rsidRDefault="00AC3A59"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XII</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П</w:t>
            </w:r>
            <w:r w:rsidRPr="00735BB0">
              <w:rPr>
                <w:b/>
                <w:sz w:val="28"/>
                <w:szCs w:val="28"/>
              </w:rPr>
              <w:t>орядок принятия правовых актов. Порядок опубликования и вступления в силу постановл</w:t>
            </w:r>
            <w:r w:rsidRPr="00735BB0">
              <w:rPr>
                <w:b/>
                <w:sz w:val="28"/>
                <w:szCs w:val="28"/>
              </w:rPr>
              <w:t>е</w:t>
            </w:r>
            <w:r w:rsidRPr="00735BB0">
              <w:rPr>
                <w:b/>
                <w:sz w:val="28"/>
                <w:szCs w:val="28"/>
              </w:rPr>
              <w:t>ний областного Собрания</w:t>
            </w:r>
          </w:p>
        </w:tc>
        <w:tc>
          <w:tcPr>
            <w:tcW w:w="720" w:type="dxa"/>
          </w:tcPr>
          <w:p w:rsidR="00C501D5" w:rsidRPr="00735BB0" w:rsidRDefault="00C501D5" w:rsidP="00C501D5">
            <w:pPr>
              <w:jc w:val="center"/>
              <w:rPr>
                <w:b/>
                <w:bCs/>
                <w:sz w:val="28"/>
                <w:szCs w:val="28"/>
              </w:rPr>
            </w:pPr>
          </w:p>
          <w:p w:rsidR="00C501D5" w:rsidRPr="00735BB0" w:rsidRDefault="00C501D5" w:rsidP="00C501D5">
            <w:pPr>
              <w:jc w:val="center"/>
              <w:rPr>
                <w:bCs/>
                <w:sz w:val="28"/>
                <w:szCs w:val="28"/>
              </w:rPr>
            </w:pPr>
          </w:p>
          <w:p w:rsidR="00C501D5" w:rsidRPr="00735BB0" w:rsidRDefault="00C501D5" w:rsidP="00C501D5">
            <w:pPr>
              <w:jc w:val="center"/>
              <w:rPr>
                <w:bCs/>
                <w:sz w:val="28"/>
                <w:szCs w:val="28"/>
              </w:rPr>
            </w:pPr>
          </w:p>
          <w:p w:rsidR="00C501D5" w:rsidRPr="00735BB0" w:rsidRDefault="0005001C" w:rsidP="00B0589E">
            <w:pPr>
              <w:jc w:val="center"/>
              <w:rPr>
                <w:bCs/>
                <w:sz w:val="28"/>
                <w:szCs w:val="28"/>
              </w:rPr>
            </w:pPr>
            <w:r w:rsidRPr="00735BB0">
              <w:rPr>
                <w:bCs/>
                <w:sz w:val="28"/>
                <w:szCs w:val="28"/>
              </w:rPr>
              <w:t>7</w:t>
            </w:r>
            <w:r w:rsidR="00B0589E">
              <w:rPr>
                <w:bCs/>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12.1.</w:t>
            </w:r>
          </w:p>
        </w:tc>
        <w:tc>
          <w:tcPr>
            <w:tcW w:w="6732" w:type="dxa"/>
          </w:tcPr>
          <w:p w:rsidR="00C501D5" w:rsidRPr="00735BB0" w:rsidRDefault="00C501D5" w:rsidP="00C501D5">
            <w:pPr>
              <w:jc w:val="both"/>
              <w:rPr>
                <w:sz w:val="28"/>
                <w:szCs w:val="28"/>
              </w:rPr>
            </w:pPr>
            <w:r w:rsidRPr="00735BB0">
              <w:rPr>
                <w:sz w:val="28"/>
                <w:szCs w:val="28"/>
              </w:rPr>
              <w:t>Порядок принятия правовых актов</w:t>
            </w:r>
          </w:p>
        </w:tc>
        <w:tc>
          <w:tcPr>
            <w:tcW w:w="720" w:type="dxa"/>
          </w:tcPr>
          <w:p w:rsidR="00C501D5" w:rsidRPr="00735BB0" w:rsidRDefault="0005001C" w:rsidP="00B0589E">
            <w:pPr>
              <w:jc w:val="center"/>
              <w:rPr>
                <w:sz w:val="28"/>
                <w:szCs w:val="28"/>
              </w:rPr>
            </w:pPr>
            <w:r w:rsidRPr="00735BB0">
              <w:rPr>
                <w:sz w:val="28"/>
                <w:szCs w:val="28"/>
              </w:rPr>
              <w:t>7</w:t>
            </w:r>
            <w:r w:rsidR="00B0589E">
              <w:rPr>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12.2.</w:t>
            </w:r>
          </w:p>
        </w:tc>
        <w:tc>
          <w:tcPr>
            <w:tcW w:w="6732" w:type="dxa"/>
          </w:tcPr>
          <w:p w:rsidR="00C501D5" w:rsidRPr="00735BB0" w:rsidRDefault="00C501D5" w:rsidP="00C501D5">
            <w:pPr>
              <w:jc w:val="both"/>
              <w:rPr>
                <w:sz w:val="28"/>
                <w:szCs w:val="28"/>
              </w:rPr>
            </w:pPr>
            <w:r w:rsidRPr="00735BB0">
              <w:rPr>
                <w:sz w:val="28"/>
                <w:szCs w:val="28"/>
              </w:rPr>
              <w:t xml:space="preserve">Порядок принятия решений по процедурным </w:t>
            </w:r>
            <w:r w:rsidR="001C7180" w:rsidRPr="00735BB0">
              <w:rPr>
                <w:sz w:val="28"/>
                <w:szCs w:val="28"/>
              </w:rPr>
              <w:t xml:space="preserve">                 </w:t>
            </w:r>
            <w:r w:rsidRPr="00735BB0">
              <w:rPr>
                <w:sz w:val="28"/>
                <w:szCs w:val="28"/>
              </w:rPr>
              <w:t>вопросам</w:t>
            </w:r>
          </w:p>
        </w:tc>
        <w:tc>
          <w:tcPr>
            <w:tcW w:w="720" w:type="dxa"/>
          </w:tcPr>
          <w:p w:rsidR="009059F6" w:rsidRPr="00735BB0" w:rsidRDefault="009059F6" w:rsidP="00C501D5">
            <w:pPr>
              <w:jc w:val="center"/>
              <w:rPr>
                <w:sz w:val="28"/>
                <w:szCs w:val="28"/>
              </w:rPr>
            </w:pPr>
          </w:p>
          <w:p w:rsidR="00C501D5" w:rsidRPr="00735BB0" w:rsidRDefault="0005001C" w:rsidP="00B0589E">
            <w:pPr>
              <w:jc w:val="center"/>
              <w:rPr>
                <w:sz w:val="28"/>
                <w:szCs w:val="28"/>
              </w:rPr>
            </w:pPr>
            <w:r w:rsidRPr="00735BB0">
              <w:rPr>
                <w:sz w:val="28"/>
                <w:szCs w:val="28"/>
              </w:rPr>
              <w:t>7</w:t>
            </w:r>
            <w:r w:rsidR="00B0589E">
              <w:rPr>
                <w:sz w:val="28"/>
                <w:szCs w:val="28"/>
              </w:rPr>
              <w:t>3</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12.3.</w:t>
            </w:r>
          </w:p>
        </w:tc>
        <w:tc>
          <w:tcPr>
            <w:tcW w:w="6732" w:type="dxa"/>
          </w:tcPr>
          <w:p w:rsidR="00C501D5" w:rsidRPr="00735BB0" w:rsidRDefault="00C501D5" w:rsidP="00C501D5">
            <w:pPr>
              <w:jc w:val="both"/>
              <w:rPr>
                <w:sz w:val="28"/>
                <w:szCs w:val="28"/>
              </w:rPr>
            </w:pPr>
            <w:r w:rsidRPr="00735BB0">
              <w:rPr>
                <w:sz w:val="28"/>
                <w:szCs w:val="28"/>
              </w:rPr>
              <w:t>Порядок опубликования и вступления в силу пост</w:t>
            </w:r>
            <w:r w:rsidRPr="00735BB0">
              <w:rPr>
                <w:sz w:val="28"/>
                <w:szCs w:val="28"/>
              </w:rPr>
              <w:t>а</w:t>
            </w:r>
            <w:r w:rsidRPr="00735BB0">
              <w:rPr>
                <w:sz w:val="28"/>
                <w:szCs w:val="28"/>
              </w:rPr>
              <w:t>новлений областного Собрания</w:t>
            </w:r>
          </w:p>
        </w:tc>
        <w:tc>
          <w:tcPr>
            <w:tcW w:w="720" w:type="dxa"/>
          </w:tcPr>
          <w:p w:rsidR="00C501D5" w:rsidRPr="00735BB0" w:rsidRDefault="00C501D5" w:rsidP="00C501D5">
            <w:pPr>
              <w:jc w:val="center"/>
              <w:rPr>
                <w:sz w:val="28"/>
                <w:szCs w:val="28"/>
              </w:rPr>
            </w:pPr>
          </w:p>
          <w:p w:rsidR="00C501D5" w:rsidRPr="00735BB0" w:rsidRDefault="0005001C" w:rsidP="00B0589E">
            <w:pPr>
              <w:jc w:val="center"/>
              <w:rPr>
                <w:sz w:val="28"/>
                <w:szCs w:val="28"/>
              </w:rPr>
            </w:pPr>
            <w:r w:rsidRPr="00735BB0">
              <w:rPr>
                <w:sz w:val="28"/>
                <w:szCs w:val="28"/>
              </w:rPr>
              <w:t>7</w:t>
            </w:r>
            <w:r w:rsidR="00B0589E">
              <w:rPr>
                <w:sz w:val="28"/>
                <w:szCs w:val="28"/>
              </w:rPr>
              <w:t>4</w:t>
            </w:r>
          </w:p>
        </w:tc>
      </w:tr>
      <w:tr w:rsidR="00C501D5" w:rsidRPr="00735BB0" w:rsidTr="00C94AB5">
        <w:tc>
          <w:tcPr>
            <w:tcW w:w="2448" w:type="dxa"/>
          </w:tcPr>
          <w:p w:rsidR="00C501D5" w:rsidRPr="00735BB0" w:rsidRDefault="00C501D5" w:rsidP="00C501D5">
            <w:pPr>
              <w:rPr>
                <w:b/>
                <w:bCs/>
                <w:sz w:val="28"/>
                <w:szCs w:val="28"/>
              </w:rPr>
            </w:pPr>
          </w:p>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XIII</w:t>
            </w:r>
            <w:r w:rsidRPr="00735BB0">
              <w:rPr>
                <w:b/>
                <w:bCs/>
                <w:sz w:val="28"/>
                <w:szCs w:val="28"/>
              </w:rPr>
              <w:t>.</w:t>
            </w:r>
          </w:p>
        </w:tc>
        <w:tc>
          <w:tcPr>
            <w:tcW w:w="6732" w:type="dxa"/>
          </w:tcPr>
          <w:p w:rsidR="00C501D5" w:rsidRPr="00735BB0" w:rsidRDefault="00C501D5" w:rsidP="00C501D5">
            <w:pPr>
              <w:jc w:val="both"/>
              <w:rPr>
                <w:b/>
                <w:bCs/>
                <w:sz w:val="28"/>
                <w:szCs w:val="28"/>
              </w:rPr>
            </w:pPr>
          </w:p>
          <w:p w:rsidR="00C501D5" w:rsidRPr="00735BB0" w:rsidRDefault="00C501D5" w:rsidP="00C501D5">
            <w:pPr>
              <w:jc w:val="both"/>
              <w:rPr>
                <w:b/>
                <w:bCs/>
                <w:sz w:val="28"/>
                <w:szCs w:val="28"/>
              </w:rPr>
            </w:pPr>
            <w:r w:rsidRPr="00735BB0">
              <w:rPr>
                <w:b/>
                <w:bCs/>
                <w:sz w:val="28"/>
                <w:szCs w:val="28"/>
              </w:rPr>
              <w:t>Порядок рассмотрения областным Собранием проектов областных законов</w:t>
            </w:r>
          </w:p>
        </w:tc>
        <w:tc>
          <w:tcPr>
            <w:tcW w:w="720" w:type="dxa"/>
          </w:tcPr>
          <w:p w:rsidR="00C501D5" w:rsidRPr="00735BB0" w:rsidRDefault="00C501D5" w:rsidP="00C501D5">
            <w:pPr>
              <w:jc w:val="center"/>
              <w:rPr>
                <w:b/>
                <w:bCs/>
                <w:sz w:val="28"/>
                <w:szCs w:val="28"/>
              </w:rPr>
            </w:pPr>
          </w:p>
          <w:p w:rsidR="00C501D5" w:rsidRPr="00735BB0" w:rsidRDefault="00C501D5" w:rsidP="00C501D5">
            <w:pPr>
              <w:jc w:val="center"/>
              <w:rPr>
                <w:bCs/>
                <w:sz w:val="28"/>
                <w:szCs w:val="28"/>
              </w:rPr>
            </w:pPr>
          </w:p>
          <w:p w:rsidR="00C501D5" w:rsidRPr="00735BB0" w:rsidRDefault="0005001C" w:rsidP="00B0589E">
            <w:pPr>
              <w:jc w:val="center"/>
              <w:rPr>
                <w:bCs/>
                <w:sz w:val="28"/>
                <w:szCs w:val="28"/>
              </w:rPr>
            </w:pPr>
            <w:r w:rsidRPr="00735BB0">
              <w:rPr>
                <w:bCs/>
                <w:sz w:val="28"/>
                <w:szCs w:val="28"/>
              </w:rPr>
              <w:t>7</w:t>
            </w:r>
            <w:r w:rsidR="00B0589E">
              <w:rPr>
                <w:bCs/>
                <w:sz w:val="28"/>
                <w:szCs w:val="28"/>
              </w:rPr>
              <w:t>5</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13.1.</w:t>
            </w:r>
          </w:p>
        </w:tc>
        <w:tc>
          <w:tcPr>
            <w:tcW w:w="6732" w:type="dxa"/>
          </w:tcPr>
          <w:p w:rsidR="00C501D5" w:rsidRPr="00735BB0" w:rsidRDefault="00C501D5" w:rsidP="00C501D5">
            <w:pPr>
              <w:jc w:val="both"/>
              <w:rPr>
                <w:sz w:val="28"/>
                <w:szCs w:val="28"/>
              </w:rPr>
            </w:pPr>
            <w:r w:rsidRPr="00735BB0">
              <w:rPr>
                <w:sz w:val="28"/>
                <w:szCs w:val="28"/>
              </w:rPr>
              <w:t>Порядок рассмотрения проектов областных законов</w:t>
            </w:r>
          </w:p>
        </w:tc>
        <w:tc>
          <w:tcPr>
            <w:tcW w:w="720" w:type="dxa"/>
          </w:tcPr>
          <w:p w:rsidR="00C501D5" w:rsidRPr="00735BB0" w:rsidRDefault="0005001C" w:rsidP="00B0589E">
            <w:pPr>
              <w:jc w:val="center"/>
              <w:rPr>
                <w:sz w:val="28"/>
                <w:szCs w:val="28"/>
              </w:rPr>
            </w:pPr>
            <w:r w:rsidRPr="00735BB0">
              <w:rPr>
                <w:sz w:val="28"/>
                <w:szCs w:val="28"/>
              </w:rPr>
              <w:t>7</w:t>
            </w:r>
            <w:r w:rsidR="00B0589E">
              <w:rPr>
                <w:sz w:val="28"/>
                <w:szCs w:val="28"/>
              </w:rPr>
              <w:t>5</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13.2.</w:t>
            </w:r>
          </w:p>
        </w:tc>
        <w:tc>
          <w:tcPr>
            <w:tcW w:w="6732" w:type="dxa"/>
          </w:tcPr>
          <w:p w:rsidR="00C501D5" w:rsidRPr="00735BB0" w:rsidRDefault="00C501D5" w:rsidP="00C501D5">
            <w:pPr>
              <w:jc w:val="both"/>
              <w:rPr>
                <w:sz w:val="28"/>
                <w:szCs w:val="28"/>
              </w:rPr>
            </w:pPr>
            <w:r w:rsidRPr="00735BB0">
              <w:rPr>
                <w:sz w:val="28"/>
                <w:szCs w:val="28"/>
              </w:rPr>
              <w:t>Рассмотрение законопроекта в первом чтении</w:t>
            </w:r>
          </w:p>
        </w:tc>
        <w:tc>
          <w:tcPr>
            <w:tcW w:w="720" w:type="dxa"/>
          </w:tcPr>
          <w:p w:rsidR="00C501D5" w:rsidRPr="00735BB0" w:rsidRDefault="009708AD" w:rsidP="00B0589E">
            <w:pPr>
              <w:jc w:val="center"/>
              <w:rPr>
                <w:sz w:val="28"/>
                <w:szCs w:val="28"/>
              </w:rPr>
            </w:pPr>
            <w:r w:rsidRPr="00735BB0">
              <w:rPr>
                <w:sz w:val="28"/>
                <w:szCs w:val="28"/>
              </w:rPr>
              <w:t>7</w:t>
            </w:r>
            <w:r w:rsidR="00B0589E">
              <w:rPr>
                <w:sz w:val="28"/>
                <w:szCs w:val="28"/>
              </w:rPr>
              <w:t>6</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13.3.</w:t>
            </w:r>
          </w:p>
        </w:tc>
        <w:tc>
          <w:tcPr>
            <w:tcW w:w="6732" w:type="dxa"/>
          </w:tcPr>
          <w:p w:rsidR="00C501D5" w:rsidRPr="00735BB0" w:rsidRDefault="00C501D5" w:rsidP="00C501D5">
            <w:pPr>
              <w:jc w:val="both"/>
              <w:rPr>
                <w:sz w:val="28"/>
                <w:szCs w:val="28"/>
              </w:rPr>
            </w:pPr>
            <w:r w:rsidRPr="00735BB0">
              <w:rPr>
                <w:sz w:val="28"/>
                <w:szCs w:val="28"/>
              </w:rPr>
              <w:t>Порядок рассмотрения альтернативных законопро</w:t>
            </w:r>
            <w:r w:rsidRPr="00735BB0">
              <w:rPr>
                <w:sz w:val="28"/>
                <w:szCs w:val="28"/>
              </w:rPr>
              <w:softHyphen/>
              <w:t>ектов</w:t>
            </w:r>
          </w:p>
        </w:tc>
        <w:tc>
          <w:tcPr>
            <w:tcW w:w="720" w:type="dxa"/>
          </w:tcPr>
          <w:p w:rsidR="002572C9" w:rsidRPr="00735BB0" w:rsidRDefault="002572C9" w:rsidP="00C501D5">
            <w:pPr>
              <w:jc w:val="center"/>
              <w:rPr>
                <w:sz w:val="28"/>
                <w:szCs w:val="28"/>
              </w:rPr>
            </w:pPr>
          </w:p>
          <w:p w:rsidR="00C501D5" w:rsidRPr="00735BB0" w:rsidRDefault="00141489" w:rsidP="00B0589E">
            <w:pPr>
              <w:jc w:val="center"/>
              <w:rPr>
                <w:sz w:val="28"/>
                <w:szCs w:val="28"/>
              </w:rPr>
            </w:pPr>
            <w:r w:rsidRPr="00735BB0">
              <w:rPr>
                <w:sz w:val="28"/>
                <w:szCs w:val="28"/>
              </w:rPr>
              <w:t>7</w:t>
            </w:r>
            <w:r w:rsidR="00B0589E">
              <w:rPr>
                <w:sz w:val="28"/>
                <w:szCs w:val="28"/>
              </w:rPr>
              <w:t>7</w:t>
            </w:r>
          </w:p>
        </w:tc>
      </w:tr>
      <w:tr w:rsidR="00C501D5" w:rsidRPr="00735BB0" w:rsidTr="00D16E4D">
        <w:tc>
          <w:tcPr>
            <w:tcW w:w="2448" w:type="dxa"/>
          </w:tcPr>
          <w:p w:rsidR="00C501D5" w:rsidRPr="00735BB0" w:rsidRDefault="00C501D5" w:rsidP="00C501D5">
            <w:pPr>
              <w:rPr>
                <w:sz w:val="28"/>
                <w:szCs w:val="28"/>
              </w:rPr>
            </w:pPr>
            <w:r w:rsidRPr="00735BB0">
              <w:rPr>
                <w:sz w:val="28"/>
                <w:szCs w:val="28"/>
              </w:rPr>
              <w:t>Статья 13.4.</w:t>
            </w:r>
          </w:p>
        </w:tc>
        <w:tc>
          <w:tcPr>
            <w:tcW w:w="6732" w:type="dxa"/>
          </w:tcPr>
          <w:p w:rsidR="00C501D5" w:rsidRPr="00735BB0" w:rsidRDefault="00C501D5" w:rsidP="00C501D5">
            <w:pPr>
              <w:jc w:val="both"/>
              <w:rPr>
                <w:sz w:val="28"/>
                <w:szCs w:val="28"/>
              </w:rPr>
            </w:pPr>
            <w:r w:rsidRPr="00735BB0">
              <w:rPr>
                <w:sz w:val="28"/>
                <w:szCs w:val="28"/>
              </w:rPr>
              <w:t>Решения, принимаемые по итогам рассмотрения з</w:t>
            </w:r>
            <w:r w:rsidRPr="00735BB0">
              <w:rPr>
                <w:sz w:val="28"/>
                <w:szCs w:val="28"/>
              </w:rPr>
              <w:t>а</w:t>
            </w:r>
            <w:r w:rsidRPr="00735BB0">
              <w:rPr>
                <w:sz w:val="28"/>
                <w:szCs w:val="28"/>
              </w:rPr>
              <w:t>конопроекта в первом чтении</w:t>
            </w:r>
          </w:p>
        </w:tc>
        <w:tc>
          <w:tcPr>
            <w:tcW w:w="720" w:type="dxa"/>
          </w:tcPr>
          <w:p w:rsidR="00C501D5" w:rsidRPr="00735BB0" w:rsidRDefault="00C501D5" w:rsidP="00C501D5">
            <w:pPr>
              <w:jc w:val="center"/>
              <w:rPr>
                <w:sz w:val="28"/>
                <w:szCs w:val="28"/>
              </w:rPr>
            </w:pPr>
          </w:p>
          <w:p w:rsidR="00C501D5" w:rsidRPr="00735BB0" w:rsidRDefault="003D4513" w:rsidP="00B0589E">
            <w:pPr>
              <w:jc w:val="center"/>
              <w:rPr>
                <w:sz w:val="28"/>
                <w:szCs w:val="28"/>
              </w:rPr>
            </w:pPr>
            <w:r w:rsidRPr="00735BB0">
              <w:rPr>
                <w:sz w:val="28"/>
                <w:szCs w:val="28"/>
              </w:rPr>
              <w:t>7</w:t>
            </w:r>
            <w:r w:rsidR="00B0589E">
              <w:rPr>
                <w:sz w:val="28"/>
                <w:szCs w:val="28"/>
              </w:rPr>
              <w:t>8</w:t>
            </w:r>
          </w:p>
        </w:tc>
      </w:tr>
      <w:tr w:rsidR="00C501D5" w:rsidRPr="00735BB0" w:rsidTr="00D16E4D">
        <w:trPr>
          <w:trHeight w:val="725"/>
        </w:trPr>
        <w:tc>
          <w:tcPr>
            <w:tcW w:w="2448" w:type="dxa"/>
          </w:tcPr>
          <w:p w:rsidR="00C501D5" w:rsidRPr="00735BB0" w:rsidRDefault="00C501D5" w:rsidP="00C501D5">
            <w:pPr>
              <w:rPr>
                <w:sz w:val="28"/>
                <w:szCs w:val="28"/>
              </w:rPr>
            </w:pPr>
            <w:r w:rsidRPr="00735BB0">
              <w:rPr>
                <w:sz w:val="28"/>
                <w:szCs w:val="28"/>
              </w:rPr>
              <w:t>Статья 13.5.</w:t>
            </w:r>
          </w:p>
        </w:tc>
        <w:tc>
          <w:tcPr>
            <w:tcW w:w="6732" w:type="dxa"/>
          </w:tcPr>
          <w:p w:rsidR="004822C5" w:rsidRPr="00735BB0" w:rsidRDefault="00C501D5" w:rsidP="008F61D9">
            <w:pPr>
              <w:jc w:val="both"/>
              <w:rPr>
                <w:sz w:val="28"/>
                <w:szCs w:val="28"/>
              </w:rPr>
            </w:pPr>
            <w:r w:rsidRPr="00735BB0">
              <w:rPr>
                <w:sz w:val="28"/>
                <w:szCs w:val="28"/>
              </w:rPr>
              <w:t>Подготовка законопроекта, принятого в первом чт</w:t>
            </w:r>
            <w:r w:rsidRPr="00735BB0">
              <w:rPr>
                <w:sz w:val="28"/>
                <w:szCs w:val="28"/>
              </w:rPr>
              <w:t>е</w:t>
            </w:r>
            <w:r w:rsidRPr="00735BB0">
              <w:rPr>
                <w:sz w:val="28"/>
                <w:szCs w:val="28"/>
              </w:rPr>
              <w:t>нии, к рассмотрению во втором чтении</w:t>
            </w:r>
          </w:p>
        </w:tc>
        <w:tc>
          <w:tcPr>
            <w:tcW w:w="720" w:type="dxa"/>
          </w:tcPr>
          <w:p w:rsidR="00C501D5" w:rsidRPr="00735BB0" w:rsidRDefault="00C501D5" w:rsidP="00C501D5">
            <w:pPr>
              <w:jc w:val="center"/>
              <w:rPr>
                <w:sz w:val="28"/>
                <w:szCs w:val="28"/>
              </w:rPr>
            </w:pPr>
          </w:p>
          <w:p w:rsidR="00C501D5" w:rsidRPr="00735BB0" w:rsidRDefault="003D4513" w:rsidP="00B0589E">
            <w:pPr>
              <w:jc w:val="center"/>
              <w:rPr>
                <w:sz w:val="28"/>
                <w:szCs w:val="28"/>
              </w:rPr>
            </w:pPr>
            <w:r w:rsidRPr="00735BB0">
              <w:rPr>
                <w:sz w:val="28"/>
                <w:szCs w:val="28"/>
              </w:rPr>
              <w:t>7</w:t>
            </w:r>
            <w:r w:rsidR="00B0589E">
              <w:rPr>
                <w:sz w:val="28"/>
                <w:szCs w:val="28"/>
              </w:rPr>
              <w:t>9</w:t>
            </w:r>
          </w:p>
        </w:tc>
      </w:tr>
      <w:tr w:rsidR="00C501D5" w:rsidRPr="00735BB0" w:rsidTr="00D16E4D">
        <w:tc>
          <w:tcPr>
            <w:tcW w:w="2448" w:type="dxa"/>
          </w:tcPr>
          <w:p w:rsidR="00C501D5" w:rsidRPr="00735BB0" w:rsidRDefault="00C501D5" w:rsidP="00C501D5">
            <w:pPr>
              <w:rPr>
                <w:sz w:val="28"/>
                <w:szCs w:val="28"/>
              </w:rPr>
            </w:pPr>
            <w:r w:rsidRPr="00735BB0">
              <w:rPr>
                <w:sz w:val="28"/>
                <w:szCs w:val="28"/>
              </w:rPr>
              <w:t>Статья 13.6.</w:t>
            </w:r>
          </w:p>
        </w:tc>
        <w:tc>
          <w:tcPr>
            <w:tcW w:w="6732" w:type="dxa"/>
          </w:tcPr>
          <w:p w:rsidR="00D16E4D" w:rsidRPr="00735BB0" w:rsidRDefault="00C501D5" w:rsidP="00A650AB">
            <w:pPr>
              <w:jc w:val="both"/>
              <w:rPr>
                <w:sz w:val="28"/>
                <w:szCs w:val="28"/>
              </w:rPr>
            </w:pPr>
            <w:r w:rsidRPr="00735BB0">
              <w:rPr>
                <w:sz w:val="28"/>
                <w:szCs w:val="28"/>
              </w:rPr>
              <w:t xml:space="preserve">Порядок рассмотрения законопроекта во втором </w:t>
            </w:r>
            <w:r w:rsidR="002E1721" w:rsidRPr="00735BB0">
              <w:rPr>
                <w:sz w:val="28"/>
                <w:szCs w:val="28"/>
              </w:rPr>
              <w:t xml:space="preserve">                </w:t>
            </w:r>
            <w:r w:rsidRPr="00735BB0">
              <w:rPr>
                <w:sz w:val="28"/>
                <w:szCs w:val="28"/>
              </w:rPr>
              <w:t>чтении</w:t>
            </w:r>
          </w:p>
        </w:tc>
        <w:tc>
          <w:tcPr>
            <w:tcW w:w="720" w:type="dxa"/>
          </w:tcPr>
          <w:p w:rsidR="009059F6" w:rsidRPr="00735BB0" w:rsidRDefault="009059F6" w:rsidP="00C501D5">
            <w:pPr>
              <w:jc w:val="center"/>
              <w:rPr>
                <w:sz w:val="28"/>
                <w:szCs w:val="28"/>
              </w:rPr>
            </w:pPr>
          </w:p>
          <w:p w:rsidR="00C501D5" w:rsidRPr="00735BB0" w:rsidRDefault="00B0589E" w:rsidP="0005001C">
            <w:pPr>
              <w:jc w:val="center"/>
              <w:rPr>
                <w:sz w:val="28"/>
                <w:szCs w:val="28"/>
              </w:rPr>
            </w:pPr>
            <w:r>
              <w:rPr>
                <w:sz w:val="28"/>
                <w:szCs w:val="28"/>
              </w:rPr>
              <w:t>80</w:t>
            </w:r>
          </w:p>
        </w:tc>
      </w:tr>
      <w:tr w:rsidR="00C501D5" w:rsidRPr="00735BB0" w:rsidTr="00D16E4D">
        <w:tc>
          <w:tcPr>
            <w:tcW w:w="2448" w:type="dxa"/>
          </w:tcPr>
          <w:p w:rsidR="00C501D5" w:rsidRPr="00735BB0" w:rsidRDefault="00C501D5" w:rsidP="00C501D5">
            <w:pPr>
              <w:rPr>
                <w:sz w:val="28"/>
                <w:szCs w:val="28"/>
              </w:rPr>
            </w:pPr>
            <w:r w:rsidRPr="00735BB0">
              <w:rPr>
                <w:sz w:val="28"/>
                <w:szCs w:val="28"/>
              </w:rPr>
              <w:lastRenderedPageBreak/>
              <w:t>Статья 13.7.</w:t>
            </w:r>
          </w:p>
        </w:tc>
        <w:tc>
          <w:tcPr>
            <w:tcW w:w="6732" w:type="dxa"/>
          </w:tcPr>
          <w:p w:rsidR="00C501D5" w:rsidRPr="00735BB0" w:rsidRDefault="00C501D5" w:rsidP="00C501D5">
            <w:pPr>
              <w:jc w:val="both"/>
              <w:rPr>
                <w:sz w:val="28"/>
                <w:szCs w:val="28"/>
              </w:rPr>
            </w:pPr>
            <w:r w:rsidRPr="00735BB0">
              <w:rPr>
                <w:sz w:val="28"/>
                <w:szCs w:val="28"/>
              </w:rPr>
              <w:t>Повторное рассмотрение доработанного законопро</w:t>
            </w:r>
            <w:r w:rsidRPr="00735BB0">
              <w:rPr>
                <w:sz w:val="28"/>
                <w:szCs w:val="28"/>
              </w:rPr>
              <w:softHyphen/>
              <w:t>екта во втором чтении</w:t>
            </w:r>
          </w:p>
        </w:tc>
        <w:tc>
          <w:tcPr>
            <w:tcW w:w="720" w:type="dxa"/>
          </w:tcPr>
          <w:p w:rsidR="00C501D5" w:rsidRPr="00735BB0" w:rsidRDefault="00C501D5" w:rsidP="00C501D5">
            <w:pPr>
              <w:jc w:val="center"/>
              <w:rPr>
                <w:sz w:val="28"/>
                <w:szCs w:val="28"/>
              </w:rPr>
            </w:pPr>
          </w:p>
          <w:p w:rsidR="00C501D5" w:rsidRPr="00735BB0" w:rsidRDefault="00F12D9D" w:rsidP="0005001C">
            <w:pPr>
              <w:jc w:val="center"/>
              <w:rPr>
                <w:sz w:val="28"/>
                <w:szCs w:val="28"/>
              </w:rPr>
            </w:pPr>
            <w:r>
              <w:rPr>
                <w:sz w:val="28"/>
                <w:szCs w:val="28"/>
              </w:rPr>
              <w:t>81</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13.8.</w:t>
            </w:r>
          </w:p>
        </w:tc>
        <w:tc>
          <w:tcPr>
            <w:tcW w:w="6732" w:type="dxa"/>
          </w:tcPr>
          <w:p w:rsidR="00C501D5" w:rsidRPr="00735BB0" w:rsidRDefault="00C501D5" w:rsidP="00C501D5">
            <w:pPr>
              <w:jc w:val="both"/>
              <w:rPr>
                <w:sz w:val="28"/>
                <w:szCs w:val="28"/>
              </w:rPr>
            </w:pPr>
            <w:r w:rsidRPr="00735BB0">
              <w:rPr>
                <w:sz w:val="28"/>
                <w:szCs w:val="28"/>
              </w:rPr>
              <w:t>Рассмотрение законопроекта в третьем чтении</w:t>
            </w:r>
          </w:p>
        </w:tc>
        <w:tc>
          <w:tcPr>
            <w:tcW w:w="720" w:type="dxa"/>
          </w:tcPr>
          <w:p w:rsidR="00C501D5" w:rsidRPr="00735BB0" w:rsidRDefault="00B67D44" w:rsidP="00D26F95">
            <w:pPr>
              <w:jc w:val="center"/>
              <w:rPr>
                <w:sz w:val="28"/>
                <w:szCs w:val="28"/>
              </w:rPr>
            </w:pPr>
            <w:r>
              <w:rPr>
                <w:sz w:val="28"/>
                <w:szCs w:val="28"/>
              </w:rPr>
              <w:t>8</w:t>
            </w:r>
            <w:r w:rsidR="00F12D9D">
              <w:rPr>
                <w:sz w:val="28"/>
                <w:szCs w:val="28"/>
              </w:rPr>
              <w:t>1</w:t>
            </w:r>
          </w:p>
          <w:p w:rsidR="00E439E4" w:rsidRPr="00735BB0" w:rsidRDefault="00E439E4" w:rsidP="00D26F95">
            <w:pPr>
              <w:jc w:val="center"/>
              <w:rPr>
                <w:sz w:val="28"/>
                <w:szCs w:val="28"/>
              </w:rPr>
            </w:pPr>
          </w:p>
        </w:tc>
      </w:tr>
      <w:tr w:rsidR="00C501D5" w:rsidRPr="00735BB0" w:rsidTr="00C94AB5">
        <w:tc>
          <w:tcPr>
            <w:tcW w:w="2448" w:type="dxa"/>
          </w:tcPr>
          <w:p w:rsidR="00C501D5" w:rsidRPr="00735BB0" w:rsidRDefault="00C501D5" w:rsidP="00C501D5">
            <w:pPr>
              <w:rPr>
                <w:b/>
                <w:bCs/>
                <w:sz w:val="28"/>
                <w:szCs w:val="28"/>
              </w:rPr>
            </w:pPr>
            <w:r w:rsidRPr="00735BB0">
              <w:rPr>
                <w:b/>
                <w:bCs/>
                <w:sz w:val="28"/>
                <w:szCs w:val="28"/>
              </w:rPr>
              <w:t xml:space="preserve">ГЛАВА </w:t>
            </w:r>
            <w:r w:rsidRPr="00735BB0">
              <w:rPr>
                <w:b/>
                <w:bCs/>
                <w:sz w:val="28"/>
                <w:szCs w:val="28"/>
                <w:lang w:val="en-US"/>
              </w:rPr>
              <w:t>XIV</w:t>
            </w:r>
            <w:r w:rsidRPr="00735BB0">
              <w:rPr>
                <w:b/>
                <w:bCs/>
                <w:sz w:val="28"/>
                <w:szCs w:val="28"/>
              </w:rPr>
              <w:t>.</w:t>
            </w:r>
          </w:p>
        </w:tc>
        <w:tc>
          <w:tcPr>
            <w:tcW w:w="6732" w:type="dxa"/>
          </w:tcPr>
          <w:p w:rsidR="003877EF" w:rsidRPr="00735BB0" w:rsidRDefault="00C501D5" w:rsidP="00B91186">
            <w:pPr>
              <w:jc w:val="both"/>
              <w:rPr>
                <w:b/>
                <w:bCs/>
                <w:sz w:val="28"/>
                <w:szCs w:val="28"/>
              </w:rPr>
            </w:pPr>
            <w:r w:rsidRPr="00735BB0">
              <w:rPr>
                <w:b/>
                <w:bCs/>
                <w:sz w:val="28"/>
                <w:szCs w:val="28"/>
              </w:rPr>
              <w:t>Порядок повторного рассмотрения областных з</w:t>
            </w:r>
            <w:r w:rsidRPr="00735BB0">
              <w:rPr>
                <w:b/>
                <w:bCs/>
                <w:sz w:val="28"/>
                <w:szCs w:val="28"/>
              </w:rPr>
              <w:t>а</w:t>
            </w:r>
            <w:r w:rsidRPr="00735BB0">
              <w:rPr>
                <w:b/>
                <w:bCs/>
                <w:sz w:val="28"/>
                <w:szCs w:val="28"/>
              </w:rPr>
              <w:t>конов, отклоненных Губернатором Архангельской области</w:t>
            </w:r>
          </w:p>
        </w:tc>
        <w:tc>
          <w:tcPr>
            <w:tcW w:w="720" w:type="dxa"/>
          </w:tcPr>
          <w:p w:rsidR="00C501D5" w:rsidRPr="00735BB0" w:rsidRDefault="00C501D5" w:rsidP="00C501D5">
            <w:pPr>
              <w:jc w:val="center"/>
              <w:rPr>
                <w:b/>
                <w:bCs/>
                <w:sz w:val="28"/>
                <w:szCs w:val="28"/>
              </w:rPr>
            </w:pPr>
          </w:p>
          <w:p w:rsidR="00C501D5" w:rsidRPr="00735BB0" w:rsidRDefault="00C501D5" w:rsidP="00C501D5">
            <w:pPr>
              <w:jc w:val="center"/>
              <w:rPr>
                <w:bCs/>
                <w:sz w:val="28"/>
                <w:szCs w:val="28"/>
              </w:rPr>
            </w:pPr>
          </w:p>
          <w:p w:rsidR="00C501D5" w:rsidRPr="00735BB0" w:rsidRDefault="00321D45" w:rsidP="00F12D9D">
            <w:pPr>
              <w:jc w:val="center"/>
              <w:rPr>
                <w:bCs/>
                <w:sz w:val="28"/>
                <w:szCs w:val="28"/>
              </w:rPr>
            </w:pPr>
            <w:r>
              <w:rPr>
                <w:bCs/>
                <w:sz w:val="28"/>
                <w:szCs w:val="28"/>
              </w:rPr>
              <w:t>8</w:t>
            </w:r>
            <w:r w:rsidR="00F12D9D">
              <w:rPr>
                <w:bCs/>
                <w:sz w:val="28"/>
                <w:szCs w:val="28"/>
              </w:rPr>
              <w:t>2</w:t>
            </w:r>
          </w:p>
        </w:tc>
      </w:tr>
      <w:tr w:rsidR="00C501D5" w:rsidRPr="00735BB0" w:rsidTr="00C94AB5">
        <w:tc>
          <w:tcPr>
            <w:tcW w:w="2448" w:type="dxa"/>
          </w:tcPr>
          <w:p w:rsidR="00C501D5" w:rsidRPr="00735BB0" w:rsidRDefault="00C501D5" w:rsidP="00C501D5">
            <w:pPr>
              <w:rPr>
                <w:sz w:val="28"/>
                <w:szCs w:val="28"/>
              </w:rPr>
            </w:pPr>
            <w:r w:rsidRPr="00735BB0">
              <w:rPr>
                <w:sz w:val="28"/>
                <w:szCs w:val="28"/>
              </w:rPr>
              <w:t>Статья 14.1.</w:t>
            </w:r>
          </w:p>
        </w:tc>
        <w:tc>
          <w:tcPr>
            <w:tcW w:w="6732" w:type="dxa"/>
          </w:tcPr>
          <w:p w:rsidR="003877EF" w:rsidRPr="00735BB0" w:rsidRDefault="00C501D5" w:rsidP="003877EF">
            <w:pPr>
              <w:jc w:val="both"/>
              <w:rPr>
                <w:sz w:val="28"/>
                <w:szCs w:val="28"/>
              </w:rPr>
            </w:pPr>
            <w:r w:rsidRPr="00735BB0">
              <w:rPr>
                <w:sz w:val="28"/>
                <w:szCs w:val="28"/>
              </w:rPr>
              <w:t>Предварительное рассмотрение областного закона, отклоненного Губернатором Архангельской области</w:t>
            </w:r>
          </w:p>
        </w:tc>
        <w:tc>
          <w:tcPr>
            <w:tcW w:w="720" w:type="dxa"/>
          </w:tcPr>
          <w:p w:rsidR="00C501D5" w:rsidRPr="00735BB0" w:rsidRDefault="00C501D5" w:rsidP="00C501D5">
            <w:pPr>
              <w:jc w:val="center"/>
              <w:rPr>
                <w:sz w:val="28"/>
                <w:szCs w:val="28"/>
              </w:rPr>
            </w:pPr>
          </w:p>
          <w:p w:rsidR="004F5520" w:rsidRPr="00735BB0" w:rsidRDefault="00321D45" w:rsidP="00F12D9D">
            <w:pPr>
              <w:jc w:val="center"/>
              <w:rPr>
                <w:sz w:val="28"/>
                <w:szCs w:val="28"/>
              </w:rPr>
            </w:pPr>
            <w:r>
              <w:rPr>
                <w:sz w:val="28"/>
                <w:szCs w:val="28"/>
              </w:rPr>
              <w:t>8</w:t>
            </w:r>
            <w:r w:rsidR="00F12D9D">
              <w:rPr>
                <w:sz w:val="28"/>
                <w:szCs w:val="28"/>
              </w:rPr>
              <w:t>2</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14.2.</w:t>
            </w:r>
          </w:p>
          <w:p w:rsidR="003877EF" w:rsidRPr="00735BB0" w:rsidRDefault="003877EF" w:rsidP="00C501D5">
            <w:pPr>
              <w:rPr>
                <w:sz w:val="28"/>
                <w:szCs w:val="28"/>
              </w:rPr>
            </w:pPr>
          </w:p>
        </w:tc>
        <w:tc>
          <w:tcPr>
            <w:tcW w:w="6732" w:type="dxa"/>
          </w:tcPr>
          <w:p w:rsidR="003877EF" w:rsidRPr="00735BB0" w:rsidRDefault="003877EF" w:rsidP="00205E1F">
            <w:pPr>
              <w:jc w:val="both"/>
              <w:rPr>
                <w:sz w:val="28"/>
                <w:szCs w:val="28"/>
              </w:rPr>
            </w:pPr>
            <w:r w:rsidRPr="00735BB0">
              <w:rPr>
                <w:sz w:val="28"/>
                <w:szCs w:val="28"/>
              </w:rPr>
              <w:t>Порядок повторного рассмотрения областного зак</w:t>
            </w:r>
            <w:r w:rsidRPr="00735BB0">
              <w:rPr>
                <w:sz w:val="28"/>
                <w:szCs w:val="28"/>
              </w:rPr>
              <w:t>о</w:t>
            </w:r>
            <w:r w:rsidRPr="00735BB0">
              <w:rPr>
                <w:sz w:val="28"/>
                <w:szCs w:val="28"/>
              </w:rPr>
              <w:t>на, отклоненного Губернатором Архангельской о</w:t>
            </w:r>
            <w:r w:rsidRPr="00735BB0">
              <w:rPr>
                <w:sz w:val="28"/>
                <w:szCs w:val="28"/>
              </w:rPr>
              <w:t>б</w:t>
            </w:r>
            <w:r w:rsidRPr="00735BB0">
              <w:rPr>
                <w:sz w:val="28"/>
                <w:szCs w:val="28"/>
              </w:rPr>
              <w:t>ласти</w:t>
            </w:r>
          </w:p>
          <w:p w:rsidR="003877EF" w:rsidRPr="00735BB0" w:rsidRDefault="003877EF" w:rsidP="00205E1F">
            <w:pPr>
              <w:jc w:val="both"/>
              <w:rPr>
                <w:sz w:val="28"/>
                <w:szCs w:val="28"/>
              </w:rPr>
            </w:pPr>
          </w:p>
        </w:tc>
        <w:tc>
          <w:tcPr>
            <w:tcW w:w="720" w:type="dxa"/>
          </w:tcPr>
          <w:p w:rsidR="0020096A" w:rsidRPr="00735BB0" w:rsidRDefault="0020096A" w:rsidP="00C501D5">
            <w:pPr>
              <w:jc w:val="center"/>
              <w:rPr>
                <w:sz w:val="28"/>
                <w:szCs w:val="28"/>
              </w:rPr>
            </w:pPr>
          </w:p>
          <w:p w:rsidR="00B91186" w:rsidRPr="00735BB0" w:rsidRDefault="00B91186" w:rsidP="0020096A">
            <w:pPr>
              <w:jc w:val="center"/>
              <w:rPr>
                <w:sz w:val="28"/>
                <w:szCs w:val="28"/>
              </w:rPr>
            </w:pPr>
          </w:p>
          <w:p w:rsidR="003877EF" w:rsidRPr="00735BB0" w:rsidRDefault="0005001C" w:rsidP="00F12D9D">
            <w:pPr>
              <w:jc w:val="center"/>
              <w:rPr>
                <w:sz w:val="28"/>
                <w:szCs w:val="28"/>
              </w:rPr>
            </w:pPr>
            <w:r w:rsidRPr="00735BB0">
              <w:rPr>
                <w:sz w:val="28"/>
                <w:szCs w:val="28"/>
              </w:rPr>
              <w:t>8</w:t>
            </w:r>
            <w:r w:rsidR="00F12D9D">
              <w:rPr>
                <w:sz w:val="28"/>
                <w:szCs w:val="28"/>
              </w:rPr>
              <w:t>2</w:t>
            </w: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XV</w:t>
            </w:r>
            <w:r w:rsidRPr="00735BB0">
              <w:rPr>
                <w:b/>
                <w:bCs/>
                <w:sz w:val="28"/>
                <w:szCs w:val="28"/>
              </w:rPr>
              <w:t>.</w:t>
            </w:r>
          </w:p>
        </w:tc>
        <w:tc>
          <w:tcPr>
            <w:tcW w:w="6732" w:type="dxa"/>
          </w:tcPr>
          <w:p w:rsidR="003877EF" w:rsidRPr="006C6D99" w:rsidRDefault="006C6D99" w:rsidP="006C6D99">
            <w:pPr>
              <w:jc w:val="both"/>
              <w:rPr>
                <w:b/>
                <w:sz w:val="28"/>
                <w:szCs w:val="28"/>
              </w:rPr>
            </w:pPr>
            <w:r>
              <w:rPr>
                <w:b/>
                <w:sz w:val="28"/>
                <w:szCs w:val="28"/>
              </w:rPr>
              <w:t>П</w:t>
            </w:r>
            <w:r w:rsidRPr="00FC4D96">
              <w:rPr>
                <w:b/>
                <w:sz w:val="28"/>
                <w:szCs w:val="28"/>
              </w:rPr>
              <w:t xml:space="preserve">раво законодательной инициативы </w:t>
            </w:r>
            <w:r>
              <w:rPr>
                <w:b/>
                <w:sz w:val="28"/>
                <w:szCs w:val="28"/>
              </w:rPr>
              <w:t>в Ф</w:t>
            </w:r>
            <w:r w:rsidRPr="00FC4D96">
              <w:rPr>
                <w:b/>
                <w:sz w:val="28"/>
                <w:szCs w:val="28"/>
              </w:rPr>
              <w:t>едерал</w:t>
            </w:r>
            <w:r w:rsidRPr="00FC4D96">
              <w:rPr>
                <w:b/>
                <w:sz w:val="28"/>
                <w:szCs w:val="28"/>
              </w:rPr>
              <w:t>ь</w:t>
            </w:r>
            <w:r>
              <w:rPr>
                <w:b/>
                <w:sz w:val="28"/>
                <w:szCs w:val="28"/>
              </w:rPr>
              <w:t>ном С</w:t>
            </w:r>
            <w:r w:rsidRPr="00FC4D96">
              <w:rPr>
                <w:b/>
                <w:sz w:val="28"/>
                <w:szCs w:val="28"/>
              </w:rPr>
              <w:t>обрани</w:t>
            </w:r>
            <w:r>
              <w:rPr>
                <w:b/>
                <w:sz w:val="28"/>
                <w:szCs w:val="28"/>
              </w:rPr>
              <w:t xml:space="preserve">и Российской Федерации. Участие                   </w:t>
            </w:r>
            <w:r w:rsidRPr="00FC4D96">
              <w:rPr>
                <w:b/>
                <w:sz w:val="28"/>
                <w:szCs w:val="28"/>
              </w:rPr>
              <w:t>в рас</w:t>
            </w:r>
            <w:r>
              <w:rPr>
                <w:b/>
                <w:sz w:val="28"/>
                <w:szCs w:val="28"/>
              </w:rPr>
              <w:t>смотрении Государственной Думой Ф</w:t>
            </w:r>
            <w:r w:rsidRPr="00FC4D96">
              <w:rPr>
                <w:b/>
                <w:sz w:val="28"/>
                <w:szCs w:val="28"/>
              </w:rPr>
              <w:t>ед</w:t>
            </w:r>
            <w:r w:rsidRPr="00FC4D96">
              <w:rPr>
                <w:b/>
                <w:sz w:val="28"/>
                <w:szCs w:val="28"/>
              </w:rPr>
              <w:t>е</w:t>
            </w:r>
            <w:r w:rsidRPr="00FC4D96">
              <w:rPr>
                <w:b/>
                <w:sz w:val="28"/>
                <w:szCs w:val="28"/>
              </w:rPr>
              <w:t>рально</w:t>
            </w:r>
            <w:r>
              <w:rPr>
                <w:b/>
                <w:sz w:val="28"/>
                <w:szCs w:val="28"/>
              </w:rPr>
              <w:t>го Собрания Российской Ф</w:t>
            </w:r>
            <w:r w:rsidRPr="00FC4D96">
              <w:rPr>
                <w:b/>
                <w:sz w:val="28"/>
                <w:szCs w:val="28"/>
              </w:rPr>
              <w:t>едерации прое</w:t>
            </w:r>
            <w:r w:rsidRPr="00FC4D96">
              <w:rPr>
                <w:b/>
                <w:sz w:val="28"/>
                <w:szCs w:val="28"/>
              </w:rPr>
              <w:t>к</w:t>
            </w:r>
            <w:r w:rsidRPr="00FC4D96">
              <w:rPr>
                <w:b/>
                <w:sz w:val="28"/>
                <w:szCs w:val="28"/>
              </w:rPr>
              <w:t>тов федеральных законов</w:t>
            </w: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7B33E9" w:rsidRDefault="007B33E9" w:rsidP="00137562">
            <w:pPr>
              <w:jc w:val="center"/>
              <w:rPr>
                <w:bCs/>
                <w:sz w:val="28"/>
                <w:szCs w:val="28"/>
              </w:rPr>
            </w:pPr>
          </w:p>
          <w:p w:rsidR="00C254D2" w:rsidRPr="00735BB0" w:rsidRDefault="00C254D2" w:rsidP="00137562">
            <w:pPr>
              <w:jc w:val="center"/>
              <w:rPr>
                <w:bCs/>
                <w:sz w:val="28"/>
                <w:szCs w:val="28"/>
              </w:rPr>
            </w:pPr>
          </w:p>
          <w:p w:rsidR="003877EF" w:rsidRPr="00735BB0" w:rsidRDefault="0005001C" w:rsidP="00F12D9D">
            <w:pPr>
              <w:jc w:val="center"/>
              <w:rPr>
                <w:bCs/>
                <w:sz w:val="28"/>
                <w:szCs w:val="28"/>
              </w:rPr>
            </w:pPr>
            <w:r w:rsidRPr="00735BB0">
              <w:rPr>
                <w:bCs/>
                <w:sz w:val="28"/>
                <w:szCs w:val="28"/>
              </w:rPr>
              <w:t>8</w:t>
            </w:r>
            <w:r w:rsidR="00F12D9D">
              <w:rPr>
                <w:bCs/>
                <w:sz w:val="28"/>
                <w:szCs w:val="28"/>
              </w:rPr>
              <w:t>3</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15.1.</w:t>
            </w:r>
          </w:p>
        </w:tc>
        <w:tc>
          <w:tcPr>
            <w:tcW w:w="6732" w:type="dxa"/>
          </w:tcPr>
          <w:p w:rsidR="003877EF" w:rsidRPr="00735BB0" w:rsidRDefault="003877EF" w:rsidP="00474EB9">
            <w:pPr>
              <w:jc w:val="both"/>
              <w:rPr>
                <w:sz w:val="28"/>
                <w:szCs w:val="28"/>
              </w:rPr>
            </w:pPr>
            <w:r w:rsidRPr="00735BB0">
              <w:rPr>
                <w:sz w:val="28"/>
                <w:szCs w:val="28"/>
              </w:rPr>
              <w:t>Право законодательной инициативы</w:t>
            </w:r>
          </w:p>
        </w:tc>
        <w:tc>
          <w:tcPr>
            <w:tcW w:w="720" w:type="dxa"/>
          </w:tcPr>
          <w:p w:rsidR="003877EF" w:rsidRPr="00735BB0" w:rsidRDefault="0005001C" w:rsidP="00F12D9D">
            <w:pPr>
              <w:jc w:val="center"/>
              <w:rPr>
                <w:sz w:val="28"/>
                <w:szCs w:val="28"/>
              </w:rPr>
            </w:pPr>
            <w:r w:rsidRPr="00735BB0">
              <w:rPr>
                <w:sz w:val="28"/>
                <w:szCs w:val="28"/>
              </w:rPr>
              <w:t>8</w:t>
            </w:r>
            <w:r w:rsidR="00F12D9D">
              <w:rPr>
                <w:sz w:val="28"/>
                <w:szCs w:val="28"/>
              </w:rPr>
              <w:t>3</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15.2.</w:t>
            </w:r>
          </w:p>
        </w:tc>
        <w:tc>
          <w:tcPr>
            <w:tcW w:w="6732" w:type="dxa"/>
          </w:tcPr>
          <w:p w:rsidR="003877EF" w:rsidRPr="00735BB0" w:rsidRDefault="00C56CAA" w:rsidP="00C501D5">
            <w:pPr>
              <w:jc w:val="both"/>
              <w:rPr>
                <w:sz w:val="28"/>
                <w:szCs w:val="28"/>
              </w:rPr>
            </w:pPr>
            <w:r w:rsidRPr="00735BB0">
              <w:rPr>
                <w:bCs/>
                <w:sz w:val="28"/>
                <w:szCs w:val="28"/>
              </w:rPr>
              <w:t xml:space="preserve">Порядок осуществления областным Собранием права законодательной инициативы в Государственной </w:t>
            </w:r>
            <w:r w:rsidR="00A650AB">
              <w:rPr>
                <w:bCs/>
                <w:sz w:val="28"/>
                <w:szCs w:val="28"/>
              </w:rPr>
              <w:t xml:space="preserve">   </w:t>
            </w:r>
            <w:r w:rsidRPr="00735BB0">
              <w:rPr>
                <w:bCs/>
                <w:sz w:val="28"/>
                <w:szCs w:val="28"/>
              </w:rPr>
              <w:t>Думе</w:t>
            </w:r>
          </w:p>
        </w:tc>
        <w:tc>
          <w:tcPr>
            <w:tcW w:w="720" w:type="dxa"/>
          </w:tcPr>
          <w:p w:rsidR="003877EF" w:rsidRPr="00735BB0" w:rsidRDefault="003877EF" w:rsidP="00C501D5">
            <w:pPr>
              <w:jc w:val="center"/>
              <w:rPr>
                <w:sz w:val="28"/>
                <w:szCs w:val="28"/>
              </w:rPr>
            </w:pPr>
          </w:p>
          <w:p w:rsidR="00C56CAA" w:rsidRPr="00735BB0" w:rsidRDefault="00C56CAA" w:rsidP="00CF71B3">
            <w:pPr>
              <w:jc w:val="center"/>
              <w:rPr>
                <w:sz w:val="28"/>
                <w:szCs w:val="28"/>
              </w:rPr>
            </w:pPr>
          </w:p>
          <w:p w:rsidR="003877EF" w:rsidRPr="00735BB0" w:rsidRDefault="0005001C" w:rsidP="00F12D9D">
            <w:pPr>
              <w:jc w:val="center"/>
              <w:rPr>
                <w:sz w:val="28"/>
                <w:szCs w:val="28"/>
              </w:rPr>
            </w:pPr>
            <w:r w:rsidRPr="00735BB0">
              <w:rPr>
                <w:sz w:val="28"/>
                <w:szCs w:val="28"/>
              </w:rPr>
              <w:t>8</w:t>
            </w:r>
            <w:r w:rsidR="00F12D9D">
              <w:rPr>
                <w:sz w:val="28"/>
                <w:szCs w:val="28"/>
              </w:rPr>
              <w:t>3</w:t>
            </w:r>
          </w:p>
        </w:tc>
      </w:tr>
      <w:tr w:rsidR="003877EF" w:rsidRPr="00735BB0" w:rsidTr="00C94AB5">
        <w:trPr>
          <w:trHeight w:val="284"/>
        </w:trPr>
        <w:tc>
          <w:tcPr>
            <w:tcW w:w="2448" w:type="dxa"/>
          </w:tcPr>
          <w:p w:rsidR="003877EF" w:rsidRPr="00735BB0" w:rsidRDefault="003877EF" w:rsidP="00C501D5">
            <w:pPr>
              <w:rPr>
                <w:sz w:val="28"/>
                <w:szCs w:val="28"/>
              </w:rPr>
            </w:pPr>
            <w:r w:rsidRPr="00735BB0">
              <w:rPr>
                <w:sz w:val="28"/>
                <w:szCs w:val="28"/>
              </w:rPr>
              <w:t>Статья 15.3.</w:t>
            </w:r>
          </w:p>
        </w:tc>
        <w:tc>
          <w:tcPr>
            <w:tcW w:w="6732" w:type="dxa"/>
          </w:tcPr>
          <w:p w:rsidR="003877EF" w:rsidRPr="00735BB0" w:rsidRDefault="003877EF" w:rsidP="00C501D5">
            <w:pPr>
              <w:jc w:val="both"/>
              <w:rPr>
                <w:sz w:val="28"/>
                <w:szCs w:val="28"/>
              </w:rPr>
            </w:pPr>
            <w:r w:rsidRPr="00735BB0">
              <w:rPr>
                <w:sz w:val="28"/>
                <w:szCs w:val="28"/>
              </w:rPr>
              <w:t>Порядок рассмотрения проектов федеральных                   законов</w:t>
            </w:r>
          </w:p>
        </w:tc>
        <w:tc>
          <w:tcPr>
            <w:tcW w:w="720" w:type="dxa"/>
          </w:tcPr>
          <w:p w:rsidR="003877EF" w:rsidRPr="00735BB0" w:rsidRDefault="003877EF" w:rsidP="00C501D5">
            <w:pPr>
              <w:jc w:val="center"/>
              <w:rPr>
                <w:sz w:val="28"/>
                <w:szCs w:val="28"/>
              </w:rPr>
            </w:pPr>
          </w:p>
          <w:p w:rsidR="003877EF" w:rsidRPr="00735BB0" w:rsidRDefault="0005001C" w:rsidP="00F12D9D">
            <w:pPr>
              <w:jc w:val="center"/>
              <w:rPr>
                <w:sz w:val="28"/>
                <w:szCs w:val="28"/>
                <w:lang w:val="en-US"/>
              </w:rPr>
            </w:pPr>
            <w:r w:rsidRPr="00735BB0">
              <w:rPr>
                <w:sz w:val="28"/>
                <w:szCs w:val="28"/>
              </w:rPr>
              <w:t>8</w:t>
            </w:r>
            <w:r w:rsidR="00F12D9D">
              <w:rPr>
                <w:sz w:val="28"/>
                <w:szCs w:val="28"/>
              </w:rPr>
              <w:t>6</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15.4.</w:t>
            </w:r>
          </w:p>
        </w:tc>
        <w:tc>
          <w:tcPr>
            <w:tcW w:w="6732" w:type="dxa"/>
          </w:tcPr>
          <w:p w:rsidR="003877EF" w:rsidRPr="00735BB0" w:rsidRDefault="003877EF" w:rsidP="00C501D5">
            <w:pPr>
              <w:jc w:val="both"/>
              <w:rPr>
                <w:sz w:val="28"/>
                <w:szCs w:val="28"/>
              </w:rPr>
            </w:pPr>
            <w:r w:rsidRPr="00735BB0">
              <w:rPr>
                <w:sz w:val="28"/>
                <w:szCs w:val="28"/>
              </w:rPr>
              <w:t>Порядок рассмотрения законов Российской Федер</w:t>
            </w:r>
            <w:r w:rsidRPr="00735BB0">
              <w:rPr>
                <w:sz w:val="28"/>
                <w:szCs w:val="28"/>
              </w:rPr>
              <w:t>а</w:t>
            </w:r>
            <w:r w:rsidRPr="00735BB0">
              <w:rPr>
                <w:sz w:val="28"/>
                <w:szCs w:val="28"/>
              </w:rPr>
              <w:t>ции о поправках к Конституции Российской                          Федерации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05001C" w:rsidP="00F12D9D">
            <w:pPr>
              <w:jc w:val="center"/>
              <w:rPr>
                <w:sz w:val="28"/>
                <w:szCs w:val="28"/>
              </w:rPr>
            </w:pPr>
            <w:r w:rsidRPr="00735BB0">
              <w:rPr>
                <w:sz w:val="28"/>
                <w:szCs w:val="28"/>
              </w:rPr>
              <w:t>8</w:t>
            </w:r>
            <w:r w:rsidR="00F12D9D">
              <w:rPr>
                <w:sz w:val="28"/>
                <w:szCs w:val="28"/>
              </w:rPr>
              <w:t>7</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15.5.</w:t>
            </w:r>
          </w:p>
        </w:tc>
        <w:tc>
          <w:tcPr>
            <w:tcW w:w="6732" w:type="dxa"/>
          </w:tcPr>
          <w:p w:rsidR="003877EF" w:rsidRPr="00735BB0" w:rsidRDefault="003877EF" w:rsidP="00C501D5">
            <w:pPr>
              <w:jc w:val="both"/>
              <w:rPr>
                <w:sz w:val="28"/>
                <w:szCs w:val="28"/>
              </w:rPr>
            </w:pPr>
            <w:r w:rsidRPr="00735BB0">
              <w:rPr>
                <w:sz w:val="28"/>
                <w:szCs w:val="28"/>
              </w:rPr>
              <w:t>Порядок рассмотрения консолидированной законод</w:t>
            </w:r>
            <w:r w:rsidRPr="00735BB0">
              <w:rPr>
                <w:sz w:val="28"/>
                <w:szCs w:val="28"/>
              </w:rPr>
              <w:t>а</w:t>
            </w:r>
            <w:r w:rsidRPr="00735BB0">
              <w:rPr>
                <w:sz w:val="28"/>
                <w:szCs w:val="28"/>
              </w:rPr>
              <w:t>тельной инициативы в Государственную Думу                совместно с Советом Федерации Федерального                    Собрания Российской Федерации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05001C" w:rsidP="00F12D9D">
            <w:pPr>
              <w:jc w:val="center"/>
              <w:rPr>
                <w:sz w:val="28"/>
                <w:szCs w:val="28"/>
              </w:rPr>
            </w:pPr>
            <w:r w:rsidRPr="00735BB0">
              <w:rPr>
                <w:sz w:val="28"/>
                <w:szCs w:val="28"/>
              </w:rPr>
              <w:t>8</w:t>
            </w:r>
            <w:r w:rsidR="00F12D9D">
              <w:rPr>
                <w:sz w:val="28"/>
                <w:szCs w:val="28"/>
              </w:rPr>
              <w:t>8</w:t>
            </w:r>
          </w:p>
        </w:tc>
      </w:tr>
      <w:tr w:rsidR="003877EF" w:rsidRPr="00735BB0" w:rsidTr="00C94AB5">
        <w:tc>
          <w:tcPr>
            <w:tcW w:w="2448" w:type="dxa"/>
          </w:tcPr>
          <w:p w:rsidR="003877EF" w:rsidRPr="00735BB0" w:rsidRDefault="003877EF" w:rsidP="00C501D5">
            <w:pPr>
              <w:rPr>
                <w:b/>
                <w:bCs/>
                <w:sz w:val="28"/>
                <w:szCs w:val="28"/>
              </w:rPr>
            </w:pPr>
          </w:p>
          <w:p w:rsidR="003877EF" w:rsidRPr="00735BB0" w:rsidRDefault="003877EF" w:rsidP="00C501D5">
            <w:pPr>
              <w:rPr>
                <w:b/>
                <w:bCs/>
                <w:sz w:val="28"/>
                <w:szCs w:val="28"/>
              </w:rPr>
            </w:pPr>
            <w:r w:rsidRPr="00735BB0">
              <w:rPr>
                <w:b/>
                <w:bCs/>
                <w:sz w:val="28"/>
                <w:szCs w:val="28"/>
              </w:rPr>
              <w:t xml:space="preserve">РАЗДЕЛ </w:t>
            </w:r>
            <w:r w:rsidRPr="00735BB0">
              <w:rPr>
                <w:b/>
                <w:bCs/>
                <w:sz w:val="28"/>
                <w:szCs w:val="28"/>
                <w:lang w:val="en-US"/>
              </w:rPr>
              <w:t>V</w:t>
            </w:r>
            <w:r w:rsidRPr="00735BB0">
              <w:rPr>
                <w:b/>
                <w:bCs/>
                <w:sz w:val="28"/>
                <w:szCs w:val="28"/>
              </w:rPr>
              <w:t>.</w:t>
            </w:r>
          </w:p>
        </w:tc>
        <w:tc>
          <w:tcPr>
            <w:tcW w:w="6732" w:type="dxa"/>
          </w:tcPr>
          <w:p w:rsidR="003877EF" w:rsidRPr="00735BB0" w:rsidRDefault="003877EF" w:rsidP="00C501D5">
            <w:pPr>
              <w:jc w:val="both"/>
              <w:rPr>
                <w:b/>
                <w:bCs/>
                <w:sz w:val="28"/>
                <w:szCs w:val="28"/>
              </w:rPr>
            </w:pPr>
          </w:p>
          <w:p w:rsidR="003877EF" w:rsidRPr="00735BB0" w:rsidRDefault="003877EF" w:rsidP="00C501D5">
            <w:pPr>
              <w:jc w:val="both"/>
              <w:rPr>
                <w:b/>
                <w:bCs/>
                <w:sz w:val="28"/>
                <w:szCs w:val="28"/>
              </w:rPr>
            </w:pPr>
            <w:r w:rsidRPr="00735BB0">
              <w:rPr>
                <w:b/>
                <w:bCs/>
                <w:sz w:val="28"/>
                <w:szCs w:val="28"/>
              </w:rPr>
              <w:t xml:space="preserve">ПОРЯДОК РАССМОТРЕНИЯ ОБЛАСТНЫМ СОБРАНИЕМ ВОПРОСОВ, ОТНЕСЕННЫХ </w:t>
            </w:r>
            <w:r w:rsidR="00676E9D" w:rsidRPr="00735BB0">
              <w:rPr>
                <w:b/>
                <w:bCs/>
                <w:sz w:val="28"/>
                <w:szCs w:val="28"/>
              </w:rPr>
              <w:t xml:space="preserve">                           </w:t>
            </w:r>
            <w:r w:rsidRPr="00735BB0">
              <w:rPr>
                <w:b/>
                <w:bCs/>
                <w:sz w:val="28"/>
                <w:szCs w:val="28"/>
              </w:rPr>
              <w:t>К ЕГО ВЕДЕНИЮ</w:t>
            </w: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3877EF" w:rsidRPr="00735BB0" w:rsidRDefault="00137562" w:rsidP="00F12D9D">
            <w:pPr>
              <w:jc w:val="center"/>
              <w:rPr>
                <w:bCs/>
                <w:sz w:val="28"/>
                <w:szCs w:val="28"/>
              </w:rPr>
            </w:pPr>
            <w:r w:rsidRPr="00735BB0">
              <w:rPr>
                <w:bCs/>
                <w:sz w:val="28"/>
                <w:szCs w:val="28"/>
              </w:rPr>
              <w:t>8</w:t>
            </w:r>
            <w:r w:rsidR="00F12D9D">
              <w:rPr>
                <w:bCs/>
                <w:sz w:val="28"/>
                <w:szCs w:val="28"/>
              </w:rPr>
              <w:t>9</w:t>
            </w:r>
          </w:p>
        </w:tc>
      </w:tr>
      <w:tr w:rsidR="003877EF" w:rsidRPr="00735BB0" w:rsidTr="00D16E4D">
        <w:tc>
          <w:tcPr>
            <w:tcW w:w="2448" w:type="dxa"/>
          </w:tcPr>
          <w:p w:rsidR="003877EF" w:rsidRPr="002F516A" w:rsidRDefault="003877EF" w:rsidP="00C501D5">
            <w:pPr>
              <w:rPr>
                <w:b/>
                <w:bCs/>
                <w:sz w:val="28"/>
                <w:szCs w:val="28"/>
              </w:rPr>
            </w:pPr>
            <w:r w:rsidRPr="002F516A">
              <w:rPr>
                <w:b/>
                <w:bCs/>
                <w:sz w:val="28"/>
                <w:szCs w:val="28"/>
              </w:rPr>
              <w:t xml:space="preserve">ГЛАВА </w:t>
            </w:r>
            <w:r w:rsidRPr="002F516A">
              <w:rPr>
                <w:b/>
                <w:bCs/>
                <w:sz w:val="28"/>
                <w:szCs w:val="28"/>
                <w:lang w:val="en-US"/>
              </w:rPr>
              <w:t>XVI</w:t>
            </w:r>
            <w:r w:rsidRPr="002F516A">
              <w:rPr>
                <w:b/>
                <w:bCs/>
                <w:sz w:val="28"/>
                <w:szCs w:val="28"/>
              </w:rPr>
              <w:t>.</w:t>
            </w:r>
          </w:p>
        </w:tc>
        <w:tc>
          <w:tcPr>
            <w:tcW w:w="6732" w:type="dxa"/>
          </w:tcPr>
          <w:p w:rsidR="003877EF" w:rsidRPr="002F516A" w:rsidRDefault="003877EF" w:rsidP="00CB58AD">
            <w:pPr>
              <w:jc w:val="both"/>
              <w:rPr>
                <w:b/>
                <w:bCs/>
                <w:sz w:val="28"/>
                <w:szCs w:val="28"/>
              </w:rPr>
            </w:pPr>
            <w:proofErr w:type="gramStart"/>
            <w:r w:rsidRPr="002F516A">
              <w:rPr>
                <w:b/>
                <w:sz w:val="28"/>
                <w:szCs w:val="28"/>
              </w:rPr>
              <w:t xml:space="preserve">Порядок наделения полномочиями </w:t>
            </w:r>
            <w:r w:rsidR="006A0D0A" w:rsidRPr="002F516A">
              <w:rPr>
                <w:b/>
                <w:sz w:val="28"/>
                <w:szCs w:val="28"/>
              </w:rPr>
              <w:t xml:space="preserve">сенатора </w:t>
            </w:r>
            <w:r w:rsidRPr="002F516A">
              <w:rPr>
                <w:b/>
                <w:sz w:val="28"/>
                <w:szCs w:val="28"/>
              </w:rPr>
              <w:t>Ро</w:t>
            </w:r>
            <w:r w:rsidRPr="002F516A">
              <w:rPr>
                <w:b/>
                <w:sz w:val="28"/>
                <w:szCs w:val="28"/>
              </w:rPr>
              <w:t>с</w:t>
            </w:r>
            <w:r w:rsidRPr="002F516A">
              <w:rPr>
                <w:b/>
                <w:sz w:val="28"/>
                <w:szCs w:val="28"/>
              </w:rPr>
              <w:t>сийской Федерации – представителя от областного Собрания</w:t>
            </w:r>
            <w:r w:rsidR="00CB58AD" w:rsidRPr="002F516A">
              <w:rPr>
                <w:b/>
                <w:sz w:val="28"/>
                <w:szCs w:val="28"/>
              </w:rPr>
              <w:t>,</w:t>
            </w:r>
            <w:r w:rsidRPr="002F516A">
              <w:rPr>
                <w:b/>
                <w:sz w:val="28"/>
                <w:szCs w:val="28"/>
              </w:rPr>
              <w:t xml:space="preserve"> порядок наделения полномочиями н</w:t>
            </w:r>
            <w:r w:rsidRPr="002F516A">
              <w:rPr>
                <w:b/>
                <w:sz w:val="28"/>
                <w:szCs w:val="28"/>
              </w:rPr>
              <w:t>о</w:t>
            </w:r>
            <w:r w:rsidRPr="002F516A">
              <w:rPr>
                <w:b/>
                <w:sz w:val="28"/>
                <w:szCs w:val="28"/>
              </w:rPr>
              <w:t xml:space="preserve">вого </w:t>
            </w:r>
            <w:r w:rsidR="00BC600D" w:rsidRPr="002F516A">
              <w:rPr>
                <w:b/>
                <w:sz w:val="28"/>
                <w:szCs w:val="28"/>
              </w:rPr>
              <w:t>сенатора</w:t>
            </w:r>
            <w:r w:rsidRPr="002F516A">
              <w:rPr>
                <w:b/>
                <w:sz w:val="28"/>
                <w:szCs w:val="28"/>
              </w:rPr>
              <w:t xml:space="preserve"> Российской Федерации – представ</w:t>
            </w:r>
            <w:r w:rsidRPr="002F516A">
              <w:rPr>
                <w:b/>
                <w:sz w:val="28"/>
                <w:szCs w:val="28"/>
              </w:rPr>
              <w:t>и</w:t>
            </w:r>
            <w:r w:rsidRPr="002F516A">
              <w:rPr>
                <w:b/>
                <w:sz w:val="28"/>
                <w:szCs w:val="28"/>
              </w:rPr>
              <w:t xml:space="preserve">теля от областного Собрания в случае досрочного прекращения полномочий </w:t>
            </w:r>
            <w:r w:rsidR="00BC600D" w:rsidRPr="002F516A">
              <w:rPr>
                <w:b/>
                <w:sz w:val="28"/>
                <w:szCs w:val="28"/>
              </w:rPr>
              <w:t>сенатора</w:t>
            </w:r>
            <w:r w:rsidRPr="002F516A">
              <w:rPr>
                <w:b/>
                <w:sz w:val="28"/>
                <w:szCs w:val="28"/>
              </w:rPr>
              <w:t xml:space="preserve"> Российской Федерации – представителя от областного Собр</w:t>
            </w:r>
            <w:r w:rsidRPr="002F516A">
              <w:rPr>
                <w:b/>
                <w:sz w:val="28"/>
                <w:szCs w:val="28"/>
              </w:rPr>
              <w:t>а</w:t>
            </w:r>
            <w:r w:rsidRPr="002F516A">
              <w:rPr>
                <w:b/>
                <w:sz w:val="28"/>
                <w:szCs w:val="28"/>
              </w:rPr>
              <w:t>ния</w:t>
            </w:r>
            <w:r w:rsidRPr="002F516A">
              <w:rPr>
                <w:b/>
                <w:bCs/>
                <w:sz w:val="28"/>
                <w:szCs w:val="28"/>
              </w:rPr>
              <w:t xml:space="preserve"> </w:t>
            </w:r>
            <w:r w:rsidR="00CB58AD" w:rsidRPr="002F516A">
              <w:rPr>
                <w:b/>
                <w:sz w:val="28"/>
                <w:szCs w:val="28"/>
              </w:rPr>
              <w:t xml:space="preserve">и порядок принятия решения о внесении </w:t>
            </w:r>
            <w:r w:rsidR="007127B0" w:rsidRPr="002F516A">
              <w:rPr>
                <w:b/>
                <w:sz w:val="28"/>
                <w:szCs w:val="28"/>
              </w:rPr>
              <w:t xml:space="preserve">        </w:t>
            </w:r>
            <w:r w:rsidR="00CB58AD" w:rsidRPr="002F516A">
              <w:rPr>
                <w:b/>
                <w:sz w:val="28"/>
                <w:szCs w:val="28"/>
              </w:rPr>
              <w:t>в Совет Федерации Федерального Собрания Ро</w:t>
            </w:r>
            <w:r w:rsidR="00CB58AD" w:rsidRPr="002F516A">
              <w:rPr>
                <w:b/>
                <w:sz w:val="28"/>
                <w:szCs w:val="28"/>
              </w:rPr>
              <w:t>с</w:t>
            </w:r>
            <w:r w:rsidR="00CB58AD" w:rsidRPr="002F516A">
              <w:rPr>
                <w:b/>
                <w:sz w:val="28"/>
                <w:szCs w:val="28"/>
              </w:rPr>
              <w:t>сийской Федерации представления об отзыве с</w:t>
            </w:r>
            <w:r w:rsidR="00CB58AD" w:rsidRPr="002F516A">
              <w:rPr>
                <w:b/>
                <w:sz w:val="28"/>
                <w:szCs w:val="28"/>
              </w:rPr>
              <w:t>е</w:t>
            </w:r>
            <w:r w:rsidR="00CB58AD" w:rsidRPr="002F516A">
              <w:rPr>
                <w:b/>
                <w:sz w:val="28"/>
                <w:szCs w:val="28"/>
              </w:rPr>
              <w:lastRenderedPageBreak/>
              <w:t xml:space="preserve">натора Российской Федерации – представителя </w:t>
            </w:r>
            <w:r w:rsidR="006C7C2D" w:rsidRPr="002F516A">
              <w:rPr>
                <w:b/>
                <w:sz w:val="28"/>
                <w:szCs w:val="28"/>
              </w:rPr>
              <w:t xml:space="preserve">   </w:t>
            </w:r>
            <w:r w:rsidR="00CB58AD" w:rsidRPr="002F516A">
              <w:rPr>
                <w:b/>
                <w:sz w:val="28"/>
                <w:szCs w:val="28"/>
              </w:rPr>
              <w:t>от областного Собрания до истечения срока по</w:t>
            </w:r>
            <w:r w:rsidR="00CB58AD" w:rsidRPr="002F516A">
              <w:rPr>
                <w:b/>
                <w:sz w:val="28"/>
                <w:szCs w:val="28"/>
              </w:rPr>
              <w:t>л</w:t>
            </w:r>
            <w:r w:rsidR="00CB58AD" w:rsidRPr="002F516A">
              <w:rPr>
                <w:b/>
                <w:sz w:val="28"/>
                <w:szCs w:val="28"/>
              </w:rPr>
              <w:t>номочий</w:t>
            </w:r>
            <w:proofErr w:type="gramEnd"/>
            <w:r w:rsidR="00CB58AD" w:rsidRPr="002F516A">
              <w:rPr>
                <w:b/>
                <w:sz w:val="28"/>
                <w:szCs w:val="28"/>
              </w:rPr>
              <w:t xml:space="preserve"> сенатора Российской Федерации – пре</w:t>
            </w:r>
            <w:r w:rsidR="00CB58AD" w:rsidRPr="002F516A">
              <w:rPr>
                <w:b/>
                <w:sz w:val="28"/>
                <w:szCs w:val="28"/>
              </w:rPr>
              <w:t>д</w:t>
            </w:r>
            <w:r w:rsidR="00CB58AD" w:rsidRPr="002F516A">
              <w:rPr>
                <w:b/>
                <w:sz w:val="28"/>
                <w:szCs w:val="28"/>
              </w:rPr>
              <w:t>ставителя от областного Собрания</w:t>
            </w: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
                <w:bCs/>
                <w:sz w:val="28"/>
                <w:szCs w:val="28"/>
              </w:rPr>
            </w:pPr>
          </w:p>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3877EF" w:rsidRDefault="003877EF" w:rsidP="00C501D5">
            <w:pPr>
              <w:jc w:val="center"/>
              <w:rPr>
                <w:bCs/>
                <w:sz w:val="28"/>
                <w:szCs w:val="28"/>
              </w:rPr>
            </w:pPr>
          </w:p>
          <w:p w:rsidR="00CB58AD" w:rsidRDefault="00CB58AD" w:rsidP="00C501D5">
            <w:pPr>
              <w:jc w:val="center"/>
              <w:rPr>
                <w:bCs/>
                <w:sz w:val="28"/>
                <w:szCs w:val="28"/>
              </w:rPr>
            </w:pPr>
          </w:p>
          <w:p w:rsidR="00CB58AD" w:rsidRDefault="00CB58AD" w:rsidP="00C501D5">
            <w:pPr>
              <w:jc w:val="center"/>
              <w:rPr>
                <w:bCs/>
                <w:sz w:val="28"/>
                <w:szCs w:val="28"/>
              </w:rPr>
            </w:pPr>
          </w:p>
          <w:p w:rsidR="00CB58AD" w:rsidRDefault="00CB58AD" w:rsidP="00C501D5">
            <w:pPr>
              <w:jc w:val="center"/>
              <w:rPr>
                <w:bCs/>
                <w:sz w:val="28"/>
                <w:szCs w:val="28"/>
              </w:rPr>
            </w:pPr>
          </w:p>
          <w:p w:rsidR="00CB58AD" w:rsidRDefault="00CB58AD" w:rsidP="00C501D5">
            <w:pPr>
              <w:jc w:val="center"/>
              <w:rPr>
                <w:bCs/>
                <w:sz w:val="28"/>
                <w:szCs w:val="28"/>
              </w:rPr>
            </w:pPr>
          </w:p>
          <w:p w:rsidR="00CB58AD" w:rsidRDefault="00CB58AD" w:rsidP="00C501D5">
            <w:pPr>
              <w:jc w:val="center"/>
              <w:rPr>
                <w:bCs/>
                <w:sz w:val="28"/>
                <w:szCs w:val="28"/>
              </w:rPr>
            </w:pPr>
          </w:p>
          <w:p w:rsidR="00CB58AD" w:rsidRPr="00735BB0" w:rsidRDefault="00CB58AD" w:rsidP="00C501D5">
            <w:pPr>
              <w:jc w:val="center"/>
              <w:rPr>
                <w:bCs/>
                <w:sz w:val="28"/>
                <w:szCs w:val="28"/>
              </w:rPr>
            </w:pPr>
          </w:p>
          <w:p w:rsidR="003877EF" w:rsidRPr="00735BB0" w:rsidRDefault="00137562" w:rsidP="00F12D9D">
            <w:pPr>
              <w:jc w:val="center"/>
              <w:rPr>
                <w:bCs/>
                <w:sz w:val="28"/>
                <w:szCs w:val="28"/>
              </w:rPr>
            </w:pPr>
            <w:r w:rsidRPr="00735BB0">
              <w:rPr>
                <w:bCs/>
                <w:sz w:val="28"/>
                <w:szCs w:val="28"/>
              </w:rPr>
              <w:t>8</w:t>
            </w:r>
            <w:r w:rsidR="00F12D9D">
              <w:rPr>
                <w:bCs/>
                <w:sz w:val="28"/>
                <w:szCs w:val="28"/>
              </w:rPr>
              <w:t>9</w:t>
            </w:r>
          </w:p>
        </w:tc>
      </w:tr>
      <w:tr w:rsidR="003877EF" w:rsidRPr="00735BB0" w:rsidTr="00D16E4D">
        <w:trPr>
          <w:trHeight w:val="981"/>
        </w:trPr>
        <w:tc>
          <w:tcPr>
            <w:tcW w:w="2448" w:type="dxa"/>
          </w:tcPr>
          <w:p w:rsidR="003877EF" w:rsidRPr="00735BB0" w:rsidRDefault="003877EF" w:rsidP="00C501D5">
            <w:pPr>
              <w:rPr>
                <w:sz w:val="28"/>
                <w:szCs w:val="28"/>
              </w:rPr>
            </w:pPr>
            <w:r w:rsidRPr="00735BB0">
              <w:rPr>
                <w:sz w:val="28"/>
                <w:szCs w:val="28"/>
              </w:rPr>
              <w:lastRenderedPageBreak/>
              <w:t>Статья 16.1.</w:t>
            </w:r>
          </w:p>
        </w:tc>
        <w:tc>
          <w:tcPr>
            <w:tcW w:w="6732" w:type="dxa"/>
          </w:tcPr>
          <w:p w:rsidR="0028790C" w:rsidRPr="00735BB0" w:rsidRDefault="003877EF" w:rsidP="00D16E4D">
            <w:pPr>
              <w:autoSpaceDE w:val="0"/>
              <w:autoSpaceDN w:val="0"/>
              <w:adjustRightInd w:val="0"/>
              <w:jc w:val="both"/>
              <w:rPr>
                <w:sz w:val="28"/>
                <w:szCs w:val="28"/>
              </w:rPr>
            </w:pPr>
            <w:r w:rsidRPr="00735BB0">
              <w:rPr>
                <w:sz w:val="28"/>
                <w:szCs w:val="28"/>
              </w:rPr>
              <w:t>Порядок внесения кандидатур для наделения полн</w:t>
            </w:r>
            <w:r w:rsidRPr="00735BB0">
              <w:rPr>
                <w:sz w:val="28"/>
                <w:szCs w:val="28"/>
              </w:rPr>
              <w:t>о</w:t>
            </w:r>
            <w:r w:rsidRPr="00735BB0">
              <w:rPr>
                <w:sz w:val="28"/>
                <w:szCs w:val="28"/>
              </w:rPr>
              <w:t xml:space="preserve">мочиями </w:t>
            </w:r>
            <w:r w:rsidR="00E734EA" w:rsidRPr="00735BB0">
              <w:rPr>
                <w:sz w:val="28"/>
                <w:szCs w:val="28"/>
              </w:rPr>
              <w:t>сенатора</w:t>
            </w:r>
            <w:r w:rsidRPr="00735BB0">
              <w:rPr>
                <w:sz w:val="28"/>
                <w:szCs w:val="28"/>
              </w:rPr>
              <w:t xml:space="preserve"> Российской Федерации – предст</w:t>
            </w:r>
            <w:r w:rsidRPr="00735BB0">
              <w:rPr>
                <w:sz w:val="28"/>
                <w:szCs w:val="28"/>
              </w:rPr>
              <w:t>а</w:t>
            </w:r>
            <w:r w:rsidRPr="00735BB0">
              <w:rPr>
                <w:sz w:val="28"/>
                <w:szCs w:val="28"/>
              </w:rPr>
              <w:t>вителя от областного Собрания</w:t>
            </w:r>
            <w:r w:rsidRPr="00735BB0">
              <w:rPr>
                <w:b/>
                <w:sz w:val="28"/>
                <w:szCs w:val="28"/>
              </w:rPr>
              <w:t xml:space="preserve"> </w:t>
            </w:r>
          </w:p>
        </w:tc>
        <w:tc>
          <w:tcPr>
            <w:tcW w:w="720" w:type="dxa"/>
            <w:tcBorders>
              <w:left w:val="nil"/>
            </w:tcBorders>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137562" w:rsidP="00F12D9D">
            <w:pPr>
              <w:jc w:val="center"/>
              <w:rPr>
                <w:sz w:val="28"/>
                <w:szCs w:val="28"/>
              </w:rPr>
            </w:pPr>
            <w:r w:rsidRPr="00735BB0">
              <w:rPr>
                <w:sz w:val="28"/>
                <w:szCs w:val="28"/>
              </w:rPr>
              <w:t>8</w:t>
            </w:r>
            <w:r w:rsidR="00F12D9D">
              <w:rPr>
                <w:sz w:val="28"/>
                <w:szCs w:val="28"/>
              </w:rPr>
              <w:t>9</w:t>
            </w:r>
          </w:p>
        </w:tc>
      </w:tr>
      <w:tr w:rsidR="003877EF" w:rsidRPr="00735BB0" w:rsidTr="00D16E4D">
        <w:tc>
          <w:tcPr>
            <w:tcW w:w="2448" w:type="dxa"/>
          </w:tcPr>
          <w:p w:rsidR="003877EF" w:rsidRPr="00735BB0" w:rsidRDefault="003877EF" w:rsidP="00C501D5">
            <w:pPr>
              <w:rPr>
                <w:sz w:val="28"/>
                <w:szCs w:val="28"/>
              </w:rPr>
            </w:pPr>
            <w:r w:rsidRPr="00735BB0">
              <w:rPr>
                <w:sz w:val="28"/>
                <w:szCs w:val="28"/>
              </w:rPr>
              <w:t>Статья 16.2.</w:t>
            </w:r>
          </w:p>
        </w:tc>
        <w:tc>
          <w:tcPr>
            <w:tcW w:w="6732" w:type="dxa"/>
          </w:tcPr>
          <w:p w:rsidR="003877EF" w:rsidRPr="00735BB0" w:rsidRDefault="003877EF" w:rsidP="00F24B0D">
            <w:pPr>
              <w:jc w:val="both"/>
              <w:rPr>
                <w:sz w:val="28"/>
                <w:szCs w:val="28"/>
              </w:rPr>
            </w:pPr>
            <w:r w:rsidRPr="00735BB0">
              <w:rPr>
                <w:sz w:val="28"/>
                <w:szCs w:val="28"/>
              </w:rPr>
              <w:t xml:space="preserve">Порядок рассмотрения кандидатур для наделения полномочиями </w:t>
            </w:r>
            <w:r w:rsidR="00F24B0D" w:rsidRPr="00735BB0">
              <w:rPr>
                <w:sz w:val="28"/>
                <w:szCs w:val="28"/>
              </w:rPr>
              <w:t>сенатора</w:t>
            </w:r>
            <w:r w:rsidRPr="00735BB0">
              <w:rPr>
                <w:sz w:val="28"/>
                <w:szCs w:val="28"/>
              </w:rPr>
              <w:t xml:space="preserve"> </w:t>
            </w:r>
            <w:r w:rsidR="00F24B0D" w:rsidRPr="00735BB0">
              <w:rPr>
                <w:sz w:val="28"/>
                <w:szCs w:val="28"/>
              </w:rPr>
              <w:t xml:space="preserve">Российской Федерации         </w:t>
            </w:r>
            <w:r w:rsidRPr="00735BB0">
              <w:rPr>
                <w:sz w:val="28"/>
                <w:szCs w:val="28"/>
              </w:rPr>
              <w:t>от областн</w:t>
            </w:r>
            <w:r w:rsidR="008C7166">
              <w:rPr>
                <w:sz w:val="28"/>
                <w:szCs w:val="28"/>
              </w:rPr>
              <w:t>ого Собрания</w:t>
            </w:r>
            <w:r w:rsidRPr="00735BB0">
              <w:rPr>
                <w:sz w:val="28"/>
                <w:szCs w:val="28"/>
              </w:rPr>
              <w:t xml:space="preserve"> </w:t>
            </w:r>
          </w:p>
        </w:tc>
        <w:tc>
          <w:tcPr>
            <w:tcW w:w="720" w:type="dxa"/>
            <w:tcBorders>
              <w:left w:val="nil"/>
            </w:tcBorders>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21D45" w:rsidP="00F12D9D">
            <w:pPr>
              <w:jc w:val="center"/>
              <w:rPr>
                <w:sz w:val="28"/>
                <w:szCs w:val="28"/>
              </w:rPr>
            </w:pPr>
            <w:r>
              <w:rPr>
                <w:sz w:val="28"/>
                <w:szCs w:val="28"/>
              </w:rPr>
              <w:t>9</w:t>
            </w:r>
            <w:r w:rsidR="00F12D9D">
              <w:rPr>
                <w:sz w:val="28"/>
                <w:szCs w:val="28"/>
              </w:rPr>
              <w:t>2</w:t>
            </w:r>
          </w:p>
        </w:tc>
      </w:tr>
      <w:tr w:rsidR="00DB74BC" w:rsidRPr="00735BB0" w:rsidTr="00D16E4D">
        <w:tc>
          <w:tcPr>
            <w:tcW w:w="2448" w:type="dxa"/>
          </w:tcPr>
          <w:p w:rsidR="00DB74BC" w:rsidRPr="00735BB0" w:rsidRDefault="00DB74BC" w:rsidP="00C501D5">
            <w:pPr>
              <w:rPr>
                <w:sz w:val="28"/>
                <w:szCs w:val="28"/>
              </w:rPr>
            </w:pPr>
            <w:r w:rsidRPr="00735BB0">
              <w:rPr>
                <w:sz w:val="28"/>
                <w:szCs w:val="28"/>
              </w:rPr>
              <w:t>Статья 16.3.</w:t>
            </w:r>
          </w:p>
        </w:tc>
        <w:tc>
          <w:tcPr>
            <w:tcW w:w="6732" w:type="dxa"/>
          </w:tcPr>
          <w:p w:rsidR="00DB74BC" w:rsidRPr="00735BB0" w:rsidRDefault="00DB74BC" w:rsidP="00F24B0D">
            <w:pPr>
              <w:jc w:val="both"/>
              <w:rPr>
                <w:sz w:val="28"/>
                <w:szCs w:val="28"/>
              </w:rPr>
            </w:pPr>
            <w:r w:rsidRPr="00735BB0">
              <w:rPr>
                <w:sz w:val="28"/>
                <w:szCs w:val="28"/>
              </w:rPr>
              <w:t xml:space="preserve">Порядок наделения полномочиями нового сенатора Российской Федерации от областного Собрания </w:t>
            </w:r>
            <w:r>
              <w:rPr>
                <w:sz w:val="28"/>
                <w:szCs w:val="28"/>
              </w:rPr>
              <w:t xml:space="preserve">                       </w:t>
            </w:r>
            <w:r w:rsidRPr="00735BB0">
              <w:rPr>
                <w:sz w:val="28"/>
                <w:szCs w:val="28"/>
              </w:rPr>
              <w:t>в случае досрочного прекращения полномочий сен</w:t>
            </w:r>
            <w:r w:rsidRPr="00735BB0">
              <w:rPr>
                <w:sz w:val="28"/>
                <w:szCs w:val="28"/>
              </w:rPr>
              <w:t>а</w:t>
            </w:r>
            <w:r w:rsidRPr="00735BB0">
              <w:rPr>
                <w:sz w:val="28"/>
                <w:szCs w:val="28"/>
              </w:rPr>
              <w:t>тора Российской Федерации от областного Собрания</w:t>
            </w:r>
          </w:p>
        </w:tc>
        <w:tc>
          <w:tcPr>
            <w:tcW w:w="720" w:type="dxa"/>
            <w:tcBorders>
              <w:left w:val="nil"/>
            </w:tcBorders>
          </w:tcPr>
          <w:p w:rsidR="00DB74BC" w:rsidRDefault="00DB74BC" w:rsidP="00C501D5">
            <w:pPr>
              <w:jc w:val="center"/>
              <w:rPr>
                <w:sz w:val="28"/>
                <w:szCs w:val="28"/>
              </w:rPr>
            </w:pPr>
          </w:p>
          <w:p w:rsidR="00DB74BC" w:rsidRDefault="00DB74BC" w:rsidP="00C501D5">
            <w:pPr>
              <w:jc w:val="center"/>
              <w:rPr>
                <w:sz w:val="28"/>
                <w:szCs w:val="28"/>
              </w:rPr>
            </w:pPr>
          </w:p>
          <w:p w:rsidR="00DB74BC" w:rsidRDefault="00DB74BC" w:rsidP="00C501D5">
            <w:pPr>
              <w:jc w:val="center"/>
              <w:rPr>
                <w:sz w:val="28"/>
                <w:szCs w:val="28"/>
              </w:rPr>
            </w:pPr>
          </w:p>
          <w:p w:rsidR="00DB74BC" w:rsidRPr="00735BB0" w:rsidRDefault="00DB74BC" w:rsidP="00F12D9D">
            <w:pPr>
              <w:jc w:val="center"/>
              <w:rPr>
                <w:sz w:val="28"/>
                <w:szCs w:val="28"/>
              </w:rPr>
            </w:pPr>
            <w:r>
              <w:rPr>
                <w:sz w:val="28"/>
                <w:szCs w:val="28"/>
              </w:rPr>
              <w:t>9</w:t>
            </w:r>
            <w:r w:rsidR="00F12D9D">
              <w:rPr>
                <w:sz w:val="28"/>
                <w:szCs w:val="28"/>
              </w:rPr>
              <w:t>3</w:t>
            </w:r>
          </w:p>
        </w:tc>
      </w:tr>
      <w:tr w:rsidR="003877EF" w:rsidRPr="00735BB0" w:rsidTr="00D16E4D">
        <w:trPr>
          <w:trHeight w:val="1509"/>
        </w:trPr>
        <w:tc>
          <w:tcPr>
            <w:tcW w:w="2448" w:type="dxa"/>
          </w:tcPr>
          <w:p w:rsidR="003877EF" w:rsidRPr="002F516A" w:rsidRDefault="00DB74BC" w:rsidP="00DB74BC">
            <w:pPr>
              <w:rPr>
                <w:sz w:val="28"/>
                <w:szCs w:val="28"/>
              </w:rPr>
            </w:pPr>
            <w:r w:rsidRPr="002F516A">
              <w:rPr>
                <w:sz w:val="28"/>
                <w:szCs w:val="28"/>
              </w:rPr>
              <w:t>Статья 16.4.</w:t>
            </w:r>
          </w:p>
        </w:tc>
        <w:tc>
          <w:tcPr>
            <w:tcW w:w="6732" w:type="dxa"/>
          </w:tcPr>
          <w:p w:rsidR="00911016" w:rsidRPr="002F516A" w:rsidRDefault="00DB74BC" w:rsidP="00F22AC9">
            <w:pPr>
              <w:autoSpaceDE w:val="0"/>
              <w:autoSpaceDN w:val="0"/>
              <w:adjustRightInd w:val="0"/>
              <w:jc w:val="both"/>
              <w:rPr>
                <w:sz w:val="28"/>
                <w:szCs w:val="28"/>
              </w:rPr>
            </w:pPr>
            <w:r w:rsidRPr="002F516A">
              <w:rPr>
                <w:bCs/>
                <w:sz w:val="28"/>
                <w:szCs w:val="28"/>
              </w:rPr>
              <w:t xml:space="preserve">Порядок </w:t>
            </w:r>
            <w:r w:rsidRPr="002F516A">
              <w:rPr>
                <w:sz w:val="28"/>
                <w:szCs w:val="28"/>
              </w:rPr>
              <w:t xml:space="preserve">принятия областным Собранием решения                       </w:t>
            </w:r>
            <w:proofErr w:type="gramStart"/>
            <w:r w:rsidRPr="002F516A">
              <w:rPr>
                <w:sz w:val="28"/>
                <w:szCs w:val="28"/>
              </w:rPr>
              <w:t>о внесении в Совет Федерации Федерального Собр</w:t>
            </w:r>
            <w:r w:rsidRPr="002F516A">
              <w:rPr>
                <w:sz w:val="28"/>
                <w:szCs w:val="28"/>
              </w:rPr>
              <w:t>а</w:t>
            </w:r>
            <w:r w:rsidRPr="002F516A">
              <w:rPr>
                <w:sz w:val="28"/>
                <w:szCs w:val="28"/>
              </w:rPr>
              <w:t>ния Российской Федерации представления об отзыве сенатора Российской Федерации от областного Со</w:t>
            </w:r>
            <w:r w:rsidRPr="002F516A">
              <w:rPr>
                <w:sz w:val="28"/>
                <w:szCs w:val="28"/>
              </w:rPr>
              <w:t>б</w:t>
            </w:r>
            <w:r w:rsidRPr="002F516A">
              <w:rPr>
                <w:sz w:val="28"/>
                <w:szCs w:val="28"/>
              </w:rPr>
              <w:t>рания до истечения</w:t>
            </w:r>
            <w:proofErr w:type="gramEnd"/>
            <w:r w:rsidRPr="002F516A">
              <w:rPr>
                <w:sz w:val="28"/>
                <w:szCs w:val="28"/>
              </w:rPr>
              <w:t xml:space="preserve"> срока полномочий сенатора </w:t>
            </w:r>
            <w:r w:rsidR="009D75E5" w:rsidRPr="002F516A">
              <w:rPr>
                <w:sz w:val="28"/>
                <w:szCs w:val="28"/>
              </w:rPr>
              <w:t xml:space="preserve">    </w:t>
            </w:r>
            <w:r w:rsidRPr="002F516A">
              <w:rPr>
                <w:sz w:val="28"/>
                <w:szCs w:val="28"/>
              </w:rPr>
              <w:t>Российской Федерации от областного Собрания</w:t>
            </w:r>
          </w:p>
          <w:p w:rsidR="00911016" w:rsidRPr="002F516A" w:rsidRDefault="00911016" w:rsidP="00F22AC9">
            <w:pPr>
              <w:autoSpaceDE w:val="0"/>
              <w:autoSpaceDN w:val="0"/>
              <w:adjustRightInd w:val="0"/>
              <w:jc w:val="both"/>
              <w:rPr>
                <w:b/>
                <w:sz w:val="28"/>
                <w:szCs w:val="28"/>
              </w:rPr>
            </w:pPr>
          </w:p>
        </w:tc>
        <w:tc>
          <w:tcPr>
            <w:tcW w:w="720" w:type="dxa"/>
          </w:tcPr>
          <w:p w:rsidR="003877EF" w:rsidRPr="002F516A" w:rsidRDefault="003877EF" w:rsidP="00C501D5">
            <w:pPr>
              <w:jc w:val="center"/>
              <w:rPr>
                <w:sz w:val="28"/>
                <w:szCs w:val="28"/>
              </w:rPr>
            </w:pPr>
          </w:p>
          <w:p w:rsidR="003877EF" w:rsidRPr="002F516A" w:rsidRDefault="003877EF" w:rsidP="00C501D5">
            <w:pPr>
              <w:jc w:val="center"/>
              <w:rPr>
                <w:sz w:val="28"/>
                <w:szCs w:val="28"/>
              </w:rPr>
            </w:pPr>
          </w:p>
          <w:p w:rsidR="003877EF" w:rsidRPr="002F516A" w:rsidRDefault="003877EF" w:rsidP="00C501D5">
            <w:pPr>
              <w:jc w:val="center"/>
              <w:rPr>
                <w:sz w:val="28"/>
                <w:szCs w:val="28"/>
              </w:rPr>
            </w:pPr>
          </w:p>
          <w:p w:rsidR="00DB74BC" w:rsidRPr="002F516A" w:rsidRDefault="00DB74BC" w:rsidP="00DB74BC">
            <w:pPr>
              <w:jc w:val="center"/>
              <w:rPr>
                <w:sz w:val="28"/>
                <w:szCs w:val="28"/>
              </w:rPr>
            </w:pPr>
          </w:p>
          <w:p w:rsidR="00DB74BC" w:rsidRPr="002F516A" w:rsidRDefault="00DB74BC" w:rsidP="00DB74BC">
            <w:pPr>
              <w:jc w:val="center"/>
              <w:rPr>
                <w:sz w:val="28"/>
                <w:szCs w:val="28"/>
              </w:rPr>
            </w:pPr>
          </w:p>
          <w:p w:rsidR="004F5520" w:rsidRPr="00735BB0" w:rsidRDefault="0005001C" w:rsidP="00F12D9D">
            <w:pPr>
              <w:jc w:val="center"/>
              <w:rPr>
                <w:sz w:val="28"/>
                <w:szCs w:val="28"/>
              </w:rPr>
            </w:pPr>
            <w:r w:rsidRPr="002F516A">
              <w:rPr>
                <w:sz w:val="28"/>
                <w:szCs w:val="28"/>
              </w:rPr>
              <w:t>9</w:t>
            </w:r>
            <w:r w:rsidR="00F12D9D" w:rsidRPr="002F516A">
              <w:rPr>
                <w:sz w:val="28"/>
                <w:szCs w:val="28"/>
              </w:rPr>
              <w:t>3</w:t>
            </w:r>
          </w:p>
        </w:tc>
      </w:tr>
      <w:tr w:rsidR="003877EF" w:rsidRPr="00735BB0" w:rsidTr="00794730">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XVII</w:t>
            </w:r>
            <w:r w:rsidRPr="00735BB0">
              <w:rPr>
                <w:b/>
                <w:bCs/>
                <w:sz w:val="28"/>
                <w:szCs w:val="28"/>
              </w:rPr>
              <w:t>.</w:t>
            </w:r>
          </w:p>
        </w:tc>
        <w:tc>
          <w:tcPr>
            <w:tcW w:w="6732" w:type="dxa"/>
          </w:tcPr>
          <w:p w:rsidR="003877EF" w:rsidRPr="00735BB0" w:rsidRDefault="003877EF" w:rsidP="00BF271D">
            <w:pPr>
              <w:jc w:val="both"/>
              <w:rPr>
                <w:b/>
                <w:bCs/>
                <w:sz w:val="28"/>
                <w:szCs w:val="28"/>
              </w:rPr>
            </w:pPr>
            <w:r w:rsidRPr="00735BB0">
              <w:rPr>
                <w:b/>
                <w:bCs/>
                <w:sz w:val="28"/>
                <w:szCs w:val="28"/>
              </w:rPr>
              <w:t>Порядок выражения недоверия Губернатору А</w:t>
            </w:r>
            <w:r w:rsidRPr="00735BB0">
              <w:rPr>
                <w:b/>
                <w:bCs/>
                <w:sz w:val="28"/>
                <w:szCs w:val="28"/>
              </w:rPr>
              <w:t>р</w:t>
            </w:r>
            <w:r w:rsidRPr="00735BB0">
              <w:rPr>
                <w:b/>
                <w:bCs/>
                <w:sz w:val="28"/>
                <w:szCs w:val="28"/>
              </w:rPr>
              <w:t>хангельской области</w:t>
            </w:r>
          </w:p>
        </w:tc>
        <w:tc>
          <w:tcPr>
            <w:tcW w:w="720" w:type="dxa"/>
          </w:tcPr>
          <w:p w:rsidR="00911016" w:rsidRPr="00735BB0" w:rsidRDefault="00911016" w:rsidP="00BA7B74">
            <w:pPr>
              <w:jc w:val="center"/>
              <w:rPr>
                <w:bCs/>
                <w:sz w:val="28"/>
                <w:szCs w:val="28"/>
              </w:rPr>
            </w:pPr>
          </w:p>
          <w:p w:rsidR="003877EF" w:rsidRPr="00735BB0" w:rsidRDefault="0005001C" w:rsidP="003A6F51">
            <w:pPr>
              <w:jc w:val="center"/>
              <w:rPr>
                <w:bCs/>
                <w:sz w:val="28"/>
                <w:szCs w:val="28"/>
              </w:rPr>
            </w:pPr>
            <w:r w:rsidRPr="00735BB0">
              <w:rPr>
                <w:bCs/>
                <w:sz w:val="28"/>
                <w:szCs w:val="28"/>
              </w:rPr>
              <w:t>9</w:t>
            </w:r>
            <w:r w:rsidR="003A6F51">
              <w:rPr>
                <w:bCs/>
                <w:sz w:val="28"/>
                <w:szCs w:val="28"/>
              </w:rPr>
              <w:t>4</w:t>
            </w:r>
          </w:p>
        </w:tc>
      </w:tr>
      <w:tr w:rsidR="003877EF" w:rsidRPr="00735BB0" w:rsidTr="00911016">
        <w:tc>
          <w:tcPr>
            <w:tcW w:w="2448" w:type="dxa"/>
          </w:tcPr>
          <w:p w:rsidR="003877EF" w:rsidRPr="00735BB0" w:rsidRDefault="003877EF" w:rsidP="00C501D5">
            <w:pPr>
              <w:rPr>
                <w:sz w:val="28"/>
                <w:szCs w:val="28"/>
              </w:rPr>
            </w:pPr>
            <w:r w:rsidRPr="00735BB0">
              <w:rPr>
                <w:sz w:val="28"/>
                <w:szCs w:val="28"/>
              </w:rPr>
              <w:t>Статья 17.1.</w:t>
            </w:r>
          </w:p>
        </w:tc>
        <w:tc>
          <w:tcPr>
            <w:tcW w:w="6732" w:type="dxa"/>
          </w:tcPr>
          <w:p w:rsidR="003877EF" w:rsidRPr="00735BB0" w:rsidRDefault="003877EF" w:rsidP="00C501D5">
            <w:pPr>
              <w:jc w:val="both"/>
              <w:rPr>
                <w:sz w:val="28"/>
                <w:szCs w:val="28"/>
              </w:rPr>
            </w:pPr>
            <w:r w:rsidRPr="00735BB0">
              <w:rPr>
                <w:sz w:val="28"/>
                <w:szCs w:val="28"/>
              </w:rPr>
              <w:t>Порядок инициирования выражения недоверия Г</w:t>
            </w:r>
            <w:r w:rsidRPr="00735BB0">
              <w:rPr>
                <w:sz w:val="28"/>
                <w:szCs w:val="28"/>
              </w:rPr>
              <w:t>у</w:t>
            </w:r>
            <w:r w:rsidRPr="00735BB0">
              <w:rPr>
                <w:sz w:val="28"/>
                <w:szCs w:val="28"/>
              </w:rPr>
              <w:t>бернатору Архангельской области</w:t>
            </w:r>
          </w:p>
        </w:tc>
        <w:tc>
          <w:tcPr>
            <w:tcW w:w="720" w:type="dxa"/>
          </w:tcPr>
          <w:p w:rsidR="003877EF" w:rsidRPr="00735BB0" w:rsidRDefault="003877EF" w:rsidP="00C501D5">
            <w:pPr>
              <w:jc w:val="center"/>
              <w:rPr>
                <w:sz w:val="28"/>
                <w:szCs w:val="28"/>
              </w:rPr>
            </w:pPr>
          </w:p>
          <w:p w:rsidR="003877EF" w:rsidRPr="00735BB0" w:rsidRDefault="0005001C" w:rsidP="003A6F51">
            <w:pPr>
              <w:jc w:val="center"/>
              <w:rPr>
                <w:sz w:val="28"/>
                <w:szCs w:val="28"/>
              </w:rPr>
            </w:pPr>
            <w:r w:rsidRPr="00735BB0">
              <w:rPr>
                <w:sz w:val="28"/>
                <w:szCs w:val="28"/>
              </w:rPr>
              <w:t>9</w:t>
            </w:r>
            <w:r w:rsidR="003A6F51">
              <w:rPr>
                <w:sz w:val="28"/>
                <w:szCs w:val="28"/>
              </w:rPr>
              <w:t>4</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17.2.</w:t>
            </w:r>
          </w:p>
        </w:tc>
        <w:tc>
          <w:tcPr>
            <w:tcW w:w="6732" w:type="dxa"/>
          </w:tcPr>
          <w:p w:rsidR="003877EF" w:rsidRPr="00735BB0" w:rsidRDefault="003877EF" w:rsidP="009B6FE1">
            <w:pPr>
              <w:jc w:val="both"/>
              <w:rPr>
                <w:sz w:val="28"/>
                <w:szCs w:val="28"/>
              </w:rPr>
            </w:pPr>
            <w:r w:rsidRPr="00735BB0">
              <w:rPr>
                <w:sz w:val="28"/>
                <w:szCs w:val="28"/>
              </w:rPr>
              <w:t>Порядок подготовки заключения специальной коми</w:t>
            </w:r>
            <w:r w:rsidRPr="00735BB0">
              <w:rPr>
                <w:sz w:val="28"/>
                <w:szCs w:val="28"/>
              </w:rPr>
              <w:t>с</w:t>
            </w:r>
            <w:r w:rsidRPr="00735BB0">
              <w:rPr>
                <w:sz w:val="28"/>
                <w:szCs w:val="28"/>
              </w:rPr>
              <w:t>сией</w:t>
            </w:r>
          </w:p>
        </w:tc>
        <w:tc>
          <w:tcPr>
            <w:tcW w:w="720" w:type="dxa"/>
          </w:tcPr>
          <w:p w:rsidR="003877EF" w:rsidRPr="00735BB0" w:rsidRDefault="003877EF" w:rsidP="00C501D5">
            <w:pPr>
              <w:jc w:val="center"/>
              <w:rPr>
                <w:sz w:val="28"/>
                <w:szCs w:val="28"/>
              </w:rPr>
            </w:pPr>
          </w:p>
          <w:p w:rsidR="003877EF" w:rsidRPr="00735BB0" w:rsidRDefault="0005001C" w:rsidP="003A6F51">
            <w:pPr>
              <w:jc w:val="center"/>
              <w:rPr>
                <w:sz w:val="28"/>
                <w:szCs w:val="28"/>
              </w:rPr>
            </w:pPr>
            <w:r w:rsidRPr="00735BB0">
              <w:rPr>
                <w:sz w:val="28"/>
                <w:szCs w:val="28"/>
              </w:rPr>
              <w:t>9</w:t>
            </w:r>
            <w:r w:rsidR="003A6F51">
              <w:rPr>
                <w:sz w:val="28"/>
                <w:szCs w:val="28"/>
              </w:rPr>
              <w:t>5</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17.3.</w:t>
            </w:r>
          </w:p>
        </w:tc>
        <w:tc>
          <w:tcPr>
            <w:tcW w:w="6732" w:type="dxa"/>
          </w:tcPr>
          <w:p w:rsidR="003877EF" w:rsidRPr="00735BB0" w:rsidRDefault="003877EF" w:rsidP="00C501D5">
            <w:pPr>
              <w:jc w:val="both"/>
              <w:rPr>
                <w:sz w:val="28"/>
                <w:szCs w:val="28"/>
              </w:rPr>
            </w:pPr>
            <w:r w:rsidRPr="00735BB0">
              <w:rPr>
                <w:sz w:val="28"/>
                <w:szCs w:val="28"/>
              </w:rPr>
              <w:t>Порядок рассмотрения вопроса о выражении недов</w:t>
            </w:r>
            <w:r w:rsidRPr="00735BB0">
              <w:rPr>
                <w:sz w:val="28"/>
                <w:szCs w:val="28"/>
              </w:rPr>
              <w:t>е</w:t>
            </w:r>
            <w:r w:rsidRPr="00735BB0">
              <w:rPr>
                <w:sz w:val="28"/>
                <w:szCs w:val="28"/>
              </w:rPr>
              <w:t>рия Губернатору Архангельской области на сессии областного Собрания</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05001C" w:rsidP="003A6F51">
            <w:pPr>
              <w:jc w:val="center"/>
              <w:rPr>
                <w:sz w:val="28"/>
                <w:szCs w:val="28"/>
              </w:rPr>
            </w:pPr>
            <w:r w:rsidRPr="00735BB0">
              <w:rPr>
                <w:sz w:val="28"/>
                <w:szCs w:val="28"/>
              </w:rPr>
              <w:t>9</w:t>
            </w:r>
            <w:r w:rsidR="003A6F51">
              <w:rPr>
                <w:sz w:val="28"/>
                <w:szCs w:val="28"/>
              </w:rPr>
              <w:t>6</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17.4.</w:t>
            </w:r>
          </w:p>
        </w:tc>
        <w:tc>
          <w:tcPr>
            <w:tcW w:w="6732" w:type="dxa"/>
          </w:tcPr>
          <w:p w:rsidR="003877EF" w:rsidRPr="00735BB0" w:rsidRDefault="003877EF" w:rsidP="00C501D5">
            <w:pPr>
              <w:jc w:val="both"/>
              <w:rPr>
                <w:sz w:val="28"/>
                <w:szCs w:val="28"/>
              </w:rPr>
            </w:pPr>
            <w:r w:rsidRPr="00735BB0">
              <w:rPr>
                <w:sz w:val="28"/>
                <w:szCs w:val="28"/>
              </w:rPr>
              <w:t>Поря</w:t>
            </w:r>
            <w:r w:rsidR="0017217C">
              <w:rPr>
                <w:sz w:val="28"/>
                <w:szCs w:val="28"/>
              </w:rPr>
              <w:t>док принятия решения о недоверии</w:t>
            </w:r>
            <w:r w:rsidRPr="00735BB0">
              <w:rPr>
                <w:sz w:val="28"/>
                <w:szCs w:val="28"/>
              </w:rPr>
              <w:t xml:space="preserve"> Губернатору Архангельской области</w:t>
            </w:r>
          </w:p>
          <w:p w:rsidR="003877EF" w:rsidRPr="00735BB0" w:rsidRDefault="003877EF" w:rsidP="00C501D5">
            <w:pPr>
              <w:jc w:val="both"/>
              <w:rPr>
                <w:sz w:val="28"/>
                <w:szCs w:val="28"/>
              </w:rPr>
            </w:pPr>
          </w:p>
        </w:tc>
        <w:tc>
          <w:tcPr>
            <w:tcW w:w="720" w:type="dxa"/>
          </w:tcPr>
          <w:p w:rsidR="003877EF" w:rsidRPr="00735BB0" w:rsidRDefault="003877EF" w:rsidP="00C501D5">
            <w:pPr>
              <w:jc w:val="center"/>
              <w:rPr>
                <w:sz w:val="28"/>
                <w:szCs w:val="28"/>
              </w:rPr>
            </w:pPr>
          </w:p>
          <w:p w:rsidR="003877EF" w:rsidRPr="00735BB0" w:rsidRDefault="0005001C" w:rsidP="003A6F51">
            <w:pPr>
              <w:jc w:val="center"/>
              <w:rPr>
                <w:sz w:val="28"/>
                <w:szCs w:val="28"/>
              </w:rPr>
            </w:pPr>
            <w:r w:rsidRPr="00735BB0">
              <w:rPr>
                <w:sz w:val="28"/>
                <w:szCs w:val="28"/>
              </w:rPr>
              <w:t>9</w:t>
            </w:r>
            <w:r w:rsidR="003A6F51">
              <w:rPr>
                <w:sz w:val="28"/>
                <w:szCs w:val="28"/>
              </w:rPr>
              <w:t>6</w:t>
            </w: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XVIII</w:t>
            </w:r>
            <w:r w:rsidRPr="00735BB0">
              <w:rPr>
                <w:b/>
                <w:bCs/>
                <w:sz w:val="28"/>
                <w:szCs w:val="28"/>
              </w:rPr>
              <w:t>.</w:t>
            </w:r>
          </w:p>
        </w:tc>
        <w:tc>
          <w:tcPr>
            <w:tcW w:w="6732" w:type="dxa"/>
          </w:tcPr>
          <w:p w:rsidR="003877EF" w:rsidRPr="00735BB0" w:rsidRDefault="000B1EAE" w:rsidP="000B1EAE">
            <w:pPr>
              <w:pStyle w:val="ConsNormal"/>
              <w:widowControl/>
              <w:ind w:right="0" w:firstLine="0"/>
              <w:jc w:val="both"/>
              <w:rPr>
                <w:b/>
                <w:bCs/>
                <w:sz w:val="28"/>
                <w:szCs w:val="28"/>
              </w:rPr>
            </w:pPr>
            <w:r w:rsidRPr="00735BB0">
              <w:rPr>
                <w:rFonts w:ascii="Times New Roman" w:hAnsi="Times New Roman" w:cs="Times New Roman"/>
                <w:b/>
                <w:bCs/>
                <w:sz w:val="28"/>
              </w:rPr>
              <w:t xml:space="preserve">Порядок согласования кандидатур для назначения на должности </w:t>
            </w:r>
            <w:r w:rsidRPr="00735BB0">
              <w:rPr>
                <w:rFonts w:ascii="Times New Roman" w:eastAsiaTheme="minorHAnsi" w:hAnsi="Times New Roman" w:cs="Times New Roman"/>
                <w:b/>
                <w:sz w:val="28"/>
                <w:szCs w:val="28"/>
                <w:lang w:eastAsia="en-US"/>
              </w:rPr>
              <w:t>первого заместителя Губернатора Архангельской области – председателя Прав</w:t>
            </w:r>
            <w:r w:rsidRPr="00735BB0">
              <w:rPr>
                <w:rFonts w:ascii="Times New Roman" w:eastAsiaTheme="minorHAnsi" w:hAnsi="Times New Roman" w:cs="Times New Roman"/>
                <w:b/>
                <w:sz w:val="28"/>
                <w:szCs w:val="28"/>
                <w:lang w:eastAsia="en-US"/>
              </w:rPr>
              <w:t>и</w:t>
            </w:r>
            <w:r w:rsidRPr="00735BB0">
              <w:rPr>
                <w:rFonts w:ascii="Times New Roman" w:eastAsiaTheme="minorHAnsi" w:hAnsi="Times New Roman" w:cs="Times New Roman"/>
                <w:b/>
                <w:sz w:val="28"/>
                <w:szCs w:val="28"/>
                <w:lang w:eastAsia="en-US"/>
              </w:rPr>
              <w:t>тельства Архангельской области, первых замест</w:t>
            </w:r>
            <w:r w:rsidRPr="00735BB0">
              <w:rPr>
                <w:rFonts w:ascii="Times New Roman" w:eastAsiaTheme="minorHAnsi" w:hAnsi="Times New Roman" w:cs="Times New Roman"/>
                <w:b/>
                <w:sz w:val="28"/>
                <w:szCs w:val="28"/>
                <w:lang w:eastAsia="en-US"/>
              </w:rPr>
              <w:t>и</w:t>
            </w:r>
            <w:r w:rsidRPr="00735BB0">
              <w:rPr>
                <w:rFonts w:ascii="Times New Roman" w:eastAsiaTheme="minorHAnsi" w:hAnsi="Times New Roman" w:cs="Times New Roman"/>
                <w:b/>
                <w:sz w:val="28"/>
                <w:szCs w:val="28"/>
                <w:lang w:eastAsia="en-US"/>
              </w:rPr>
              <w:t>телей Губернатора Архангельской области, заме</w:t>
            </w:r>
            <w:r w:rsidRPr="00735BB0">
              <w:rPr>
                <w:rFonts w:ascii="Times New Roman" w:eastAsiaTheme="minorHAnsi" w:hAnsi="Times New Roman" w:cs="Times New Roman"/>
                <w:b/>
                <w:sz w:val="28"/>
                <w:szCs w:val="28"/>
                <w:lang w:eastAsia="en-US"/>
              </w:rPr>
              <w:t>с</w:t>
            </w:r>
            <w:r w:rsidRPr="00735BB0">
              <w:rPr>
                <w:rFonts w:ascii="Times New Roman" w:eastAsiaTheme="minorHAnsi" w:hAnsi="Times New Roman" w:cs="Times New Roman"/>
                <w:b/>
                <w:sz w:val="28"/>
                <w:szCs w:val="28"/>
                <w:lang w:eastAsia="en-US"/>
              </w:rPr>
              <w:t>тителей Губернатора Архангельской области, р</w:t>
            </w:r>
            <w:r w:rsidRPr="00735BB0">
              <w:rPr>
                <w:rFonts w:ascii="Times New Roman" w:eastAsiaTheme="minorHAnsi" w:hAnsi="Times New Roman" w:cs="Times New Roman"/>
                <w:b/>
                <w:sz w:val="28"/>
                <w:szCs w:val="28"/>
                <w:lang w:eastAsia="en-US"/>
              </w:rPr>
              <w:t>у</w:t>
            </w:r>
            <w:r w:rsidRPr="00735BB0">
              <w:rPr>
                <w:rFonts w:ascii="Times New Roman" w:eastAsiaTheme="minorHAnsi" w:hAnsi="Times New Roman" w:cs="Times New Roman"/>
                <w:b/>
                <w:sz w:val="28"/>
                <w:szCs w:val="28"/>
                <w:lang w:eastAsia="en-US"/>
              </w:rPr>
              <w:t>ководителя финансового органа Архангельской области</w:t>
            </w:r>
          </w:p>
        </w:tc>
        <w:tc>
          <w:tcPr>
            <w:tcW w:w="720" w:type="dxa"/>
          </w:tcPr>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0B1EAE" w:rsidRPr="00735BB0" w:rsidRDefault="000B1EAE" w:rsidP="0020096A">
            <w:pPr>
              <w:jc w:val="center"/>
              <w:rPr>
                <w:bCs/>
                <w:sz w:val="28"/>
                <w:szCs w:val="28"/>
              </w:rPr>
            </w:pPr>
          </w:p>
          <w:p w:rsidR="000B1EAE" w:rsidRPr="00735BB0" w:rsidRDefault="000B1EAE" w:rsidP="0020096A">
            <w:pPr>
              <w:jc w:val="center"/>
              <w:rPr>
                <w:bCs/>
                <w:sz w:val="28"/>
                <w:szCs w:val="28"/>
              </w:rPr>
            </w:pPr>
          </w:p>
          <w:p w:rsidR="000B1EAE" w:rsidRPr="00735BB0" w:rsidRDefault="000B1EAE" w:rsidP="0020096A">
            <w:pPr>
              <w:jc w:val="center"/>
              <w:rPr>
                <w:bCs/>
                <w:sz w:val="28"/>
                <w:szCs w:val="28"/>
              </w:rPr>
            </w:pPr>
          </w:p>
          <w:p w:rsidR="000B1EAE" w:rsidRPr="00735BB0" w:rsidRDefault="000B1EAE" w:rsidP="0020096A">
            <w:pPr>
              <w:jc w:val="center"/>
              <w:rPr>
                <w:bCs/>
                <w:sz w:val="28"/>
                <w:szCs w:val="28"/>
              </w:rPr>
            </w:pPr>
          </w:p>
          <w:p w:rsidR="003877EF" w:rsidRPr="00735BB0" w:rsidRDefault="0005001C" w:rsidP="003A6F51">
            <w:pPr>
              <w:jc w:val="center"/>
              <w:rPr>
                <w:bCs/>
                <w:sz w:val="28"/>
                <w:szCs w:val="28"/>
              </w:rPr>
            </w:pPr>
            <w:r w:rsidRPr="00735BB0">
              <w:rPr>
                <w:bCs/>
                <w:sz w:val="28"/>
                <w:szCs w:val="28"/>
              </w:rPr>
              <w:t>9</w:t>
            </w:r>
            <w:r w:rsidR="003A6F51">
              <w:rPr>
                <w:bCs/>
                <w:sz w:val="28"/>
                <w:szCs w:val="28"/>
              </w:rPr>
              <w:t>7</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18.1.</w:t>
            </w:r>
          </w:p>
        </w:tc>
        <w:tc>
          <w:tcPr>
            <w:tcW w:w="6732" w:type="dxa"/>
          </w:tcPr>
          <w:p w:rsidR="003877EF" w:rsidRDefault="00D078C1" w:rsidP="00C501D5">
            <w:pPr>
              <w:jc w:val="both"/>
              <w:rPr>
                <w:bCs/>
                <w:sz w:val="28"/>
              </w:rPr>
            </w:pPr>
            <w:r w:rsidRPr="00735BB0">
              <w:rPr>
                <w:bCs/>
                <w:sz w:val="28"/>
              </w:rPr>
              <w:t>Порядок внесения и предварительного рассмотрения представления Губернатора Архангельской области</w:t>
            </w:r>
          </w:p>
          <w:p w:rsidR="007273DA" w:rsidRDefault="007273DA" w:rsidP="00C501D5">
            <w:pPr>
              <w:jc w:val="both"/>
              <w:rPr>
                <w:bCs/>
                <w:sz w:val="28"/>
              </w:rPr>
            </w:pPr>
          </w:p>
          <w:p w:rsidR="007273DA" w:rsidRPr="00735BB0" w:rsidRDefault="007273DA" w:rsidP="00C501D5">
            <w:pPr>
              <w:jc w:val="both"/>
              <w:rPr>
                <w:sz w:val="28"/>
                <w:szCs w:val="28"/>
              </w:rPr>
            </w:pPr>
          </w:p>
        </w:tc>
        <w:tc>
          <w:tcPr>
            <w:tcW w:w="720" w:type="dxa"/>
          </w:tcPr>
          <w:p w:rsidR="003877EF" w:rsidRPr="00735BB0" w:rsidRDefault="003877EF" w:rsidP="00C501D5">
            <w:pPr>
              <w:jc w:val="center"/>
              <w:rPr>
                <w:sz w:val="28"/>
                <w:szCs w:val="28"/>
              </w:rPr>
            </w:pPr>
          </w:p>
          <w:p w:rsidR="003877EF" w:rsidRPr="00735BB0" w:rsidRDefault="0005001C" w:rsidP="003A6F51">
            <w:pPr>
              <w:jc w:val="center"/>
              <w:rPr>
                <w:sz w:val="28"/>
                <w:szCs w:val="28"/>
              </w:rPr>
            </w:pPr>
            <w:r w:rsidRPr="00735BB0">
              <w:rPr>
                <w:sz w:val="28"/>
                <w:szCs w:val="28"/>
              </w:rPr>
              <w:t>9</w:t>
            </w:r>
            <w:r w:rsidR="003A6F51">
              <w:rPr>
                <w:sz w:val="28"/>
                <w:szCs w:val="28"/>
              </w:rPr>
              <w:t>7</w:t>
            </w:r>
          </w:p>
        </w:tc>
      </w:tr>
      <w:tr w:rsidR="003877EF" w:rsidRPr="00735BB0" w:rsidTr="00C94AB5">
        <w:tc>
          <w:tcPr>
            <w:tcW w:w="2448" w:type="dxa"/>
          </w:tcPr>
          <w:p w:rsidR="003877EF" w:rsidRPr="00735BB0" w:rsidRDefault="003877EF" w:rsidP="00C501D5">
            <w:pPr>
              <w:rPr>
                <w:sz w:val="28"/>
                <w:szCs w:val="28"/>
              </w:rPr>
            </w:pPr>
            <w:r w:rsidRPr="00735BB0">
              <w:rPr>
                <w:sz w:val="28"/>
                <w:szCs w:val="28"/>
              </w:rPr>
              <w:lastRenderedPageBreak/>
              <w:t>Статья 18.2.</w:t>
            </w:r>
          </w:p>
        </w:tc>
        <w:tc>
          <w:tcPr>
            <w:tcW w:w="6732" w:type="dxa"/>
          </w:tcPr>
          <w:p w:rsidR="003877EF" w:rsidRPr="00735BB0" w:rsidRDefault="00D078C1" w:rsidP="00C501D5">
            <w:pPr>
              <w:jc w:val="both"/>
              <w:rPr>
                <w:sz w:val="28"/>
                <w:szCs w:val="28"/>
              </w:rPr>
            </w:pPr>
            <w:r w:rsidRPr="00735BB0">
              <w:rPr>
                <w:bCs/>
                <w:sz w:val="28"/>
              </w:rPr>
              <w:t xml:space="preserve">Порядок рассмотрения кандидатуры для назначения на должность </w:t>
            </w:r>
            <w:r w:rsidRPr="00735BB0">
              <w:rPr>
                <w:rFonts w:eastAsiaTheme="minorHAnsi"/>
                <w:sz w:val="28"/>
                <w:szCs w:val="28"/>
                <w:lang w:eastAsia="en-US"/>
              </w:rPr>
              <w:t>первого заместителя Губернатора А</w:t>
            </w:r>
            <w:r w:rsidRPr="00735BB0">
              <w:rPr>
                <w:rFonts w:eastAsiaTheme="minorHAnsi"/>
                <w:sz w:val="28"/>
                <w:szCs w:val="28"/>
                <w:lang w:eastAsia="en-US"/>
              </w:rPr>
              <w:t>р</w:t>
            </w:r>
            <w:r w:rsidRPr="00735BB0">
              <w:rPr>
                <w:rFonts w:eastAsiaTheme="minorHAnsi"/>
                <w:sz w:val="28"/>
                <w:szCs w:val="28"/>
                <w:lang w:eastAsia="en-US"/>
              </w:rPr>
              <w:t>хангельской области – председателя Правительства Архангельской области, первого заместителя Губе</w:t>
            </w:r>
            <w:r w:rsidRPr="00735BB0">
              <w:rPr>
                <w:rFonts w:eastAsiaTheme="minorHAnsi"/>
                <w:sz w:val="28"/>
                <w:szCs w:val="28"/>
                <w:lang w:eastAsia="en-US"/>
              </w:rPr>
              <w:t>р</w:t>
            </w:r>
            <w:r w:rsidRPr="00735BB0">
              <w:rPr>
                <w:rFonts w:eastAsiaTheme="minorHAnsi"/>
                <w:sz w:val="28"/>
                <w:szCs w:val="28"/>
                <w:lang w:eastAsia="en-US"/>
              </w:rPr>
              <w:t>натора Архангельской области, заместителя Губерн</w:t>
            </w:r>
            <w:r w:rsidRPr="00735BB0">
              <w:rPr>
                <w:rFonts w:eastAsiaTheme="minorHAnsi"/>
                <w:sz w:val="28"/>
                <w:szCs w:val="28"/>
                <w:lang w:eastAsia="en-US"/>
              </w:rPr>
              <w:t>а</w:t>
            </w:r>
            <w:r w:rsidRPr="00735BB0">
              <w:rPr>
                <w:rFonts w:eastAsiaTheme="minorHAnsi"/>
                <w:sz w:val="28"/>
                <w:szCs w:val="28"/>
                <w:lang w:eastAsia="en-US"/>
              </w:rPr>
              <w:t>тора Архангельской области, руководителя финанс</w:t>
            </w:r>
            <w:r w:rsidRPr="00735BB0">
              <w:rPr>
                <w:rFonts w:eastAsiaTheme="minorHAnsi"/>
                <w:sz w:val="28"/>
                <w:szCs w:val="28"/>
                <w:lang w:eastAsia="en-US"/>
              </w:rPr>
              <w:t>о</w:t>
            </w:r>
            <w:r w:rsidRPr="00735BB0">
              <w:rPr>
                <w:rFonts w:eastAsiaTheme="minorHAnsi"/>
                <w:sz w:val="28"/>
                <w:szCs w:val="28"/>
                <w:lang w:eastAsia="en-US"/>
              </w:rPr>
              <w:t xml:space="preserve">вого органа Архангельской области </w:t>
            </w:r>
            <w:r w:rsidRPr="00735BB0">
              <w:rPr>
                <w:bCs/>
                <w:sz w:val="28"/>
              </w:rPr>
              <w:t>на сессии облас</w:t>
            </w:r>
            <w:r w:rsidRPr="00735BB0">
              <w:rPr>
                <w:bCs/>
                <w:sz w:val="28"/>
              </w:rPr>
              <w:t>т</w:t>
            </w:r>
            <w:r w:rsidRPr="00735BB0">
              <w:rPr>
                <w:bCs/>
                <w:sz w:val="28"/>
              </w:rPr>
              <w:t>ного Собрания</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D078C1" w:rsidRPr="00735BB0" w:rsidRDefault="00D078C1" w:rsidP="0091491D">
            <w:pPr>
              <w:jc w:val="center"/>
              <w:rPr>
                <w:sz w:val="28"/>
                <w:szCs w:val="28"/>
              </w:rPr>
            </w:pPr>
          </w:p>
          <w:p w:rsidR="00D078C1" w:rsidRPr="00735BB0" w:rsidRDefault="00D078C1" w:rsidP="0091491D">
            <w:pPr>
              <w:jc w:val="center"/>
              <w:rPr>
                <w:sz w:val="28"/>
                <w:szCs w:val="28"/>
              </w:rPr>
            </w:pPr>
          </w:p>
          <w:p w:rsidR="00D078C1" w:rsidRPr="00735BB0" w:rsidRDefault="00D078C1" w:rsidP="0091491D">
            <w:pPr>
              <w:jc w:val="center"/>
              <w:rPr>
                <w:sz w:val="28"/>
                <w:szCs w:val="28"/>
              </w:rPr>
            </w:pPr>
          </w:p>
          <w:p w:rsidR="00D078C1" w:rsidRPr="00735BB0" w:rsidRDefault="00D078C1" w:rsidP="0091491D">
            <w:pPr>
              <w:jc w:val="center"/>
              <w:rPr>
                <w:sz w:val="28"/>
                <w:szCs w:val="28"/>
              </w:rPr>
            </w:pPr>
          </w:p>
          <w:p w:rsidR="003877EF" w:rsidRPr="00735BB0" w:rsidRDefault="0005001C" w:rsidP="007D1DA1">
            <w:pPr>
              <w:jc w:val="center"/>
              <w:rPr>
                <w:sz w:val="28"/>
                <w:szCs w:val="28"/>
              </w:rPr>
            </w:pPr>
            <w:r w:rsidRPr="00735BB0">
              <w:rPr>
                <w:sz w:val="28"/>
                <w:szCs w:val="28"/>
              </w:rPr>
              <w:t>9</w:t>
            </w:r>
            <w:r w:rsidR="007D1DA1">
              <w:rPr>
                <w:sz w:val="28"/>
                <w:szCs w:val="28"/>
              </w:rPr>
              <w:t>8</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18.3.</w:t>
            </w:r>
          </w:p>
        </w:tc>
        <w:tc>
          <w:tcPr>
            <w:tcW w:w="6732" w:type="dxa"/>
          </w:tcPr>
          <w:p w:rsidR="00004190" w:rsidRPr="00735BB0" w:rsidRDefault="009264BD" w:rsidP="004F5520">
            <w:pPr>
              <w:jc w:val="both"/>
              <w:rPr>
                <w:sz w:val="28"/>
                <w:szCs w:val="28"/>
              </w:rPr>
            </w:pPr>
            <w:r w:rsidRPr="00735BB0">
              <w:rPr>
                <w:bCs/>
                <w:sz w:val="28"/>
              </w:rPr>
              <w:t>Порядок принятия решения о согласо</w:t>
            </w:r>
            <w:r w:rsidR="00911016" w:rsidRPr="00735BB0">
              <w:rPr>
                <w:bCs/>
                <w:sz w:val="28"/>
              </w:rPr>
              <w:t xml:space="preserve">вании </w:t>
            </w:r>
            <w:r w:rsidRPr="00735BB0">
              <w:rPr>
                <w:bCs/>
                <w:sz w:val="28"/>
              </w:rPr>
              <w:t>кандид</w:t>
            </w:r>
            <w:r w:rsidRPr="00735BB0">
              <w:rPr>
                <w:bCs/>
                <w:sz w:val="28"/>
              </w:rPr>
              <w:t>а</w:t>
            </w:r>
            <w:r w:rsidRPr="00735BB0">
              <w:rPr>
                <w:bCs/>
                <w:sz w:val="28"/>
              </w:rPr>
              <w:t xml:space="preserve">туры для назначения на должность </w:t>
            </w:r>
            <w:r w:rsidRPr="00735BB0">
              <w:rPr>
                <w:rFonts w:eastAsiaTheme="minorHAnsi"/>
                <w:sz w:val="28"/>
                <w:szCs w:val="28"/>
                <w:lang w:eastAsia="en-US"/>
              </w:rPr>
              <w:t>первого замест</w:t>
            </w:r>
            <w:r w:rsidRPr="00735BB0">
              <w:rPr>
                <w:rFonts w:eastAsiaTheme="minorHAnsi"/>
                <w:sz w:val="28"/>
                <w:szCs w:val="28"/>
                <w:lang w:eastAsia="en-US"/>
              </w:rPr>
              <w:t>и</w:t>
            </w:r>
            <w:r w:rsidRPr="00735BB0">
              <w:rPr>
                <w:rFonts w:eastAsiaTheme="minorHAnsi"/>
                <w:sz w:val="28"/>
                <w:szCs w:val="28"/>
                <w:lang w:eastAsia="en-US"/>
              </w:rPr>
              <w:t>теля Губернатора Архангельской области – председ</w:t>
            </w:r>
            <w:r w:rsidRPr="00735BB0">
              <w:rPr>
                <w:rFonts w:eastAsiaTheme="minorHAnsi"/>
                <w:sz w:val="28"/>
                <w:szCs w:val="28"/>
                <w:lang w:eastAsia="en-US"/>
              </w:rPr>
              <w:t>а</w:t>
            </w:r>
            <w:r w:rsidRPr="00735BB0">
              <w:rPr>
                <w:rFonts w:eastAsiaTheme="minorHAnsi"/>
                <w:sz w:val="28"/>
                <w:szCs w:val="28"/>
                <w:lang w:eastAsia="en-US"/>
              </w:rPr>
              <w:t>теля Правительства Архангельской области, первого заместителя Губернатора Архангельской области, з</w:t>
            </w:r>
            <w:r w:rsidRPr="00735BB0">
              <w:rPr>
                <w:rFonts w:eastAsiaTheme="minorHAnsi"/>
                <w:sz w:val="28"/>
                <w:szCs w:val="28"/>
                <w:lang w:eastAsia="en-US"/>
              </w:rPr>
              <w:t>а</w:t>
            </w:r>
            <w:r w:rsidRPr="00735BB0">
              <w:rPr>
                <w:rFonts w:eastAsiaTheme="minorHAnsi"/>
                <w:sz w:val="28"/>
                <w:szCs w:val="28"/>
                <w:lang w:eastAsia="en-US"/>
              </w:rPr>
              <w:t>местителя Губернатора Архангельской области, р</w:t>
            </w:r>
            <w:r w:rsidRPr="00735BB0">
              <w:rPr>
                <w:rFonts w:eastAsiaTheme="minorHAnsi"/>
                <w:sz w:val="28"/>
                <w:szCs w:val="28"/>
                <w:lang w:eastAsia="en-US"/>
              </w:rPr>
              <w:t>у</w:t>
            </w:r>
            <w:r w:rsidRPr="00735BB0">
              <w:rPr>
                <w:rFonts w:eastAsiaTheme="minorHAnsi"/>
                <w:sz w:val="28"/>
                <w:szCs w:val="28"/>
                <w:lang w:eastAsia="en-US"/>
              </w:rPr>
              <w:t>ководителя финансового органа Архангельской о</w:t>
            </w:r>
            <w:r w:rsidRPr="00735BB0">
              <w:rPr>
                <w:rFonts w:eastAsiaTheme="minorHAnsi"/>
                <w:sz w:val="28"/>
                <w:szCs w:val="28"/>
                <w:lang w:eastAsia="en-US"/>
              </w:rPr>
              <w:t>б</w:t>
            </w:r>
            <w:r w:rsidRPr="00735BB0">
              <w:rPr>
                <w:rFonts w:eastAsiaTheme="minorHAnsi"/>
                <w:sz w:val="28"/>
                <w:szCs w:val="28"/>
                <w:lang w:eastAsia="en-US"/>
              </w:rPr>
              <w:t>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9264BD" w:rsidRPr="00735BB0" w:rsidRDefault="009264BD" w:rsidP="0020096A">
            <w:pPr>
              <w:jc w:val="center"/>
              <w:rPr>
                <w:sz w:val="28"/>
                <w:szCs w:val="28"/>
              </w:rPr>
            </w:pPr>
          </w:p>
          <w:p w:rsidR="009264BD" w:rsidRPr="00735BB0" w:rsidRDefault="009264BD" w:rsidP="0020096A">
            <w:pPr>
              <w:jc w:val="center"/>
              <w:rPr>
                <w:sz w:val="28"/>
                <w:szCs w:val="28"/>
              </w:rPr>
            </w:pPr>
          </w:p>
          <w:p w:rsidR="009264BD" w:rsidRPr="00735BB0" w:rsidRDefault="009264BD" w:rsidP="0020096A">
            <w:pPr>
              <w:jc w:val="center"/>
              <w:rPr>
                <w:sz w:val="28"/>
                <w:szCs w:val="28"/>
              </w:rPr>
            </w:pPr>
          </w:p>
          <w:p w:rsidR="009264BD" w:rsidRPr="00735BB0" w:rsidRDefault="009264BD" w:rsidP="0020096A">
            <w:pPr>
              <w:jc w:val="center"/>
              <w:rPr>
                <w:sz w:val="28"/>
                <w:szCs w:val="28"/>
              </w:rPr>
            </w:pPr>
          </w:p>
          <w:p w:rsidR="004F5520" w:rsidRPr="00735BB0" w:rsidRDefault="009B6EAA" w:rsidP="007D1DA1">
            <w:pPr>
              <w:jc w:val="center"/>
              <w:rPr>
                <w:sz w:val="28"/>
                <w:szCs w:val="28"/>
              </w:rPr>
            </w:pPr>
            <w:r w:rsidRPr="00735BB0">
              <w:rPr>
                <w:sz w:val="28"/>
                <w:szCs w:val="28"/>
              </w:rPr>
              <w:t>9</w:t>
            </w:r>
            <w:r w:rsidR="007D1DA1">
              <w:rPr>
                <w:sz w:val="28"/>
                <w:szCs w:val="28"/>
              </w:rPr>
              <w:t>8</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18.4.</w:t>
            </w:r>
          </w:p>
        </w:tc>
        <w:tc>
          <w:tcPr>
            <w:tcW w:w="6732" w:type="dxa"/>
          </w:tcPr>
          <w:p w:rsidR="003877EF" w:rsidRPr="00735BB0" w:rsidRDefault="00004190" w:rsidP="00C501D5">
            <w:pPr>
              <w:jc w:val="both"/>
              <w:rPr>
                <w:sz w:val="28"/>
                <w:szCs w:val="28"/>
              </w:rPr>
            </w:pPr>
            <w:r w:rsidRPr="00735BB0">
              <w:rPr>
                <w:sz w:val="28"/>
                <w:szCs w:val="28"/>
              </w:rPr>
              <w:t>Порядок и условия повторного внесени</w:t>
            </w:r>
            <w:r w:rsidR="00911016" w:rsidRPr="00735BB0">
              <w:rPr>
                <w:sz w:val="28"/>
                <w:szCs w:val="28"/>
              </w:rPr>
              <w:t xml:space="preserve">я </w:t>
            </w:r>
            <w:r w:rsidRPr="00735BB0">
              <w:rPr>
                <w:sz w:val="28"/>
                <w:szCs w:val="28"/>
              </w:rPr>
              <w:t>Губернат</w:t>
            </w:r>
            <w:r w:rsidRPr="00735BB0">
              <w:rPr>
                <w:sz w:val="28"/>
                <w:szCs w:val="28"/>
              </w:rPr>
              <w:t>о</w:t>
            </w:r>
            <w:r w:rsidRPr="00735BB0">
              <w:rPr>
                <w:sz w:val="28"/>
                <w:szCs w:val="28"/>
              </w:rPr>
              <w:t>ром Архангельской области кандидатуры для назн</w:t>
            </w:r>
            <w:r w:rsidRPr="00735BB0">
              <w:rPr>
                <w:sz w:val="28"/>
                <w:szCs w:val="28"/>
              </w:rPr>
              <w:t>а</w:t>
            </w:r>
            <w:r w:rsidRPr="00735BB0">
              <w:rPr>
                <w:sz w:val="28"/>
                <w:szCs w:val="28"/>
              </w:rPr>
              <w:t xml:space="preserve">чения на должность </w:t>
            </w:r>
            <w:r w:rsidRPr="00735BB0">
              <w:rPr>
                <w:rFonts w:eastAsiaTheme="minorHAnsi"/>
                <w:sz w:val="28"/>
                <w:szCs w:val="28"/>
                <w:lang w:eastAsia="en-US"/>
              </w:rPr>
              <w:t>первого заместителя Губернатора Архангельской области – председателя Правительс</w:t>
            </w:r>
            <w:r w:rsidRPr="00735BB0">
              <w:rPr>
                <w:rFonts w:eastAsiaTheme="minorHAnsi"/>
                <w:sz w:val="28"/>
                <w:szCs w:val="28"/>
                <w:lang w:eastAsia="en-US"/>
              </w:rPr>
              <w:t>т</w:t>
            </w:r>
            <w:r w:rsidRPr="00735BB0">
              <w:rPr>
                <w:rFonts w:eastAsiaTheme="minorHAnsi"/>
                <w:sz w:val="28"/>
                <w:szCs w:val="28"/>
                <w:lang w:eastAsia="en-US"/>
              </w:rPr>
              <w:t>ва Архангельской области, первого заместителя Г</w:t>
            </w:r>
            <w:r w:rsidRPr="00735BB0">
              <w:rPr>
                <w:rFonts w:eastAsiaTheme="minorHAnsi"/>
                <w:sz w:val="28"/>
                <w:szCs w:val="28"/>
                <w:lang w:eastAsia="en-US"/>
              </w:rPr>
              <w:t>у</w:t>
            </w:r>
            <w:r w:rsidRPr="00735BB0">
              <w:rPr>
                <w:rFonts w:eastAsiaTheme="minorHAnsi"/>
                <w:sz w:val="28"/>
                <w:szCs w:val="28"/>
                <w:lang w:eastAsia="en-US"/>
              </w:rPr>
              <w:t>бернатора Архангельской области, заместителя Г</w:t>
            </w:r>
            <w:r w:rsidRPr="00735BB0">
              <w:rPr>
                <w:rFonts w:eastAsiaTheme="minorHAnsi"/>
                <w:sz w:val="28"/>
                <w:szCs w:val="28"/>
                <w:lang w:eastAsia="en-US"/>
              </w:rPr>
              <w:t>у</w:t>
            </w:r>
            <w:r w:rsidRPr="00735BB0">
              <w:rPr>
                <w:rFonts w:eastAsiaTheme="minorHAnsi"/>
                <w:sz w:val="28"/>
                <w:szCs w:val="28"/>
                <w:lang w:eastAsia="en-US"/>
              </w:rPr>
              <w:t>бернатора Архангельской области, руководителя ф</w:t>
            </w:r>
            <w:r w:rsidRPr="00735BB0">
              <w:rPr>
                <w:rFonts w:eastAsiaTheme="minorHAnsi"/>
                <w:sz w:val="28"/>
                <w:szCs w:val="28"/>
                <w:lang w:eastAsia="en-US"/>
              </w:rPr>
              <w:t>и</w:t>
            </w:r>
            <w:r w:rsidRPr="00735BB0">
              <w:rPr>
                <w:rFonts w:eastAsiaTheme="minorHAnsi"/>
                <w:sz w:val="28"/>
                <w:szCs w:val="28"/>
                <w:lang w:eastAsia="en-US"/>
              </w:rPr>
              <w:t>нансового органа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004190" w:rsidRPr="00735BB0" w:rsidRDefault="00004190" w:rsidP="0020096A">
            <w:pPr>
              <w:jc w:val="center"/>
              <w:rPr>
                <w:sz w:val="28"/>
                <w:szCs w:val="28"/>
              </w:rPr>
            </w:pPr>
          </w:p>
          <w:p w:rsidR="00004190" w:rsidRPr="00735BB0" w:rsidRDefault="00004190" w:rsidP="0020096A">
            <w:pPr>
              <w:jc w:val="center"/>
              <w:rPr>
                <w:sz w:val="28"/>
                <w:szCs w:val="28"/>
              </w:rPr>
            </w:pPr>
          </w:p>
          <w:p w:rsidR="00004190" w:rsidRPr="00735BB0" w:rsidRDefault="00004190" w:rsidP="0020096A">
            <w:pPr>
              <w:jc w:val="center"/>
              <w:rPr>
                <w:sz w:val="28"/>
                <w:szCs w:val="28"/>
              </w:rPr>
            </w:pPr>
          </w:p>
          <w:p w:rsidR="003877EF" w:rsidRPr="00735BB0" w:rsidRDefault="00594984" w:rsidP="00BA7B74">
            <w:pPr>
              <w:jc w:val="center"/>
              <w:rPr>
                <w:sz w:val="28"/>
                <w:szCs w:val="28"/>
              </w:rPr>
            </w:pPr>
            <w:r w:rsidRPr="00735BB0">
              <w:rPr>
                <w:sz w:val="28"/>
                <w:szCs w:val="28"/>
              </w:rPr>
              <w:t>9</w:t>
            </w:r>
            <w:r w:rsidR="007D1DA1">
              <w:rPr>
                <w:sz w:val="28"/>
                <w:szCs w:val="28"/>
              </w:rPr>
              <w:t>9</w:t>
            </w:r>
          </w:p>
          <w:p w:rsidR="001613AF" w:rsidRPr="00735BB0" w:rsidRDefault="001613AF" w:rsidP="00BA7B74">
            <w:pPr>
              <w:jc w:val="center"/>
              <w:rPr>
                <w:sz w:val="28"/>
                <w:szCs w:val="28"/>
              </w:rPr>
            </w:pP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XIX</w:t>
            </w:r>
            <w:r w:rsidRPr="00735BB0">
              <w:rPr>
                <w:b/>
                <w:bCs/>
                <w:sz w:val="28"/>
                <w:szCs w:val="28"/>
              </w:rPr>
              <w:t>.</w:t>
            </w:r>
          </w:p>
        </w:tc>
        <w:tc>
          <w:tcPr>
            <w:tcW w:w="6732" w:type="dxa"/>
          </w:tcPr>
          <w:p w:rsidR="003877EF" w:rsidRPr="00735BB0" w:rsidRDefault="003877EF" w:rsidP="00C501D5">
            <w:pPr>
              <w:jc w:val="both"/>
              <w:rPr>
                <w:b/>
                <w:bCs/>
                <w:sz w:val="28"/>
                <w:szCs w:val="28"/>
              </w:rPr>
            </w:pPr>
            <w:r w:rsidRPr="00735BB0">
              <w:rPr>
                <w:b/>
                <w:bCs/>
                <w:sz w:val="28"/>
                <w:szCs w:val="28"/>
              </w:rPr>
              <w:t xml:space="preserve">Порядок выражения недоверия руководителям </w:t>
            </w:r>
            <w:r w:rsidRPr="00735BB0">
              <w:rPr>
                <w:b/>
                <w:sz w:val="28"/>
                <w:szCs w:val="28"/>
              </w:rPr>
              <w:t xml:space="preserve">исполнительных органов государственной </w:t>
            </w:r>
            <w:r w:rsidRPr="00735BB0">
              <w:rPr>
                <w:b/>
                <w:bCs/>
                <w:sz w:val="28"/>
                <w:szCs w:val="28"/>
              </w:rPr>
              <w:t>власти Архангельской области</w:t>
            </w: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3877EF" w:rsidRPr="00735BB0" w:rsidRDefault="007D1DA1" w:rsidP="0005001C">
            <w:pPr>
              <w:jc w:val="center"/>
              <w:rPr>
                <w:bCs/>
                <w:sz w:val="28"/>
                <w:szCs w:val="28"/>
              </w:rPr>
            </w:pPr>
            <w:r>
              <w:rPr>
                <w:bCs/>
                <w:sz w:val="28"/>
                <w:szCs w:val="28"/>
              </w:rPr>
              <w:t>100</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19.1.</w:t>
            </w:r>
          </w:p>
        </w:tc>
        <w:tc>
          <w:tcPr>
            <w:tcW w:w="6732" w:type="dxa"/>
          </w:tcPr>
          <w:p w:rsidR="003877EF" w:rsidRPr="00735BB0" w:rsidRDefault="003877EF" w:rsidP="004F5520">
            <w:pPr>
              <w:jc w:val="both"/>
              <w:rPr>
                <w:sz w:val="28"/>
                <w:szCs w:val="28"/>
              </w:rPr>
            </w:pPr>
            <w:r w:rsidRPr="00735BB0">
              <w:rPr>
                <w:sz w:val="28"/>
                <w:szCs w:val="28"/>
              </w:rPr>
              <w:t>Порядок внесения предложения о выражении недов</w:t>
            </w:r>
            <w:r w:rsidRPr="00735BB0">
              <w:rPr>
                <w:sz w:val="28"/>
                <w:szCs w:val="28"/>
              </w:rPr>
              <w:t>е</w:t>
            </w:r>
            <w:r w:rsidRPr="00735BB0">
              <w:rPr>
                <w:sz w:val="28"/>
                <w:szCs w:val="28"/>
              </w:rPr>
              <w:t>рия руководителям исполнительных органов госуда</w:t>
            </w:r>
            <w:r w:rsidRPr="00735BB0">
              <w:rPr>
                <w:sz w:val="28"/>
                <w:szCs w:val="28"/>
              </w:rPr>
              <w:t>р</w:t>
            </w:r>
            <w:r w:rsidRPr="00735BB0">
              <w:rPr>
                <w:sz w:val="28"/>
                <w:szCs w:val="28"/>
              </w:rPr>
              <w:t>ственной власти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7D1DA1" w:rsidP="0005001C">
            <w:pPr>
              <w:jc w:val="center"/>
              <w:rPr>
                <w:sz w:val="28"/>
                <w:szCs w:val="28"/>
              </w:rPr>
            </w:pPr>
            <w:r>
              <w:rPr>
                <w:sz w:val="28"/>
                <w:szCs w:val="28"/>
              </w:rPr>
              <w:t>100</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19.2.</w:t>
            </w:r>
          </w:p>
        </w:tc>
        <w:tc>
          <w:tcPr>
            <w:tcW w:w="6732" w:type="dxa"/>
          </w:tcPr>
          <w:p w:rsidR="003877EF" w:rsidRPr="00735BB0" w:rsidRDefault="003877EF" w:rsidP="00C501D5">
            <w:pPr>
              <w:jc w:val="both"/>
              <w:rPr>
                <w:sz w:val="28"/>
                <w:szCs w:val="28"/>
              </w:rPr>
            </w:pPr>
            <w:r w:rsidRPr="00735BB0">
              <w:rPr>
                <w:sz w:val="28"/>
                <w:szCs w:val="28"/>
              </w:rPr>
              <w:t>Порядок рассмотрения вопроса о выражении недов</w:t>
            </w:r>
            <w:r w:rsidRPr="00735BB0">
              <w:rPr>
                <w:sz w:val="28"/>
                <w:szCs w:val="28"/>
              </w:rPr>
              <w:t>е</w:t>
            </w:r>
            <w:r w:rsidRPr="00735BB0">
              <w:rPr>
                <w:sz w:val="28"/>
                <w:szCs w:val="28"/>
              </w:rPr>
              <w:t>рия руководителям исполнительных органов госуда</w:t>
            </w:r>
            <w:r w:rsidRPr="00735BB0">
              <w:rPr>
                <w:sz w:val="28"/>
                <w:szCs w:val="28"/>
              </w:rPr>
              <w:t>р</w:t>
            </w:r>
            <w:r w:rsidRPr="00735BB0">
              <w:rPr>
                <w:sz w:val="28"/>
                <w:szCs w:val="28"/>
              </w:rPr>
              <w:t>ственной власти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7D1DA1" w:rsidP="0005001C">
            <w:pPr>
              <w:jc w:val="center"/>
              <w:rPr>
                <w:sz w:val="28"/>
                <w:szCs w:val="28"/>
              </w:rPr>
            </w:pPr>
            <w:r>
              <w:rPr>
                <w:sz w:val="28"/>
                <w:szCs w:val="28"/>
              </w:rPr>
              <w:t>100</w:t>
            </w:r>
          </w:p>
        </w:tc>
      </w:tr>
      <w:tr w:rsidR="003877EF" w:rsidRPr="00735BB0" w:rsidTr="00C94AB5">
        <w:tc>
          <w:tcPr>
            <w:tcW w:w="2448" w:type="dxa"/>
          </w:tcPr>
          <w:p w:rsidR="003877EF" w:rsidRPr="00735BB0" w:rsidRDefault="003877EF" w:rsidP="00C501D5">
            <w:pPr>
              <w:rPr>
                <w:b/>
                <w:bCs/>
                <w:sz w:val="28"/>
                <w:szCs w:val="28"/>
              </w:rPr>
            </w:pPr>
          </w:p>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XX</w:t>
            </w:r>
            <w:r w:rsidRPr="00735BB0">
              <w:rPr>
                <w:b/>
                <w:bCs/>
                <w:sz w:val="28"/>
                <w:szCs w:val="28"/>
              </w:rPr>
              <w:t>.</w:t>
            </w:r>
          </w:p>
        </w:tc>
        <w:tc>
          <w:tcPr>
            <w:tcW w:w="6732" w:type="dxa"/>
          </w:tcPr>
          <w:p w:rsidR="003877EF" w:rsidRPr="00735BB0" w:rsidRDefault="003877EF" w:rsidP="00C501D5">
            <w:pPr>
              <w:jc w:val="both"/>
              <w:rPr>
                <w:b/>
                <w:bCs/>
                <w:sz w:val="28"/>
                <w:szCs w:val="28"/>
              </w:rPr>
            </w:pPr>
          </w:p>
          <w:p w:rsidR="003877EF" w:rsidRPr="00735BB0" w:rsidRDefault="003877EF" w:rsidP="00BF271D">
            <w:pPr>
              <w:jc w:val="both"/>
              <w:rPr>
                <w:b/>
                <w:bCs/>
                <w:sz w:val="28"/>
                <w:szCs w:val="28"/>
              </w:rPr>
            </w:pPr>
            <w:r w:rsidRPr="00735BB0">
              <w:rPr>
                <w:b/>
                <w:bCs/>
                <w:sz w:val="28"/>
                <w:szCs w:val="28"/>
              </w:rPr>
              <w:t>Порядок назначения и досрочного освобождения от выполнения обязанностей членов избиратель</w:t>
            </w:r>
            <w:r w:rsidRPr="00735BB0">
              <w:rPr>
                <w:b/>
                <w:bCs/>
                <w:sz w:val="28"/>
                <w:szCs w:val="28"/>
              </w:rPr>
              <w:softHyphen/>
              <w:t>ной комиссии Архангельской области</w:t>
            </w: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3877EF" w:rsidRPr="00735BB0" w:rsidRDefault="007D1DA1" w:rsidP="0005001C">
            <w:pPr>
              <w:jc w:val="center"/>
              <w:rPr>
                <w:bCs/>
                <w:sz w:val="28"/>
                <w:szCs w:val="28"/>
              </w:rPr>
            </w:pPr>
            <w:r>
              <w:rPr>
                <w:bCs/>
                <w:sz w:val="28"/>
                <w:szCs w:val="28"/>
              </w:rPr>
              <w:t>101</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20.1.</w:t>
            </w:r>
          </w:p>
        </w:tc>
        <w:tc>
          <w:tcPr>
            <w:tcW w:w="6732" w:type="dxa"/>
          </w:tcPr>
          <w:p w:rsidR="003877EF" w:rsidRPr="00735BB0" w:rsidRDefault="003877EF" w:rsidP="00C501D5">
            <w:pPr>
              <w:jc w:val="both"/>
              <w:rPr>
                <w:sz w:val="28"/>
                <w:szCs w:val="28"/>
              </w:rPr>
            </w:pPr>
            <w:r w:rsidRPr="00735BB0">
              <w:rPr>
                <w:sz w:val="28"/>
                <w:szCs w:val="28"/>
              </w:rPr>
              <w:t>Требования к оформлению предложений по кандид</w:t>
            </w:r>
            <w:r w:rsidRPr="00735BB0">
              <w:rPr>
                <w:sz w:val="28"/>
                <w:szCs w:val="28"/>
              </w:rPr>
              <w:t>а</w:t>
            </w:r>
            <w:r w:rsidRPr="00735BB0">
              <w:rPr>
                <w:sz w:val="28"/>
                <w:szCs w:val="28"/>
              </w:rPr>
              <w:t>турам дл</w:t>
            </w:r>
            <w:r w:rsidR="00676E9D" w:rsidRPr="00735BB0">
              <w:rPr>
                <w:sz w:val="28"/>
                <w:szCs w:val="28"/>
              </w:rPr>
              <w:t>я назначения членами избиратель</w:t>
            </w:r>
            <w:r w:rsidRPr="00735BB0">
              <w:rPr>
                <w:sz w:val="28"/>
                <w:szCs w:val="28"/>
              </w:rPr>
              <w:t>ной коми</w:t>
            </w:r>
            <w:r w:rsidRPr="00735BB0">
              <w:rPr>
                <w:sz w:val="28"/>
                <w:szCs w:val="28"/>
              </w:rPr>
              <w:t>с</w:t>
            </w:r>
            <w:r w:rsidRPr="00735BB0">
              <w:rPr>
                <w:sz w:val="28"/>
                <w:szCs w:val="28"/>
              </w:rPr>
              <w:t>сии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7D1DA1" w:rsidP="0005001C">
            <w:pPr>
              <w:jc w:val="center"/>
              <w:rPr>
                <w:sz w:val="28"/>
                <w:szCs w:val="28"/>
              </w:rPr>
            </w:pPr>
            <w:r>
              <w:rPr>
                <w:sz w:val="28"/>
                <w:szCs w:val="28"/>
              </w:rPr>
              <w:t>101</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20.2.</w:t>
            </w:r>
          </w:p>
        </w:tc>
        <w:tc>
          <w:tcPr>
            <w:tcW w:w="6732" w:type="dxa"/>
          </w:tcPr>
          <w:p w:rsidR="003877EF" w:rsidRDefault="003877EF" w:rsidP="00C501D5">
            <w:pPr>
              <w:jc w:val="both"/>
              <w:rPr>
                <w:sz w:val="28"/>
                <w:szCs w:val="28"/>
              </w:rPr>
            </w:pPr>
            <w:r w:rsidRPr="00735BB0">
              <w:rPr>
                <w:sz w:val="28"/>
                <w:szCs w:val="28"/>
              </w:rPr>
              <w:t>Предварительное рассмотрение комитетами предло</w:t>
            </w:r>
            <w:r w:rsidRPr="00735BB0">
              <w:rPr>
                <w:sz w:val="28"/>
                <w:szCs w:val="28"/>
              </w:rPr>
              <w:softHyphen/>
              <w:t>жений по кандидатурам для назначения членами и</w:t>
            </w:r>
            <w:r w:rsidRPr="00735BB0">
              <w:rPr>
                <w:sz w:val="28"/>
                <w:szCs w:val="28"/>
              </w:rPr>
              <w:t>з</w:t>
            </w:r>
            <w:r w:rsidRPr="00735BB0">
              <w:rPr>
                <w:sz w:val="28"/>
                <w:szCs w:val="28"/>
              </w:rPr>
              <w:t>бирательной комиссии</w:t>
            </w:r>
          </w:p>
          <w:p w:rsidR="007273DA" w:rsidRPr="00735BB0" w:rsidRDefault="007273DA" w:rsidP="00C501D5">
            <w:pPr>
              <w:jc w:val="both"/>
              <w:rPr>
                <w:sz w:val="28"/>
                <w:szCs w:val="28"/>
              </w:rPr>
            </w:pP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7D1DA1" w:rsidP="0005001C">
            <w:pPr>
              <w:jc w:val="center"/>
              <w:rPr>
                <w:sz w:val="28"/>
                <w:szCs w:val="28"/>
              </w:rPr>
            </w:pPr>
            <w:r>
              <w:rPr>
                <w:sz w:val="28"/>
                <w:szCs w:val="28"/>
              </w:rPr>
              <w:t>102</w:t>
            </w:r>
          </w:p>
        </w:tc>
      </w:tr>
      <w:tr w:rsidR="003877EF" w:rsidRPr="00735BB0" w:rsidTr="00C94AB5">
        <w:tc>
          <w:tcPr>
            <w:tcW w:w="2448" w:type="dxa"/>
          </w:tcPr>
          <w:p w:rsidR="003877EF" w:rsidRPr="00735BB0" w:rsidRDefault="003877EF" w:rsidP="00C501D5">
            <w:pPr>
              <w:rPr>
                <w:sz w:val="28"/>
                <w:szCs w:val="28"/>
              </w:rPr>
            </w:pPr>
            <w:r w:rsidRPr="00735BB0">
              <w:rPr>
                <w:sz w:val="28"/>
                <w:szCs w:val="28"/>
              </w:rPr>
              <w:lastRenderedPageBreak/>
              <w:t>Статья 20.3.</w:t>
            </w:r>
          </w:p>
        </w:tc>
        <w:tc>
          <w:tcPr>
            <w:tcW w:w="6732" w:type="dxa"/>
          </w:tcPr>
          <w:p w:rsidR="003877EF" w:rsidRPr="00735BB0" w:rsidRDefault="003877EF" w:rsidP="00C501D5">
            <w:pPr>
              <w:jc w:val="both"/>
              <w:rPr>
                <w:sz w:val="28"/>
                <w:szCs w:val="28"/>
              </w:rPr>
            </w:pPr>
            <w:r w:rsidRPr="00735BB0">
              <w:rPr>
                <w:sz w:val="28"/>
                <w:szCs w:val="28"/>
              </w:rPr>
              <w:t>Порядок рассмотрения предложений по кандидату</w:t>
            </w:r>
            <w:r w:rsidRPr="00735BB0">
              <w:rPr>
                <w:sz w:val="28"/>
                <w:szCs w:val="28"/>
              </w:rPr>
              <w:softHyphen/>
              <w:t>рам для назначе</w:t>
            </w:r>
            <w:r w:rsidR="00676E9D" w:rsidRPr="00735BB0">
              <w:rPr>
                <w:sz w:val="28"/>
                <w:szCs w:val="28"/>
              </w:rPr>
              <w:t>ния членами избирательной комис</w:t>
            </w:r>
            <w:r w:rsidRPr="00735BB0">
              <w:rPr>
                <w:sz w:val="28"/>
                <w:szCs w:val="28"/>
              </w:rPr>
              <w:t>сии на сессии областного Собрания</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B67D44" w:rsidP="00C13576">
            <w:pPr>
              <w:jc w:val="center"/>
              <w:rPr>
                <w:sz w:val="28"/>
                <w:szCs w:val="28"/>
              </w:rPr>
            </w:pPr>
            <w:r>
              <w:rPr>
                <w:sz w:val="28"/>
                <w:szCs w:val="28"/>
              </w:rPr>
              <w:t>10</w:t>
            </w:r>
            <w:r w:rsidR="00C13576">
              <w:rPr>
                <w:sz w:val="28"/>
                <w:szCs w:val="28"/>
              </w:rPr>
              <w:t>2</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20.4.</w:t>
            </w:r>
          </w:p>
        </w:tc>
        <w:tc>
          <w:tcPr>
            <w:tcW w:w="6732" w:type="dxa"/>
          </w:tcPr>
          <w:p w:rsidR="003877EF" w:rsidRPr="00735BB0" w:rsidRDefault="003877EF" w:rsidP="00C501D5">
            <w:pPr>
              <w:jc w:val="both"/>
              <w:rPr>
                <w:sz w:val="28"/>
                <w:szCs w:val="28"/>
              </w:rPr>
            </w:pPr>
            <w:r w:rsidRPr="00735BB0">
              <w:rPr>
                <w:sz w:val="28"/>
                <w:szCs w:val="28"/>
              </w:rPr>
              <w:t>Голосование по кандидатурам, предложенным для назначения членами избирательной комиссии</w:t>
            </w:r>
          </w:p>
        </w:tc>
        <w:tc>
          <w:tcPr>
            <w:tcW w:w="720" w:type="dxa"/>
          </w:tcPr>
          <w:p w:rsidR="003877EF" w:rsidRPr="00735BB0" w:rsidRDefault="003877EF" w:rsidP="00C501D5">
            <w:pPr>
              <w:jc w:val="center"/>
              <w:rPr>
                <w:sz w:val="28"/>
                <w:szCs w:val="28"/>
              </w:rPr>
            </w:pPr>
          </w:p>
          <w:p w:rsidR="003877EF" w:rsidRPr="00735BB0" w:rsidRDefault="00321D45" w:rsidP="00C13576">
            <w:pPr>
              <w:jc w:val="center"/>
              <w:rPr>
                <w:sz w:val="28"/>
                <w:szCs w:val="28"/>
              </w:rPr>
            </w:pPr>
            <w:r>
              <w:rPr>
                <w:sz w:val="28"/>
                <w:szCs w:val="28"/>
              </w:rPr>
              <w:t>10</w:t>
            </w:r>
            <w:r w:rsidR="00C13576">
              <w:rPr>
                <w:sz w:val="28"/>
                <w:szCs w:val="28"/>
              </w:rPr>
              <w:t>3</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20.5.</w:t>
            </w:r>
          </w:p>
        </w:tc>
        <w:tc>
          <w:tcPr>
            <w:tcW w:w="6732" w:type="dxa"/>
          </w:tcPr>
          <w:p w:rsidR="003877EF" w:rsidRPr="00735BB0" w:rsidRDefault="003877EF" w:rsidP="00C501D5">
            <w:pPr>
              <w:jc w:val="both"/>
              <w:rPr>
                <w:sz w:val="28"/>
                <w:szCs w:val="28"/>
              </w:rPr>
            </w:pPr>
            <w:r w:rsidRPr="00735BB0">
              <w:rPr>
                <w:sz w:val="28"/>
                <w:szCs w:val="28"/>
              </w:rPr>
              <w:t>Оформление решения областного Собрания о назн</w:t>
            </w:r>
            <w:r w:rsidRPr="00735BB0">
              <w:rPr>
                <w:sz w:val="28"/>
                <w:szCs w:val="28"/>
              </w:rPr>
              <w:t>а</w:t>
            </w:r>
            <w:r w:rsidRPr="00735BB0">
              <w:rPr>
                <w:sz w:val="28"/>
                <w:szCs w:val="28"/>
              </w:rPr>
              <w:t>чении члена избирательной комиссии</w:t>
            </w:r>
          </w:p>
        </w:tc>
        <w:tc>
          <w:tcPr>
            <w:tcW w:w="720" w:type="dxa"/>
          </w:tcPr>
          <w:p w:rsidR="003877EF" w:rsidRPr="00735BB0" w:rsidRDefault="003877EF" w:rsidP="00C501D5">
            <w:pPr>
              <w:jc w:val="center"/>
              <w:rPr>
                <w:sz w:val="28"/>
                <w:szCs w:val="28"/>
              </w:rPr>
            </w:pPr>
          </w:p>
          <w:p w:rsidR="003877EF" w:rsidRPr="00735BB0" w:rsidRDefault="0005001C" w:rsidP="00C13576">
            <w:pPr>
              <w:jc w:val="center"/>
              <w:rPr>
                <w:sz w:val="28"/>
                <w:szCs w:val="28"/>
              </w:rPr>
            </w:pPr>
            <w:r w:rsidRPr="00735BB0">
              <w:rPr>
                <w:sz w:val="28"/>
                <w:szCs w:val="28"/>
              </w:rPr>
              <w:t>10</w:t>
            </w:r>
            <w:r w:rsidR="00C13576">
              <w:rPr>
                <w:sz w:val="28"/>
                <w:szCs w:val="28"/>
              </w:rPr>
              <w:t>4</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20.6.</w:t>
            </w:r>
          </w:p>
        </w:tc>
        <w:tc>
          <w:tcPr>
            <w:tcW w:w="6732" w:type="dxa"/>
          </w:tcPr>
          <w:p w:rsidR="003877EF" w:rsidRDefault="003877EF" w:rsidP="00C501D5">
            <w:pPr>
              <w:jc w:val="both"/>
              <w:rPr>
                <w:sz w:val="28"/>
                <w:szCs w:val="28"/>
              </w:rPr>
            </w:pPr>
            <w:r w:rsidRPr="00735BB0">
              <w:rPr>
                <w:sz w:val="28"/>
                <w:szCs w:val="28"/>
              </w:rPr>
              <w:t xml:space="preserve">Порядок рассмотрения и принятия решения </w:t>
            </w:r>
            <w:r w:rsidR="00C06916">
              <w:rPr>
                <w:sz w:val="28"/>
                <w:szCs w:val="28"/>
              </w:rPr>
              <w:t xml:space="preserve">              по </w:t>
            </w:r>
            <w:r w:rsidRPr="00735BB0">
              <w:rPr>
                <w:sz w:val="28"/>
                <w:szCs w:val="28"/>
              </w:rPr>
              <w:t>вопросу о д</w:t>
            </w:r>
            <w:r w:rsidR="00676E9D" w:rsidRPr="00735BB0">
              <w:rPr>
                <w:sz w:val="28"/>
                <w:szCs w:val="28"/>
              </w:rPr>
              <w:t>осрочном освобождении от обязанн</w:t>
            </w:r>
            <w:r w:rsidR="00676E9D" w:rsidRPr="00735BB0">
              <w:rPr>
                <w:sz w:val="28"/>
                <w:szCs w:val="28"/>
              </w:rPr>
              <w:t>о</w:t>
            </w:r>
            <w:r w:rsidR="00676E9D" w:rsidRPr="00735BB0">
              <w:rPr>
                <w:sz w:val="28"/>
                <w:szCs w:val="28"/>
              </w:rPr>
              <w:t>с</w:t>
            </w:r>
            <w:r w:rsidRPr="00735BB0">
              <w:rPr>
                <w:sz w:val="28"/>
                <w:szCs w:val="28"/>
              </w:rPr>
              <w:t>тей члена избирательной комиссии</w:t>
            </w:r>
          </w:p>
          <w:p w:rsidR="008666C1" w:rsidRPr="00735BB0" w:rsidRDefault="008666C1" w:rsidP="00C501D5">
            <w:pPr>
              <w:jc w:val="both"/>
              <w:rPr>
                <w:sz w:val="28"/>
                <w:szCs w:val="28"/>
              </w:rPr>
            </w:pP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05001C" w:rsidP="00C13576">
            <w:pPr>
              <w:jc w:val="center"/>
              <w:rPr>
                <w:sz w:val="28"/>
                <w:szCs w:val="28"/>
              </w:rPr>
            </w:pPr>
            <w:r w:rsidRPr="00735BB0">
              <w:rPr>
                <w:sz w:val="28"/>
                <w:szCs w:val="28"/>
              </w:rPr>
              <w:t>10</w:t>
            </w:r>
            <w:r w:rsidR="00C13576">
              <w:rPr>
                <w:sz w:val="28"/>
                <w:szCs w:val="28"/>
              </w:rPr>
              <w:t>4</w:t>
            </w: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XXI</w:t>
            </w:r>
            <w:r w:rsidRPr="00735BB0">
              <w:rPr>
                <w:b/>
                <w:bCs/>
                <w:sz w:val="28"/>
                <w:szCs w:val="28"/>
              </w:rPr>
              <w:t>.</w:t>
            </w:r>
          </w:p>
        </w:tc>
        <w:tc>
          <w:tcPr>
            <w:tcW w:w="6732" w:type="dxa"/>
          </w:tcPr>
          <w:p w:rsidR="003877EF" w:rsidRPr="00735BB0" w:rsidRDefault="003877EF" w:rsidP="00C501D5">
            <w:pPr>
              <w:jc w:val="both"/>
              <w:rPr>
                <w:b/>
                <w:bCs/>
                <w:sz w:val="28"/>
                <w:szCs w:val="28"/>
              </w:rPr>
            </w:pPr>
            <w:r w:rsidRPr="00735BB0">
              <w:rPr>
                <w:b/>
                <w:bCs/>
                <w:sz w:val="28"/>
                <w:szCs w:val="28"/>
              </w:rPr>
              <w:t>Порядок назначения на должности мировых                судей Архангельской области</w:t>
            </w:r>
          </w:p>
        </w:tc>
        <w:tc>
          <w:tcPr>
            <w:tcW w:w="720" w:type="dxa"/>
          </w:tcPr>
          <w:p w:rsidR="003877EF" w:rsidRPr="00735BB0" w:rsidRDefault="003877EF" w:rsidP="00C501D5">
            <w:pPr>
              <w:jc w:val="center"/>
              <w:rPr>
                <w:bCs/>
                <w:sz w:val="28"/>
                <w:szCs w:val="28"/>
              </w:rPr>
            </w:pPr>
          </w:p>
          <w:p w:rsidR="003877EF" w:rsidRPr="00735BB0" w:rsidRDefault="00A03BE5" w:rsidP="00C13576">
            <w:pPr>
              <w:jc w:val="center"/>
              <w:rPr>
                <w:bCs/>
                <w:sz w:val="28"/>
                <w:szCs w:val="28"/>
              </w:rPr>
            </w:pPr>
            <w:r w:rsidRPr="00735BB0">
              <w:rPr>
                <w:bCs/>
                <w:sz w:val="28"/>
                <w:szCs w:val="28"/>
              </w:rPr>
              <w:t>10</w:t>
            </w:r>
            <w:r w:rsidR="00C13576">
              <w:rPr>
                <w:bCs/>
                <w:sz w:val="28"/>
                <w:szCs w:val="28"/>
              </w:rPr>
              <w:t>4</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21.1.</w:t>
            </w:r>
          </w:p>
        </w:tc>
        <w:tc>
          <w:tcPr>
            <w:tcW w:w="6732" w:type="dxa"/>
          </w:tcPr>
          <w:p w:rsidR="003877EF" w:rsidRPr="00735BB0" w:rsidRDefault="003877EF" w:rsidP="00C501D5">
            <w:pPr>
              <w:jc w:val="both"/>
              <w:rPr>
                <w:sz w:val="28"/>
                <w:szCs w:val="28"/>
                <w:vertAlign w:val="subscript"/>
              </w:rPr>
            </w:pPr>
            <w:r w:rsidRPr="00735BB0">
              <w:rPr>
                <w:sz w:val="28"/>
                <w:szCs w:val="28"/>
              </w:rPr>
              <w:t>Порядок внесе</w:t>
            </w:r>
            <w:r w:rsidR="00676E9D" w:rsidRPr="00735BB0">
              <w:rPr>
                <w:sz w:val="28"/>
                <w:szCs w:val="28"/>
              </w:rPr>
              <w:t>ния в областное Собрание материа</w:t>
            </w:r>
            <w:r w:rsidRPr="00735BB0">
              <w:rPr>
                <w:sz w:val="28"/>
                <w:szCs w:val="28"/>
              </w:rPr>
              <w:t>лов по вопросу назначения на должность мирового судьи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A03BE5" w:rsidP="00C13576">
            <w:pPr>
              <w:jc w:val="center"/>
              <w:rPr>
                <w:sz w:val="28"/>
                <w:szCs w:val="28"/>
              </w:rPr>
            </w:pPr>
            <w:r w:rsidRPr="00735BB0">
              <w:rPr>
                <w:sz w:val="28"/>
                <w:szCs w:val="28"/>
              </w:rPr>
              <w:t>10</w:t>
            </w:r>
            <w:r w:rsidR="00C13576">
              <w:rPr>
                <w:sz w:val="28"/>
                <w:szCs w:val="28"/>
              </w:rPr>
              <w:t>4</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21.2.</w:t>
            </w:r>
          </w:p>
        </w:tc>
        <w:tc>
          <w:tcPr>
            <w:tcW w:w="6732" w:type="dxa"/>
          </w:tcPr>
          <w:p w:rsidR="003877EF" w:rsidRPr="00735BB0" w:rsidRDefault="003877EF" w:rsidP="00C501D5">
            <w:pPr>
              <w:jc w:val="both"/>
              <w:rPr>
                <w:sz w:val="28"/>
                <w:szCs w:val="28"/>
              </w:rPr>
            </w:pPr>
            <w:r w:rsidRPr="00735BB0">
              <w:rPr>
                <w:sz w:val="28"/>
                <w:szCs w:val="28"/>
              </w:rPr>
              <w:t xml:space="preserve">Порядок предварительного рассмотрения вопроса </w:t>
            </w:r>
            <w:r w:rsidR="00676E9D" w:rsidRPr="00735BB0">
              <w:rPr>
                <w:sz w:val="28"/>
                <w:szCs w:val="28"/>
              </w:rPr>
              <w:t xml:space="preserve">                      </w:t>
            </w:r>
            <w:r w:rsidRPr="00735BB0">
              <w:rPr>
                <w:sz w:val="28"/>
                <w:szCs w:val="28"/>
              </w:rPr>
              <w:t>о назначении на должность мирового судьи</w:t>
            </w:r>
          </w:p>
        </w:tc>
        <w:tc>
          <w:tcPr>
            <w:tcW w:w="720" w:type="dxa"/>
          </w:tcPr>
          <w:p w:rsidR="003877EF" w:rsidRPr="00735BB0" w:rsidRDefault="003877EF" w:rsidP="00C501D5">
            <w:pPr>
              <w:jc w:val="center"/>
              <w:rPr>
                <w:sz w:val="28"/>
                <w:szCs w:val="28"/>
              </w:rPr>
            </w:pPr>
          </w:p>
          <w:p w:rsidR="003877EF" w:rsidRPr="00735BB0" w:rsidRDefault="00A03BE5" w:rsidP="00C13576">
            <w:pPr>
              <w:jc w:val="center"/>
              <w:rPr>
                <w:sz w:val="28"/>
                <w:szCs w:val="28"/>
              </w:rPr>
            </w:pPr>
            <w:r w:rsidRPr="00735BB0">
              <w:rPr>
                <w:sz w:val="28"/>
                <w:szCs w:val="28"/>
              </w:rPr>
              <w:t>10</w:t>
            </w:r>
            <w:r w:rsidR="00C13576">
              <w:rPr>
                <w:sz w:val="28"/>
                <w:szCs w:val="28"/>
              </w:rPr>
              <w:t>5</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21.3.</w:t>
            </w:r>
          </w:p>
        </w:tc>
        <w:tc>
          <w:tcPr>
            <w:tcW w:w="6732" w:type="dxa"/>
          </w:tcPr>
          <w:p w:rsidR="003877EF" w:rsidRPr="00735BB0" w:rsidRDefault="003877EF" w:rsidP="00C501D5">
            <w:pPr>
              <w:jc w:val="both"/>
              <w:rPr>
                <w:sz w:val="28"/>
                <w:szCs w:val="28"/>
              </w:rPr>
            </w:pPr>
            <w:r w:rsidRPr="00735BB0">
              <w:rPr>
                <w:sz w:val="28"/>
                <w:szCs w:val="28"/>
              </w:rPr>
              <w:t xml:space="preserve">Порядок рассмотрения вопроса о назначении </w:t>
            </w:r>
            <w:r w:rsidR="006C7C2D">
              <w:rPr>
                <w:sz w:val="28"/>
                <w:szCs w:val="28"/>
              </w:rPr>
              <w:t xml:space="preserve">           </w:t>
            </w:r>
            <w:r w:rsidRPr="00735BB0">
              <w:rPr>
                <w:sz w:val="28"/>
                <w:szCs w:val="28"/>
              </w:rPr>
              <w:t>на должность мирового судьи на сессии областного            Собрания</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A03BE5" w:rsidP="00C13576">
            <w:pPr>
              <w:jc w:val="center"/>
              <w:rPr>
                <w:sz w:val="28"/>
                <w:szCs w:val="28"/>
              </w:rPr>
            </w:pPr>
            <w:r w:rsidRPr="00735BB0">
              <w:rPr>
                <w:sz w:val="28"/>
                <w:szCs w:val="28"/>
              </w:rPr>
              <w:t>10</w:t>
            </w:r>
            <w:r w:rsidR="00C13576">
              <w:rPr>
                <w:sz w:val="28"/>
                <w:szCs w:val="28"/>
              </w:rPr>
              <w:t>5</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21.4.</w:t>
            </w:r>
          </w:p>
        </w:tc>
        <w:tc>
          <w:tcPr>
            <w:tcW w:w="6732" w:type="dxa"/>
          </w:tcPr>
          <w:p w:rsidR="003877EF" w:rsidRPr="00735BB0" w:rsidRDefault="003877EF" w:rsidP="00C501D5">
            <w:pPr>
              <w:jc w:val="both"/>
              <w:rPr>
                <w:sz w:val="28"/>
                <w:szCs w:val="28"/>
              </w:rPr>
            </w:pPr>
            <w:r w:rsidRPr="00735BB0">
              <w:rPr>
                <w:sz w:val="28"/>
                <w:szCs w:val="28"/>
              </w:rPr>
              <w:t>Порядок приведения к присяге мирового судьи</w:t>
            </w:r>
          </w:p>
        </w:tc>
        <w:tc>
          <w:tcPr>
            <w:tcW w:w="720" w:type="dxa"/>
          </w:tcPr>
          <w:p w:rsidR="003877EF" w:rsidRPr="00735BB0" w:rsidRDefault="00321D45" w:rsidP="00E225E5">
            <w:pPr>
              <w:jc w:val="center"/>
              <w:rPr>
                <w:sz w:val="28"/>
                <w:szCs w:val="28"/>
              </w:rPr>
            </w:pPr>
            <w:r>
              <w:rPr>
                <w:sz w:val="28"/>
                <w:szCs w:val="28"/>
              </w:rPr>
              <w:t>10</w:t>
            </w:r>
            <w:r w:rsidR="00C13576">
              <w:rPr>
                <w:sz w:val="28"/>
                <w:szCs w:val="28"/>
              </w:rPr>
              <w:t>6</w:t>
            </w:r>
          </w:p>
          <w:p w:rsidR="004F5520" w:rsidRPr="00735BB0" w:rsidRDefault="004F5520" w:rsidP="00E225E5">
            <w:pPr>
              <w:jc w:val="center"/>
              <w:rPr>
                <w:sz w:val="28"/>
                <w:szCs w:val="28"/>
              </w:rPr>
            </w:pP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XXII</w:t>
            </w:r>
            <w:r w:rsidRPr="00735BB0">
              <w:rPr>
                <w:b/>
                <w:bCs/>
                <w:sz w:val="28"/>
                <w:szCs w:val="28"/>
              </w:rPr>
              <w:t>.</w:t>
            </w:r>
          </w:p>
        </w:tc>
        <w:tc>
          <w:tcPr>
            <w:tcW w:w="6732" w:type="dxa"/>
          </w:tcPr>
          <w:p w:rsidR="003877EF" w:rsidRPr="00735BB0" w:rsidRDefault="003877EF" w:rsidP="00C501D5">
            <w:pPr>
              <w:jc w:val="both"/>
              <w:rPr>
                <w:b/>
                <w:bCs/>
                <w:sz w:val="28"/>
                <w:szCs w:val="28"/>
              </w:rPr>
            </w:pPr>
            <w:r w:rsidRPr="00735BB0">
              <w:rPr>
                <w:b/>
                <w:bCs/>
                <w:sz w:val="28"/>
                <w:szCs w:val="28"/>
              </w:rPr>
              <w:t xml:space="preserve">Порядок назначения и </w:t>
            </w:r>
            <w:r w:rsidR="00C14B8C" w:rsidRPr="00735BB0">
              <w:rPr>
                <w:b/>
                <w:sz w:val="28"/>
                <w:szCs w:val="28"/>
              </w:rPr>
              <w:t>досрочного прекращения полномочий</w:t>
            </w:r>
            <w:r w:rsidR="00C14B8C" w:rsidRPr="00735BB0">
              <w:rPr>
                <w:sz w:val="28"/>
                <w:szCs w:val="28"/>
              </w:rPr>
              <w:t xml:space="preserve"> </w:t>
            </w:r>
            <w:r w:rsidR="00C14B8C" w:rsidRPr="00735BB0">
              <w:rPr>
                <w:b/>
                <w:sz w:val="28"/>
                <w:szCs w:val="28"/>
              </w:rPr>
              <w:t>представителей общественности</w:t>
            </w:r>
            <w:r w:rsidR="00C14B8C" w:rsidRPr="00735BB0">
              <w:rPr>
                <w:b/>
                <w:bCs/>
                <w:sz w:val="28"/>
                <w:szCs w:val="28"/>
              </w:rPr>
              <w:t xml:space="preserve"> </w:t>
            </w:r>
            <w:r w:rsidR="00676E9D" w:rsidRPr="00735BB0">
              <w:rPr>
                <w:b/>
                <w:bCs/>
                <w:sz w:val="28"/>
                <w:szCs w:val="28"/>
              </w:rPr>
              <w:t xml:space="preserve">                    в квалифика</w:t>
            </w:r>
            <w:r w:rsidRPr="00735BB0">
              <w:rPr>
                <w:b/>
                <w:bCs/>
                <w:sz w:val="28"/>
                <w:szCs w:val="28"/>
              </w:rPr>
              <w:t>ционной коллегии судей Архангел</w:t>
            </w:r>
            <w:r w:rsidRPr="00735BB0">
              <w:rPr>
                <w:b/>
                <w:bCs/>
                <w:sz w:val="28"/>
                <w:szCs w:val="28"/>
              </w:rPr>
              <w:t>ь</w:t>
            </w:r>
            <w:r w:rsidRPr="00735BB0">
              <w:rPr>
                <w:b/>
                <w:bCs/>
                <w:sz w:val="28"/>
                <w:szCs w:val="28"/>
              </w:rPr>
              <w:t>ской области</w:t>
            </w: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C14B8C" w:rsidRPr="00735BB0" w:rsidRDefault="00C14B8C" w:rsidP="00E225E5">
            <w:pPr>
              <w:jc w:val="center"/>
              <w:rPr>
                <w:bCs/>
                <w:sz w:val="28"/>
                <w:szCs w:val="28"/>
              </w:rPr>
            </w:pPr>
          </w:p>
          <w:p w:rsidR="003877EF" w:rsidRPr="00735BB0" w:rsidRDefault="00A03BE5" w:rsidP="00C13576">
            <w:pPr>
              <w:jc w:val="center"/>
              <w:rPr>
                <w:bCs/>
                <w:sz w:val="28"/>
                <w:szCs w:val="28"/>
              </w:rPr>
            </w:pPr>
            <w:r w:rsidRPr="00735BB0">
              <w:rPr>
                <w:bCs/>
                <w:sz w:val="28"/>
                <w:szCs w:val="28"/>
              </w:rPr>
              <w:t>10</w:t>
            </w:r>
            <w:r w:rsidR="00C13576">
              <w:rPr>
                <w:bCs/>
                <w:sz w:val="28"/>
                <w:szCs w:val="28"/>
              </w:rPr>
              <w:t>6</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22.1.</w:t>
            </w:r>
          </w:p>
        </w:tc>
        <w:tc>
          <w:tcPr>
            <w:tcW w:w="6732" w:type="dxa"/>
          </w:tcPr>
          <w:p w:rsidR="003877EF" w:rsidRPr="00735BB0" w:rsidRDefault="003877EF" w:rsidP="00676E9D">
            <w:pPr>
              <w:jc w:val="both"/>
              <w:rPr>
                <w:sz w:val="28"/>
                <w:szCs w:val="28"/>
              </w:rPr>
            </w:pPr>
            <w:r w:rsidRPr="00735BB0">
              <w:rPr>
                <w:sz w:val="28"/>
                <w:szCs w:val="28"/>
              </w:rPr>
              <w:t xml:space="preserve">Порядок внесения документов в </w:t>
            </w:r>
            <w:r w:rsidR="00676E9D" w:rsidRPr="00735BB0">
              <w:rPr>
                <w:sz w:val="28"/>
                <w:szCs w:val="28"/>
              </w:rPr>
              <w:t>областное Собра</w:t>
            </w:r>
            <w:r w:rsidRPr="00735BB0">
              <w:rPr>
                <w:sz w:val="28"/>
                <w:szCs w:val="28"/>
              </w:rPr>
              <w:t xml:space="preserve">ние для назначения </w:t>
            </w:r>
            <w:r w:rsidR="00C14B8C" w:rsidRPr="00735BB0">
              <w:rPr>
                <w:rFonts w:eastAsiaTheme="minorHAnsi"/>
                <w:bCs/>
                <w:sz w:val="28"/>
                <w:szCs w:val="28"/>
                <w:lang w:eastAsia="en-US"/>
              </w:rPr>
              <w:t>представителей общественности</w:t>
            </w:r>
            <w:r w:rsidR="00C14B8C" w:rsidRPr="00735BB0">
              <w:rPr>
                <w:sz w:val="28"/>
                <w:szCs w:val="28"/>
              </w:rPr>
              <w:t xml:space="preserve"> </w:t>
            </w:r>
            <w:r w:rsidR="00676E9D" w:rsidRPr="00735BB0">
              <w:rPr>
                <w:sz w:val="28"/>
                <w:szCs w:val="28"/>
              </w:rPr>
              <w:t xml:space="preserve">                     </w:t>
            </w:r>
            <w:r w:rsidRPr="00735BB0">
              <w:rPr>
                <w:sz w:val="28"/>
                <w:szCs w:val="28"/>
              </w:rPr>
              <w:t>в квалификационной коллегии судей Архан</w:t>
            </w:r>
            <w:r w:rsidR="00676E9D" w:rsidRPr="00735BB0">
              <w:rPr>
                <w:sz w:val="28"/>
                <w:szCs w:val="28"/>
              </w:rPr>
              <w:t>гель</w:t>
            </w:r>
            <w:r w:rsidRPr="00735BB0">
              <w:rPr>
                <w:sz w:val="28"/>
                <w:szCs w:val="28"/>
              </w:rPr>
              <w:t>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A03BE5" w:rsidP="00C13576">
            <w:pPr>
              <w:jc w:val="center"/>
              <w:rPr>
                <w:sz w:val="28"/>
                <w:szCs w:val="28"/>
              </w:rPr>
            </w:pPr>
            <w:r w:rsidRPr="00735BB0">
              <w:rPr>
                <w:sz w:val="28"/>
                <w:szCs w:val="28"/>
              </w:rPr>
              <w:t>10</w:t>
            </w:r>
            <w:r w:rsidR="00C13576">
              <w:rPr>
                <w:sz w:val="28"/>
                <w:szCs w:val="28"/>
              </w:rPr>
              <w:t>6</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22.2.</w:t>
            </w:r>
          </w:p>
        </w:tc>
        <w:tc>
          <w:tcPr>
            <w:tcW w:w="6732" w:type="dxa"/>
          </w:tcPr>
          <w:p w:rsidR="003877EF" w:rsidRPr="00735BB0" w:rsidRDefault="003877EF" w:rsidP="00C501D5">
            <w:pPr>
              <w:jc w:val="both"/>
              <w:rPr>
                <w:sz w:val="28"/>
                <w:szCs w:val="28"/>
              </w:rPr>
            </w:pPr>
            <w:r w:rsidRPr="00735BB0">
              <w:rPr>
                <w:sz w:val="28"/>
                <w:szCs w:val="28"/>
              </w:rPr>
              <w:t>Порядок рассмотрения на сессии областного Соб</w:t>
            </w:r>
            <w:r w:rsidRPr="00735BB0">
              <w:rPr>
                <w:sz w:val="28"/>
                <w:szCs w:val="28"/>
              </w:rPr>
              <w:softHyphen/>
              <w:t xml:space="preserve">рания кандидатур для назначения </w:t>
            </w:r>
            <w:r w:rsidR="00C14B8C" w:rsidRPr="00735BB0">
              <w:rPr>
                <w:rFonts w:eastAsiaTheme="minorHAnsi"/>
                <w:bCs/>
                <w:sz w:val="28"/>
                <w:szCs w:val="28"/>
                <w:lang w:eastAsia="en-US"/>
              </w:rPr>
              <w:t>представителей общественности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A03BE5" w:rsidP="00C13576">
            <w:pPr>
              <w:jc w:val="center"/>
              <w:rPr>
                <w:sz w:val="28"/>
                <w:szCs w:val="28"/>
              </w:rPr>
            </w:pPr>
            <w:r w:rsidRPr="00735BB0">
              <w:rPr>
                <w:sz w:val="28"/>
                <w:szCs w:val="28"/>
              </w:rPr>
              <w:t>10</w:t>
            </w:r>
            <w:r w:rsidR="00C13576">
              <w:rPr>
                <w:sz w:val="28"/>
                <w:szCs w:val="28"/>
              </w:rPr>
              <w:t>7</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22.3.</w:t>
            </w:r>
          </w:p>
        </w:tc>
        <w:tc>
          <w:tcPr>
            <w:tcW w:w="6732" w:type="dxa"/>
          </w:tcPr>
          <w:p w:rsidR="003877EF" w:rsidRPr="00735BB0" w:rsidRDefault="00C14B8C" w:rsidP="00C501D5">
            <w:pPr>
              <w:jc w:val="both"/>
              <w:rPr>
                <w:sz w:val="28"/>
                <w:szCs w:val="28"/>
              </w:rPr>
            </w:pPr>
            <w:r w:rsidRPr="00735BB0">
              <w:rPr>
                <w:sz w:val="28"/>
                <w:szCs w:val="28"/>
              </w:rPr>
              <w:t>Досрочное п</w:t>
            </w:r>
            <w:r w:rsidR="003877EF" w:rsidRPr="00735BB0">
              <w:rPr>
                <w:sz w:val="28"/>
                <w:szCs w:val="28"/>
              </w:rPr>
              <w:t xml:space="preserve">рекращение полномочий </w:t>
            </w:r>
            <w:r w:rsidRPr="00735BB0">
              <w:rPr>
                <w:rFonts w:eastAsiaTheme="minorHAnsi"/>
                <w:bCs/>
                <w:sz w:val="28"/>
                <w:szCs w:val="28"/>
                <w:lang w:eastAsia="en-US"/>
              </w:rPr>
              <w:t>представителей общественности</w:t>
            </w:r>
            <w:r w:rsidRPr="00735BB0">
              <w:rPr>
                <w:sz w:val="28"/>
                <w:szCs w:val="28"/>
              </w:rPr>
              <w:t xml:space="preserve"> </w:t>
            </w:r>
          </w:p>
          <w:p w:rsidR="0017217C" w:rsidRPr="00735BB0" w:rsidRDefault="0017217C" w:rsidP="00C501D5">
            <w:pPr>
              <w:jc w:val="both"/>
              <w:rPr>
                <w:sz w:val="28"/>
                <w:szCs w:val="28"/>
              </w:rPr>
            </w:pPr>
          </w:p>
        </w:tc>
        <w:tc>
          <w:tcPr>
            <w:tcW w:w="720" w:type="dxa"/>
          </w:tcPr>
          <w:p w:rsidR="003877EF" w:rsidRPr="00735BB0" w:rsidRDefault="003877EF" w:rsidP="00C501D5">
            <w:pPr>
              <w:jc w:val="center"/>
              <w:rPr>
                <w:sz w:val="28"/>
                <w:szCs w:val="28"/>
              </w:rPr>
            </w:pPr>
          </w:p>
          <w:p w:rsidR="003877EF" w:rsidRPr="00735BB0" w:rsidRDefault="00AB5917" w:rsidP="00C13576">
            <w:pPr>
              <w:jc w:val="center"/>
              <w:rPr>
                <w:sz w:val="28"/>
                <w:szCs w:val="28"/>
              </w:rPr>
            </w:pPr>
            <w:r w:rsidRPr="00735BB0">
              <w:rPr>
                <w:sz w:val="28"/>
                <w:szCs w:val="28"/>
              </w:rPr>
              <w:t>10</w:t>
            </w:r>
            <w:r w:rsidR="00C13576">
              <w:rPr>
                <w:sz w:val="28"/>
                <w:szCs w:val="28"/>
              </w:rPr>
              <w:t>7</w:t>
            </w: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XXIII</w:t>
            </w:r>
            <w:r w:rsidRPr="00735BB0">
              <w:rPr>
                <w:b/>
                <w:bCs/>
                <w:sz w:val="28"/>
                <w:szCs w:val="28"/>
              </w:rPr>
              <w:t>.</w:t>
            </w:r>
          </w:p>
        </w:tc>
        <w:tc>
          <w:tcPr>
            <w:tcW w:w="6732" w:type="dxa"/>
          </w:tcPr>
          <w:p w:rsidR="003877EF" w:rsidRDefault="003877EF" w:rsidP="00C501D5">
            <w:pPr>
              <w:jc w:val="both"/>
              <w:rPr>
                <w:b/>
                <w:bCs/>
                <w:sz w:val="28"/>
                <w:szCs w:val="28"/>
              </w:rPr>
            </w:pPr>
            <w:r w:rsidRPr="00735BB0">
              <w:rPr>
                <w:b/>
                <w:bCs/>
                <w:sz w:val="28"/>
                <w:szCs w:val="28"/>
              </w:rPr>
              <w:t xml:space="preserve">Порядок избрания и досрочного прекращения полномочий </w:t>
            </w:r>
            <w:r w:rsidR="00676E9D" w:rsidRPr="00735BB0">
              <w:rPr>
                <w:b/>
                <w:bCs/>
                <w:sz w:val="28"/>
                <w:szCs w:val="28"/>
              </w:rPr>
              <w:t>представителей областного Собра</w:t>
            </w:r>
            <w:r w:rsidRPr="00735BB0">
              <w:rPr>
                <w:b/>
                <w:bCs/>
                <w:sz w:val="28"/>
                <w:szCs w:val="28"/>
              </w:rPr>
              <w:t>ния в кв</w:t>
            </w:r>
            <w:r w:rsidR="00676E9D" w:rsidRPr="00735BB0">
              <w:rPr>
                <w:b/>
                <w:bCs/>
                <w:sz w:val="28"/>
                <w:szCs w:val="28"/>
              </w:rPr>
              <w:t>алификационной комиссии Адвокат</w:t>
            </w:r>
            <w:r w:rsidRPr="00735BB0">
              <w:rPr>
                <w:b/>
                <w:bCs/>
                <w:sz w:val="28"/>
                <w:szCs w:val="28"/>
              </w:rPr>
              <w:t>ской П</w:t>
            </w:r>
            <w:r w:rsidRPr="00735BB0">
              <w:rPr>
                <w:b/>
                <w:bCs/>
                <w:sz w:val="28"/>
                <w:szCs w:val="28"/>
              </w:rPr>
              <w:t>а</w:t>
            </w:r>
            <w:r w:rsidRPr="00735BB0">
              <w:rPr>
                <w:b/>
                <w:bCs/>
                <w:sz w:val="28"/>
                <w:szCs w:val="28"/>
              </w:rPr>
              <w:t>латы Архангельской области</w:t>
            </w:r>
          </w:p>
          <w:p w:rsidR="007273DA" w:rsidRDefault="007273DA" w:rsidP="00C501D5">
            <w:pPr>
              <w:jc w:val="both"/>
              <w:rPr>
                <w:b/>
                <w:bCs/>
                <w:sz w:val="28"/>
                <w:szCs w:val="28"/>
              </w:rPr>
            </w:pPr>
          </w:p>
          <w:p w:rsidR="007273DA" w:rsidRDefault="007273DA" w:rsidP="00C501D5">
            <w:pPr>
              <w:jc w:val="both"/>
              <w:rPr>
                <w:b/>
                <w:bCs/>
                <w:sz w:val="28"/>
                <w:szCs w:val="28"/>
              </w:rPr>
            </w:pPr>
          </w:p>
          <w:p w:rsidR="007273DA" w:rsidRDefault="007273DA" w:rsidP="00C501D5">
            <w:pPr>
              <w:jc w:val="both"/>
              <w:rPr>
                <w:b/>
                <w:bCs/>
                <w:sz w:val="28"/>
                <w:szCs w:val="28"/>
              </w:rPr>
            </w:pPr>
          </w:p>
          <w:p w:rsidR="007273DA" w:rsidRPr="00735BB0" w:rsidRDefault="007273DA" w:rsidP="00C501D5">
            <w:pPr>
              <w:jc w:val="both"/>
              <w:rPr>
                <w:b/>
                <w:bCs/>
                <w:sz w:val="28"/>
                <w:szCs w:val="28"/>
              </w:rPr>
            </w:pP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3877EF" w:rsidRPr="00735BB0" w:rsidRDefault="00A0116D" w:rsidP="00C13576">
            <w:pPr>
              <w:jc w:val="center"/>
              <w:rPr>
                <w:bCs/>
                <w:sz w:val="28"/>
                <w:szCs w:val="28"/>
              </w:rPr>
            </w:pPr>
            <w:r w:rsidRPr="00735BB0">
              <w:rPr>
                <w:bCs/>
                <w:sz w:val="28"/>
                <w:szCs w:val="28"/>
              </w:rPr>
              <w:t>10</w:t>
            </w:r>
            <w:r w:rsidR="00C13576">
              <w:rPr>
                <w:bCs/>
                <w:sz w:val="28"/>
                <w:szCs w:val="28"/>
              </w:rPr>
              <w:t>8</w:t>
            </w:r>
          </w:p>
        </w:tc>
      </w:tr>
      <w:tr w:rsidR="003877EF" w:rsidRPr="00735BB0" w:rsidTr="00C94AB5">
        <w:tc>
          <w:tcPr>
            <w:tcW w:w="2448" w:type="dxa"/>
          </w:tcPr>
          <w:p w:rsidR="003877EF" w:rsidRPr="00735BB0" w:rsidRDefault="003877EF" w:rsidP="00C501D5">
            <w:pPr>
              <w:rPr>
                <w:sz w:val="28"/>
                <w:szCs w:val="28"/>
              </w:rPr>
            </w:pPr>
            <w:r w:rsidRPr="00735BB0">
              <w:rPr>
                <w:sz w:val="28"/>
                <w:szCs w:val="28"/>
              </w:rPr>
              <w:lastRenderedPageBreak/>
              <w:t>Статья 23.1.</w:t>
            </w:r>
          </w:p>
        </w:tc>
        <w:tc>
          <w:tcPr>
            <w:tcW w:w="6732" w:type="dxa"/>
          </w:tcPr>
          <w:p w:rsidR="003877EF" w:rsidRPr="00735BB0" w:rsidRDefault="003877EF" w:rsidP="00C501D5">
            <w:pPr>
              <w:jc w:val="both"/>
              <w:rPr>
                <w:sz w:val="28"/>
                <w:szCs w:val="28"/>
              </w:rPr>
            </w:pPr>
            <w:r w:rsidRPr="00735BB0">
              <w:rPr>
                <w:sz w:val="28"/>
                <w:szCs w:val="28"/>
              </w:rPr>
              <w:t>Порядок внесен</w:t>
            </w:r>
            <w:r w:rsidR="00676E9D" w:rsidRPr="00735BB0">
              <w:rPr>
                <w:sz w:val="28"/>
                <w:szCs w:val="28"/>
              </w:rPr>
              <w:t>ия в областное Собрание материа</w:t>
            </w:r>
            <w:r w:rsidRPr="00735BB0">
              <w:rPr>
                <w:sz w:val="28"/>
                <w:szCs w:val="28"/>
              </w:rPr>
              <w:t>лов и предварительного рассмотрения кандидатур пре</w:t>
            </w:r>
            <w:r w:rsidRPr="00735BB0">
              <w:rPr>
                <w:sz w:val="28"/>
                <w:szCs w:val="28"/>
              </w:rPr>
              <w:t>д</w:t>
            </w:r>
            <w:r w:rsidRPr="00735BB0">
              <w:rPr>
                <w:sz w:val="28"/>
                <w:szCs w:val="28"/>
              </w:rPr>
              <w:t>ставителей областного Собрания в квалифика</w:t>
            </w:r>
            <w:r w:rsidRPr="00735BB0">
              <w:rPr>
                <w:sz w:val="28"/>
                <w:szCs w:val="28"/>
              </w:rPr>
              <w:softHyphen/>
              <w:t>ционной комиссии Адвокатской Палаты Архан</w:t>
            </w:r>
            <w:r w:rsidRPr="00735BB0">
              <w:rPr>
                <w:sz w:val="28"/>
                <w:szCs w:val="28"/>
              </w:rPr>
              <w:softHyphen/>
              <w:t>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9E0C02" w:rsidRPr="00735BB0" w:rsidRDefault="009E0C02" w:rsidP="0091491D">
            <w:pPr>
              <w:jc w:val="center"/>
              <w:rPr>
                <w:sz w:val="28"/>
                <w:szCs w:val="28"/>
              </w:rPr>
            </w:pPr>
          </w:p>
          <w:p w:rsidR="003877EF" w:rsidRPr="00735BB0" w:rsidRDefault="00A0116D" w:rsidP="008E07EB">
            <w:pPr>
              <w:jc w:val="center"/>
              <w:rPr>
                <w:sz w:val="28"/>
                <w:szCs w:val="28"/>
              </w:rPr>
            </w:pPr>
            <w:r w:rsidRPr="00735BB0">
              <w:rPr>
                <w:sz w:val="28"/>
                <w:szCs w:val="28"/>
              </w:rPr>
              <w:t>10</w:t>
            </w:r>
            <w:r w:rsidR="008E07EB">
              <w:rPr>
                <w:sz w:val="28"/>
                <w:szCs w:val="28"/>
              </w:rPr>
              <w:t>8</w:t>
            </w:r>
          </w:p>
        </w:tc>
      </w:tr>
      <w:tr w:rsidR="003877EF" w:rsidRPr="007273DA" w:rsidTr="00C94AB5">
        <w:tc>
          <w:tcPr>
            <w:tcW w:w="2448" w:type="dxa"/>
          </w:tcPr>
          <w:p w:rsidR="003877EF" w:rsidRPr="007273DA" w:rsidRDefault="003877EF" w:rsidP="00C501D5">
            <w:pPr>
              <w:rPr>
                <w:sz w:val="28"/>
                <w:szCs w:val="28"/>
              </w:rPr>
            </w:pPr>
            <w:r w:rsidRPr="007273DA">
              <w:rPr>
                <w:sz w:val="28"/>
                <w:szCs w:val="28"/>
              </w:rPr>
              <w:t>Статья 23.2.</w:t>
            </w:r>
          </w:p>
        </w:tc>
        <w:tc>
          <w:tcPr>
            <w:tcW w:w="6732" w:type="dxa"/>
          </w:tcPr>
          <w:p w:rsidR="003877EF" w:rsidRPr="007273DA" w:rsidRDefault="003877EF" w:rsidP="00F24B0D">
            <w:pPr>
              <w:jc w:val="both"/>
              <w:rPr>
                <w:sz w:val="28"/>
                <w:szCs w:val="28"/>
              </w:rPr>
            </w:pPr>
            <w:r w:rsidRPr="007273DA">
              <w:rPr>
                <w:sz w:val="28"/>
                <w:szCs w:val="28"/>
              </w:rPr>
              <w:t>Порядок рассмотрения на сессии областного Собр</w:t>
            </w:r>
            <w:r w:rsidRPr="007273DA">
              <w:rPr>
                <w:sz w:val="28"/>
                <w:szCs w:val="28"/>
              </w:rPr>
              <w:t>а</w:t>
            </w:r>
            <w:r w:rsidRPr="007273DA">
              <w:rPr>
                <w:sz w:val="28"/>
                <w:szCs w:val="28"/>
              </w:rPr>
              <w:t>ния вопроса об избрании представител</w:t>
            </w:r>
            <w:r w:rsidR="00F24B0D" w:rsidRPr="007273DA">
              <w:rPr>
                <w:sz w:val="28"/>
                <w:szCs w:val="28"/>
              </w:rPr>
              <w:t>ей</w:t>
            </w:r>
            <w:r w:rsidRPr="007273DA">
              <w:rPr>
                <w:sz w:val="28"/>
                <w:szCs w:val="28"/>
              </w:rPr>
              <w:t xml:space="preserve"> областного Собрания</w:t>
            </w:r>
          </w:p>
        </w:tc>
        <w:tc>
          <w:tcPr>
            <w:tcW w:w="720" w:type="dxa"/>
          </w:tcPr>
          <w:p w:rsidR="003877EF" w:rsidRPr="007273DA" w:rsidRDefault="003877EF" w:rsidP="00C501D5">
            <w:pPr>
              <w:jc w:val="center"/>
              <w:rPr>
                <w:sz w:val="28"/>
                <w:szCs w:val="28"/>
              </w:rPr>
            </w:pPr>
          </w:p>
          <w:p w:rsidR="009E0C02" w:rsidRPr="007273DA" w:rsidRDefault="009E0C02" w:rsidP="004D2B05">
            <w:pPr>
              <w:jc w:val="center"/>
              <w:rPr>
                <w:sz w:val="28"/>
                <w:szCs w:val="28"/>
              </w:rPr>
            </w:pPr>
          </w:p>
          <w:p w:rsidR="003877EF" w:rsidRPr="007273DA" w:rsidRDefault="00781862" w:rsidP="008E07EB">
            <w:pPr>
              <w:jc w:val="center"/>
              <w:rPr>
                <w:sz w:val="28"/>
                <w:szCs w:val="28"/>
              </w:rPr>
            </w:pPr>
            <w:r w:rsidRPr="007273DA">
              <w:rPr>
                <w:sz w:val="28"/>
                <w:szCs w:val="28"/>
              </w:rPr>
              <w:t>10</w:t>
            </w:r>
            <w:r w:rsidR="008E07EB">
              <w:rPr>
                <w:sz w:val="28"/>
                <w:szCs w:val="28"/>
              </w:rPr>
              <w:t>9</w:t>
            </w:r>
          </w:p>
        </w:tc>
      </w:tr>
      <w:tr w:rsidR="00CD1FC0" w:rsidRPr="00735BB0" w:rsidTr="00C94AB5">
        <w:tc>
          <w:tcPr>
            <w:tcW w:w="2448" w:type="dxa"/>
          </w:tcPr>
          <w:p w:rsidR="00CD1FC0" w:rsidRPr="00735BB0" w:rsidRDefault="00CD1FC0" w:rsidP="00C501D5">
            <w:pPr>
              <w:rPr>
                <w:sz w:val="28"/>
                <w:szCs w:val="28"/>
              </w:rPr>
            </w:pPr>
            <w:r w:rsidRPr="00735BB0">
              <w:rPr>
                <w:sz w:val="28"/>
                <w:szCs w:val="28"/>
              </w:rPr>
              <w:t>Статья 23.3.</w:t>
            </w:r>
          </w:p>
        </w:tc>
        <w:tc>
          <w:tcPr>
            <w:tcW w:w="6732" w:type="dxa"/>
          </w:tcPr>
          <w:p w:rsidR="00CD1FC0" w:rsidRPr="00735BB0" w:rsidRDefault="00CD1FC0" w:rsidP="00F24B0D">
            <w:pPr>
              <w:jc w:val="both"/>
              <w:rPr>
                <w:sz w:val="28"/>
                <w:szCs w:val="28"/>
              </w:rPr>
            </w:pPr>
            <w:r w:rsidRPr="00735BB0">
              <w:rPr>
                <w:sz w:val="28"/>
                <w:szCs w:val="28"/>
              </w:rPr>
              <w:t>Порядок рассмотрения информации представителей областного Собрания о своей деятельности                               в квалификационной комиссии Адвокатской Палаты Архангельской области</w:t>
            </w:r>
          </w:p>
        </w:tc>
        <w:tc>
          <w:tcPr>
            <w:tcW w:w="720" w:type="dxa"/>
          </w:tcPr>
          <w:p w:rsidR="00CD1FC0" w:rsidRDefault="00CD1FC0" w:rsidP="00C501D5">
            <w:pPr>
              <w:jc w:val="center"/>
              <w:rPr>
                <w:sz w:val="28"/>
                <w:szCs w:val="28"/>
              </w:rPr>
            </w:pPr>
          </w:p>
          <w:p w:rsidR="00A75CF5" w:rsidRDefault="00A75CF5" w:rsidP="00C501D5">
            <w:pPr>
              <w:jc w:val="center"/>
              <w:rPr>
                <w:sz w:val="28"/>
                <w:szCs w:val="28"/>
              </w:rPr>
            </w:pPr>
          </w:p>
          <w:p w:rsidR="00A75CF5" w:rsidRDefault="00A75CF5" w:rsidP="00C501D5">
            <w:pPr>
              <w:jc w:val="center"/>
              <w:rPr>
                <w:sz w:val="28"/>
                <w:szCs w:val="28"/>
              </w:rPr>
            </w:pPr>
          </w:p>
          <w:p w:rsidR="00A75CF5" w:rsidRPr="00735BB0" w:rsidRDefault="00A75CF5" w:rsidP="008E07EB">
            <w:pPr>
              <w:jc w:val="center"/>
              <w:rPr>
                <w:sz w:val="28"/>
                <w:szCs w:val="28"/>
              </w:rPr>
            </w:pPr>
            <w:r>
              <w:rPr>
                <w:sz w:val="28"/>
                <w:szCs w:val="28"/>
              </w:rPr>
              <w:t>1</w:t>
            </w:r>
            <w:r w:rsidR="008E07EB">
              <w:rPr>
                <w:sz w:val="28"/>
                <w:szCs w:val="28"/>
              </w:rPr>
              <w:t>10</w:t>
            </w:r>
          </w:p>
        </w:tc>
      </w:tr>
      <w:tr w:rsidR="003877EF" w:rsidRPr="00735BB0" w:rsidTr="00C94AB5">
        <w:tc>
          <w:tcPr>
            <w:tcW w:w="2448" w:type="dxa"/>
          </w:tcPr>
          <w:p w:rsidR="003877EF" w:rsidRPr="00735BB0" w:rsidRDefault="003877EF" w:rsidP="00CD1FC0">
            <w:pPr>
              <w:rPr>
                <w:sz w:val="28"/>
                <w:szCs w:val="28"/>
              </w:rPr>
            </w:pPr>
            <w:r w:rsidRPr="00735BB0">
              <w:rPr>
                <w:sz w:val="28"/>
                <w:szCs w:val="28"/>
              </w:rPr>
              <w:t>Статья 23.</w:t>
            </w:r>
            <w:r w:rsidR="00CD1FC0" w:rsidRPr="00735BB0">
              <w:rPr>
                <w:sz w:val="28"/>
                <w:szCs w:val="28"/>
              </w:rPr>
              <w:t>4</w:t>
            </w:r>
            <w:r w:rsidRPr="00735BB0">
              <w:rPr>
                <w:sz w:val="28"/>
                <w:szCs w:val="28"/>
              </w:rPr>
              <w:t>.</w:t>
            </w:r>
          </w:p>
        </w:tc>
        <w:tc>
          <w:tcPr>
            <w:tcW w:w="6732" w:type="dxa"/>
          </w:tcPr>
          <w:p w:rsidR="00555042" w:rsidRDefault="003877EF" w:rsidP="008666C1">
            <w:pPr>
              <w:jc w:val="both"/>
              <w:rPr>
                <w:sz w:val="28"/>
                <w:szCs w:val="28"/>
              </w:rPr>
            </w:pPr>
            <w:r w:rsidRPr="00735BB0">
              <w:rPr>
                <w:sz w:val="28"/>
                <w:szCs w:val="28"/>
              </w:rPr>
              <w:t>Порядок рассм</w:t>
            </w:r>
            <w:r w:rsidR="00676E9D" w:rsidRPr="00735BB0">
              <w:rPr>
                <w:sz w:val="28"/>
                <w:szCs w:val="28"/>
              </w:rPr>
              <w:t>отрения вопроса о досрочном пре</w:t>
            </w:r>
            <w:r w:rsidRPr="00735BB0">
              <w:rPr>
                <w:sz w:val="28"/>
                <w:szCs w:val="28"/>
              </w:rPr>
              <w:t>кра</w:t>
            </w:r>
            <w:r w:rsidRPr="00735BB0">
              <w:rPr>
                <w:sz w:val="28"/>
                <w:szCs w:val="28"/>
              </w:rPr>
              <w:softHyphen/>
              <w:t>щении полномочий представителя областного Собр</w:t>
            </w:r>
            <w:r w:rsidRPr="00735BB0">
              <w:rPr>
                <w:sz w:val="28"/>
                <w:szCs w:val="28"/>
              </w:rPr>
              <w:t>а</w:t>
            </w:r>
            <w:r w:rsidRPr="00735BB0">
              <w:rPr>
                <w:sz w:val="28"/>
                <w:szCs w:val="28"/>
              </w:rPr>
              <w:t>ния</w:t>
            </w:r>
          </w:p>
          <w:p w:rsidR="00F34B17" w:rsidRPr="00735BB0" w:rsidRDefault="00F34B17" w:rsidP="008666C1">
            <w:pPr>
              <w:jc w:val="both"/>
              <w:rPr>
                <w:sz w:val="28"/>
                <w:szCs w:val="28"/>
              </w:rPr>
            </w:pPr>
          </w:p>
        </w:tc>
        <w:tc>
          <w:tcPr>
            <w:tcW w:w="720" w:type="dxa"/>
          </w:tcPr>
          <w:p w:rsidR="003877EF" w:rsidRPr="00735BB0" w:rsidRDefault="003877EF" w:rsidP="00C501D5">
            <w:pPr>
              <w:jc w:val="center"/>
              <w:rPr>
                <w:sz w:val="28"/>
                <w:szCs w:val="28"/>
              </w:rPr>
            </w:pPr>
          </w:p>
          <w:p w:rsidR="00402010" w:rsidRPr="00735BB0" w:rsidRDefault="00402010" w:rsidP="0091491D">
            <w:pPr>
              <w:jc w:val="center"/>
              <w:rPr>
                <w:sz w:val="28"/>
                <w:szCs w:val="28"/>
              </w:rPr>
            </w:pPr>
          </w:p>
          <w:p w:rsidR="003877EF" w:rsidRPr="00735BB0" w:rsidRDefault="00402010" w:rsidP="008E07EB">
            <w:pPr>
              <w:jc w:val="center"/>
              <w:rPr>
                <w:sz w:val="28"/>
                <w:szCs w:val="28"/>
              </w:rPr>
            </w:pPr>
            <w:r w:rsidRPr="00735BB0">
              <w:rPr>
                <w:sz w:val="28"/>
                <w:szCs w:val="28"/>
              </w:rPr>
              <w:t>1</w:t>
            </w:r>
            <w:r w:rsidR="008E07EB">
              <w:rPr>
                <w:sz w:val="28"/>
                <w:szCs w:val="28"/>
              </w:rPr>
              <w:t>11</w:t>
            </w: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XXIV</w:t>
            </w:r>
            <w:r w:rsidRPr="00735BB0">
              <w:rPr>
                <w:b/>
                <w:bCs/>
                <w:sz w:val="28"/>
                <w:szCs w:val="28"/>
              </w:rPr>
              <w:t>.</w:t>
            </w:r>
          </w:p>
        </w:tc>
        <w:tc>
          <w:tcPr>
            <w:tcW w:w="6732" w:type="dxa"/>
          </w:tcPr>
          <w:p w:rsidR="003877EF" w:rsidRPr="00735BB0" w:rsidRDefault="003877EF" w:rsidP="00F054CB">
            <w:pPr>
              <w:jc w:val="both"/>
              <w:rPr>
                <w:b/>
                <w:bCs/>
                <w:sz w:val="28"/>
                <w:szCs w:val="28"/>
              </w:rPr>
            </w:pPr>
            <w:r w:rsidRPr="00735BB0">
              <w:rPr>
                <w:b/>
                <w:bCs/>
                <w:sz w:val="28"/>
                <w:szCs w:val="28"/>
              </w:rPr>
              <w:t xml:space="preserve">Порядок назначения </w:t>
            </w:r>
            <w:r w:rsidR="00F054CB" w:rsidRPr="00735BB0">
              <w:rPr>
                <w:b/>
                <w:bCs/>
                <w:sz w:val="28"/>
                <w:szCs w:val="28"/>
              </w:rPr>
              <w:t xml:space="preserve">(избрания) </w:t>
            </w:r>
            <w:r w:rsidRPr="00735BB0">
              <w:rPr>
                <w:b/>
                <w:bCs/>
                <w:sz w:val="28"/>
                <w:szCs w:val="28"/>
              </w:rPr>
              <w:t xml:space="preserve">на должность </w:t>
            </w:r>
            <w:r w:rsidR="00F054CB" w:rsidRPr="00735BB0">
              <w:rPr>
                <w:b/>
                <w:bCs/>
                <w:sz w:val="28"/>
                <w:szCs w:val="28"/>
              </w:rPr>
              <w:t xml:space="preserve">      </w:t>
            </w:r>
            <w:r w:rsidRPr="00735BB0">
              <w:rPr>
                <w:b/>
                <w:bCs/>
                <w:sz w:val="28"/>
                <w:szCs w:val="28"/>
              </w:rPr>
              <w:t>и</w:t>
            </w:r>
            <w:r w:rsidR="00F054CB" w:rsidRPr="00735BB0">
              <w:rPr>
                <w:b/>
                <w:bCs/>
                <w:sz w:val="28"/>
                <w:szCs w:val="28"/>
              </w:rPr>
              <w:t xml:space="preserve"> досрочного</w:t>
            </w:r>
            <w:r w:rsidRPr="00735BB0">
              <w:rPr>
                <w:b/>
                <w:bCs/>
                <w:sz w:val="28"/>
                <w:szCs w:val="28"/>
              </w:rPr>
              <w:t xml:space="preserve"> освобождения от должности уполн</w:t>
            </w:r>
            <w:r w:rsidRPr="00735BB0">
              <w:rPr>
                <w:b/>
                <w:bCs/>
                <w:sz w:val="28"/>
                <w:szCs w:val="28"/>
              </w:rPr>
              <w:t>о</w:t>
            </w:r>
            <w:r w:rsidRPr="00735BB0">
              <w:rPr>
                <w:b/>
                <w:bCs/>
                <w:sz w:val="28"/>
                <w:szCs w:val="28"/>
              </w:rPr>
              <w:t>моченного по правам человека в Архангельской области</w:t>
            </w:r>
          </w:p>
        </w:tc>
        <w:tc>
          <w:tcPr>
            <w:tcW w:w="720" w:type="dxa"/>
          </w:tcPr>
          <w:p w:rsidR="003877EF" w:rsidRPr="00735BB0" w:rsidRDefault="003877EF" w:rsidP="00C501D5">
            <w:pPr>
              <w:jc w:val="center"/>
              <w:rPr>
                <w:bCs/>
                <w:sz w:val="28"/>
                <w:szCs w:val="28"/>
              </w:rPr>
            </w:pPr>
          </w:p>
          <w:p w:rsidR="003877EF" w:rsidRPr="00735BB0" w:rsidRDefault="003877EF" w:rsidP="00C501D5">
            <w:pPr>
              <w:jc w:val="center"/>
              <w:rPr>
                <w:bCs/>
                <w:sz w:val="28"/>
                <w:szCs w:val="28"/>
              </w:rPr>
            </w:pPr>
          </w:p>
          <w:p w:rsidR="005B5126" w:rsidRDefault="005B5126" w:rsidP="00A03BE5">
            <w:pPr>
              <w:jc w:val="center"/>
              <w:rPr>
                <w:bCs/>
                <w:sz w:val="28"/>
                <w:szCs w:val="28"/>
              </w:rPr>
            </w:pPr>
          </w:p>
          <w:p w:rsidR="003877EF" w:rsidRPr="00735BB0" w:rsidRDefault="00402010" w:rsidP="008E07EB">
            <w:pPr>
              <w:jc w:val="center"/>
              <w:rPr>
                <w:bCs/>
                <w:sz w:val="28"/>
                <w:szCs w:val="28"/>
              </w:rPr>
            </w:pPr>
            <w:r w:rsidRPr="00735BB0">
              <w:rPr>
                <w:bCs/>
                <w:sz w:val="28"/>
                <w:szCs w:val="28"/>
              </w:rPr>
              <w:t>1</w:t>
            </w:r>
            <w:r w:rsidR="004822C5">
              <w:rPr>
                <w:bCs/>
                <w:sz w:val="28"/>
                <w:szCs w:val="28"/>
              </w:rPr>
              <w:t>1</w:t>
            </w:r>
            <w:r w:rsidR="008E07EB">
              <w:rPr>
                <w:bCs/>
                <w:sz w:val="28"/>
                <w:szCs w:val="28"/>
              </w:rPr>
              <w:t>2</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24.1.</w:t>
            </w:r>
          </w:p>
        </w:tc>
        <w:tc>
          <w:tcPr>
            <w:tcW w:w="6732" w:type="dxa"/>
          </w:tcPr>
          <w:p w:rsidR="003877EF" w:rsidRPr="00735BB0" w:rsidRDefault="003877EF" w:rsidP="008431EA">
            <w:pPr>
              <w:jc w:val="both"/>
              <w:rPr>
                <w:sz w:val="28"/>
                <w:szCs w:val="28"/>
              </w:rPr>
            </w:pPr>
            <w:r w:rsidRPr="00735BB0">
              <w:rPr>
                <w:sz w:val="28"/>
                <w:szCs w:val="28"/>
              </w:rPr>
              <w:t xml:space="preserve">Порядок </w:t>
            </w:r>
            <w:r w:rsidR="008431EA" w:rsidRPr="00735BB0">
              <w:rPr>
                <w:sz w:val="28"/>
                <w:szCs w:val="28"/>
              </w:rPr>
              <w:t>внесения на рассмотрение в областное Со</w:t>
            </w:r>
            <w:r w:rsidR="008431EA" w:rsidRPr="00735BB0">
              <w:rPr>
                <w:sz w:val="28"/>
                <w:szCs w:val="28"/>
              </w:rPr>
              <w:t>б</w:t>
            </w:r>
            <w:r w:rsidR="008431EA" w:rsidRPr="00735BB0">
              <w:rPr>
                <w:sz w:val="28"/>
                <w:szCs w:val="28"/>
              </w:rPr>
              <w:t xml:space="preserve">рание предложений о кандидатурах </w:t>
            </w:r>
            <w:r w:rsidRPr="00735BB0">
              <w:rPr>
                <w:sz w:val="28"/>
                <w:szCs w:val="28"/>
              </w:rPr>
              <w:t>на должность уполномоченного по правам человека</w:t>
            </w:r>
            <w:r w:rsidR="00676E9D" w:rsidRPr="00735BB0">
              <w:rPr>
                <w:sz w:val="28"/>
                <w:szCs w:val="28"/>
              </w:rPr>
              <w:t xml:space="preserve"> </w:t>
            </w:r>
            <w:r w:rsidRPr="00735BB0">
              <w:rPr>
                <w:sz w:val="28"/>
                <w:szCs w:val="28"/>
              </w:rPr>
              <w:t>в Архангел</w:t>
            </w:r>
            <w:r w:rsidRPr="00735BB0">
              <w:rPr>
                <w:sz w:val="28"/>
                <w:szCs w:val="28"/>
              </w:rPr>
              <w:t>ь</w:t>
            </w:r>
            <w:r w:rsidRPr="00735BB0">
              <w:rPr>
                <w:sz w:val="28"/>
                <w:szCs w:val="28"/>
              </w:rPr>
              <w:t>ской области</w:t>
            </w:r>
            <w:r w:rsidR="00825C55" w:rsidRPr="00735BB0">
              <w:rPr>
                <w:sz w:val="28"/>
                <w:szCs w:val="28"/>
              </w:rPr>
              <w:t xml:space="preserve"> </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5B5126" w:rsidRDefault="005B5126" w:rsidP="00A03BE5">
            <w:pPr>
              <w:jc w:val="center"/>
              <w:rPr>
                <w:sz w:val="28"/>
                <w:szCs w:val="28"/>
              </w:rPr>
            </w:pPr>
          </w:p>
          <w:p w:rsidR="003877EF" w:rsidRPr="00735BB0" w:rsidRDefault="00402010" w:rsidP="008E07EB">
            <w:pPr>
              <w:jc w:val="center"/>
              <w:rPr>
                <w:sz w:val="28"/>
                <w:szCs w:val="28"/>
              </w:rPr>
            </w:pPr>
            <w:r w:rsidRPr="00735BB0">
              <w:rPr>
                <w:sz w:val="28"/>
                <w:szCs w:val="28"/>
              </w:rPr>
              <w:t>1</w:t>
            </w:r>
            <w:r w:rsidR="00256851">
              <w:rPr>
                <w:sz w:val="28"/>
                <w:szCs w:val="28"/>
              </w:rPr>
              <w:t>1</w:t>
            </w:r>
            <w:r w:rsidR="008E07EB">
              <w:rPr>
                <w:sz w:val="28"/>
                <w:szCs w:val="28"/>
              </w:rPr>
              <w:t>2</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24.2.</w:t>
            </w:r>
          </w:p>
        </w:tc>
        <w:tc>
          <w:tcPr>
            <w:tcW w:w="6732" w:type="dxa"/>
          </w:tcPr>
          <w:p w:rsidR="003877EF" w:rsidRPr="00735BB0" w:rsidRDefault="003877EF" w:rsidP="004F5520">
            <w:pPr>
              <w:jc w:val="both"/>
              <w:rPr>
                <w:sz w:val="28"/>
                <w:szCs w:val="28"/>
              </w:rPr>
            </w:pPr>
            <w:r w:rsidRPr="00735BB0">
              <w:rPr>
                <w:sz w:val="28"/>
                <w:szCs w:val="28"/>
              </w:rPr>
              <w:t>Порядок внесения во</w:t>
            </w:r>
            <w:r w:rsidR="004F5520" w:rsidRPr="00735BB0">
              <w:rPr>
                <w:sz w:val="28"/>
                <w:szCs w:val="28"/>
              </w:rPr>
              <w:t>проса о назначении на дол</w:t>
            </w:r>
            <w:r w:rsidR="004F5520" w:rsidRPr="00735BB0">
              <w:rPr>
                <w:sz w:val="28"/>
                <w:szCs w:val="28"/>
              </w:rPr>
              <w:t>ж</w:t>
            </w:r>
            <w:r w:rsidRPr="00735BB0">
              <w:rPr>
                <w:sz w:val="28"/>
                <w:szCs w:val="28"/>
              </w:rPr>
              <w:t xml:space="preserve">ность уполномоченного в повестку дня сессии </w:t>
            </w:r>
            <w:r w:rsidR="00676E9D" w:rsidRPr="00735BB0">
              <w:rPr>
                <w:sz w:val="28"/>
                <w:szCs w:val="28"/>
              </w:rPr>
              <w:t xml:space="preserve">                       </w:t>
            </w:r>
            <w:r w:rsidRPr="00735BB0">
              <w:rPr>
                <w:sz w:val="28"/>
                <w:szCs w:val="28"/>
              </w:rPr>
              <w:t>областного Собрания</w:t>
            </w:r>
            <w:r w:rsidR="0021485C" w:rsidRPr="00735BB0">
              <w:rPr>
                <w:sz w:val="28"/>
                <w:szCs w:val="28"/>
              </w:rPr>
              <w:t xml:space="preserve"> </w:t>
            </w:r>
            <w:r w:rsidR="0021485C" w:rsidRPr="00735BB0">
              <w:rPr>
                <w:i/>
                <w:sz w:val="28"/>
                <w:szCs w:val="28"/>
              </w:rPr>
              <w:t>(исключена)</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402010" w:rsidP="008E07EB">
            <w:pPr>
              <w:jc w:val="center"/>
              <w:rPr>
                <w:sz w:val="28"/>
                <w:szCs w:val="28"/>
              </w:rPr>
            </w:pPr>
            <w:r w:rsidRPr="00735BB0">
              <w:rPr>
                <w:sz w:val="28"/>
                <w:szCs w:val="28"/>
              </w:rPr>
              <w:t>1</w:t>
            </w:r>
            <w:r w:rsidR="00321D45">
              <w:rPr>
                <w:sz w:val="28"/>
                <w:szCs w:val="28"/>
              </w:rPr>
              <w:t>1</w:t>
            </w:r>
            <w:r w:rsidR="008E07EB">
              <w:rPr>
                <w:sz w:val="28"/>
                <w:szCs w:val="28"/>
              </w:rPr>
              <w:t>3</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24.3.</w:t>
            </w:r>
          </w:p>
        </w:tc>
        <w:tc>
          <w:tcPr>
            <w:tcW w:w="6732" w:type="dxa"/>
          </w:tcPr>
          <w:p w:rsidR="00F22AC9" w:rsidRPr="00735BB0" w:rsidRDefault="003877EF" w:rsidP="00082413">
            <w:pPr>
              <w:jc w:val="both"/>
              <w:rPr>
                <w:sz w:val="28"/>
                <w:szCs w:val="28"/>
              </w:rPr>
            </w:pPr>
            <w:r w:rsidRPr="00735BB0">
              <w:rPr>
                <w:sz w:val="28"/>
                <w:szCs w:val="28"/>
              </w:rPr>
              <w:t>Порядок проведения голосования по вопросу о назн</w:t>
            </w:r>
            <w:r w:rsidRPr="00735BB0">
              <w:rPr>
                <w:sz w:val="28"/>
                <w:szCs w:val="28"/>
              </w:rPr>
              <w:t>а</w:t>
            </w:r>
            <w:r w:rsidRPr="00735BB0">
              <w:rPr>
                <w:sz w:val="28"/>
                <w:szCs w:val="28"/>
              </w:rPr>
              <w:t xml:space="preserve">чении </w:t>
            </w:r>
            <w:r w:rsidR="006873A6" w:rsidRPr="00735BB0">
              <w:rPr>
                <w:sz w:val="28"/>
                <w:szCs w:val="28"/>
              </w:rPr>
              <w:t xml:space="preserve">(об избрании) </w:t>
            </w:r>
            <w:r w:rsidRPr="00735BB0">
              <w:rPr>
                <w:sz w:val="28"/>
                <w:szCs w:val="28"/>
              </w:rPr>
              <w:t>на должность уполномоченного</w:t>
            </w:r>
          </w:p>
        </w:tc>
        <w:tc>
          <w:tcPr>
            <w:tcW w:w="720" w:type="dxa"/>
          </w:tcPr>
          <w:p w:rsidR="003877EF" w:rsidRPr="00735BB0" w:rsidRDefault="003877EF" w:rsidP="00C501D5">
            <w:pPr>
              <w:jc w:val="center"/>
              <w:rPr>
                <w:sz w:val="28"/>
                <w:szCs w:val="28"/>
              </w:rPr>
            </w:pPr>
          </w:p>
          <w:p w:rsidR="003877EF" w:rsidRPr="00735BB0" w:rsidRDefault="00402010" w:rsidP="008E07EB">
            <w:pPr>
              <w:jc w:val="center"/>
              <w:rPr>
                <w:sz w:val="28"/>
                <w:szCs w:val="28"/>
              </w:rPr>
            </w:pPr>
            <w:r w:rsidRPr="00735BB0">
              <w:rPr>
                <w:sz w:val="28"/>
                <w:szCs w:val="28"/>
              </w:rPr>
              <w:t>1</w:t>
            </w:r>
            <w:r w:rsidR="00321D45">
              <w:rPr>
                <w:sz w:val="28"/>
                <w:szCs w:val="28"/>
              </w:rPr>
              <w:t>1</w:t>
            </w:r>
            <w:r w:rsidR="008E07EB">
              <w:rPr>
                <w:sz w:val="28"/>
                <w:szCs w:val="28"/>
              </w:rPr>
              <w:t>3</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24.4.</w:t>
            </w:r>
          </w:p>
        </w:tc>
        <w:tc>
          <w:tcPr>
            <w:tcW w:w="6732" w:type="dxa"/>
          </w:tcPr>
          <w:p w:rsidR="009E0C02" w:rsidRPr="00735BB0" w:rsidRDefault="003877EF" w:rsidP="00862CF7">
            <w:pPr>
              <w:jc w:val="both"/>
              <w:rPr>
                <w:sz w:val="28"/>
                <w:szCs w:val="28"/>
              </w:rPr>
            </w:pPr>
            <w:r w:rsidRPr="00735BB0">
              <w:rPr>
                <w:sz w:val="28"/>
                <w:szCs w:val="28"/>
              </w:rPr>
              <w:t xml:space="preserve">Порядок принятия решения о назначении </w:t>
            </w:r>
            <w:r w:rsidR="00365E83" w:rsidRPr="00735BB0">
              <w:rPr>
                <w:sz w:val="28"/>
                <w:szCs w:val="28"/>
              </w:rPr>
              <w:t>(об избр</w:t>
            </w:r>
            <w:r w:rsidR="00365E83" w:rsidRPr="00735BB0">
              <w:rPr>
                <w:sz w:val="28"/>
                <w:szCs w:val="28"/>
              </w:rPr>
              <w:t>а</w:t>
            </w:r>
            <w:r w:rsidR="00365E83" w:rsidRPr="00735BB0">
              <w:rPr>
                <w:sz w:val="28"/>
                <w:szCs w:val="28"/>
              </w:rPr>
              <w:t xml:space="preserve">нии) </w:t>
            </w:r>
            <w:r w:rsidRPr="00735BB0">
              <w:rPr>
                <w:sz w:val="28"/>
                <w:szCs w:val="28"/>
              </w:rPr>
              <w:t>на должность уполномоченного и порядок пр</w:t>
            </w:r>
            <w:r w:rsidRPr="00735BB0">
              <w:rPr>
                <w:sz w:val="28"/>
                <w:szCs w:val="28"/>
              </w:rPr>
              <w:t>и</w:t>
            </w:r>
            <w:r w:rsidRPr="00735BB0">
              <w:rPr>
                <w:sz w:val="28"/>
                <w:szCs w:val="28"/>
              </w:rPr>
              <w:t>ведения к присяге уполномоченного</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A03BE5" w:rsidP="008E07EB">
            <w:pPr>
              <w:jc w:val="center"/>
              <w:rPr>
                <w:sz w:val="28"/>
                <w:szCs w:val="28"/>
              </w:rPr>
            </w:pPr>
            <w:r w:rsidRPr="00735BB0">
              <w:rPr>
                <w:sz w:val="28"/>
                <w:szCs w:val="28"/>
              </w:rPr>
              <w:t>11</w:t>
            </w:r>
            <w:r w:rsidR="008E07EB">
              <w:rPr>
                <w:sz w:val="28"/>
                <w:szCs w:val="28"/>
              </w:rPr>
              <w:t>5</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24.5.</w:t>
            </w:r>
          </w:p>
        </w:tc>
        <w:tc>
          <w:tcPr>
            <w:tcW w:w="6732" w:type="dxa"/>
          </w:tcPr>
          <w:p w:rsidR="003877EF" w:rsidRPr="00735BB0" w:rsidRDefault="003877EF" w:rsidP="00402010">
            <w:pPr>
              <w:jc w:val="both"/>
              <w:rPr>
                <w:sz w:val="28"/>
                <w:szCs w:val="28"/>
              </w:rPr>
            </w:pPr>
            <w:r w:rsidRPr="00735BB0">
              <w:rPr>
                <w:sz w:val="28"/>
                <w:szCs w:val="28"/>
              </w:rPr>
              <w:t xml:space="preserve">Порядок </w:t>
            </w:r>
            <w:r w:rsidR="00402010" w:rsidRPr="00735BB0">
              <w:rPr>
                <w:sz w:val="28"/>
                <w:szCs w:val="28"/>
              </w:rPr>
              <w:t>принятия решения о досрочном прекращ</w:t>
            </w:r>
            <w:r w:rsidR="00402010" w:rsidRPr="00735BB0">
              <w:rPr>
                <w:sz w:val="28"/>
                <w:szCs w:val="28"/>
              </w:rPr>
              <w:t>е</w:t>
            </w:r>
            <w:r w:rsidR="00402010" w:rsidRPr="00735BB0">
              <w:rPr>
                <w:sz w:val="28"/>
                <w:szCs w:val="28"/>
              </w:rPr>
              <w:t>нии полномочий</w:t>
            </w:r>
            <w:r w:rsidRPr="00735BB0">
              <w:rPr>
                <w:sz w:val="28"/>
                <w:szCs w:val="28"/>
              </w:rPr>
              <w:t xml:space="preserve"> уполномоченного</w:t>
            </w:r>
          </w:p>
        </w:tc>
        <w:tc>
          <w:tcPr>
            <w:tcW w:w="720" w:type="dxa"/>
          </w:tcPr>
          <w:p w:rsidR="003877EF" w:rsidRPr="00735BB0" w:rsidRDefault="003877EF" w:rsidP="00C501D5">
            <w:pPr>
              <w:jc w:val="center"/>
              <w:rPr>
                <w:sz w:val="28"/>
                <w:szCs w:val="28"/>
              </w:rPr>
            </w:pPr>
          </w:p>
          <w:p w:rsidR="003877EF" w:rsidRPr="00735BB0" w:rsidRDefault="004D2B05" w:rsidP="0091491D">
            <w:pPr>
              <w:jc w:val="center"/>
              <w:rPr>
                <w:sz w:val="28"/>
                <w:szCs w:val="28"/>
              </w:rPr>
            </w:pPr>
            <w:r w:rsidRPr="00735BB0">
              <w:rPr>
                <w:sz w:val="28"/>
                <w:szCs w:val="28"/>
              </w:rPr>
              <w:t>1</w:t>
            </w:r>
            <w:r w:rsidR="00256851">
              <w:rPr>
                <w:sz w:val="28"/>
                <w:szCs w:val="28"/>
              </w:rPr>
              <w:t>1</w:t>
            </w:r>
            <w:r w:rsidR="008E07EB">
              <w:rPr>
                <w:sz w:val="28"/>
                <w:szCs w:val="28"/>
              </w:rPr>
              <w:t>5</w:t>
            </w:r>
          </w:p>
          <w:p w:rsidR="00402010" w:rsidRPr="00735BB0" w:rsidRDefault="00402010" w:rsidP="0091491D">
            <w:pPr>
              <w:jc w:val="center"/>
              <w:rPr>
                <w:sz w:val="28"/>
                <w:szCs w:val="28"/>
              </w:rPr>
            </w:pPr>
          </w:p>
        </w:tc>
      </w:tr>
      <w:tr w:rsidR="003877EF" w:rsidRPr="00735BB0" w:rsidTr="00C94AB5">
        <w:tc>
          <w:tcPr>
            <w:tcW w:w="2448" w:type="dxa"/>
          </w:tcPr>
          <w:p w:rsidR="003877EF" w:rsidRPr="00735BB0" w:rsidRDefault="003877EF" w:rsidP="00C501D5">
            <w:pPr>
              <w:rPr>
                <w:b/>
                <w:bCs/>
                <w:sz w:val="28"/>
                <w:szCs w:val="28"/>
              </w:rPr>
            </w:pPr>
            <w:r w:rsidRPr="00735BB0">
              <w:rPr>
                <w:b/>
                <w:bCs/>
                <w:sz w:val="28"/>
                <w:szCs w:val="28"/>
              </w:rPr>
              <w:t xml:space="preserve">ГЛАВА </w:t>
            </w:r>
            <w:r w:rsidRPr="00735BB0">
              <w:rPr>
                <w:b/>
                <w:bCs/>
                <w:sz w:val="28"/>
                <w:szCs w:val="28"/>
                <w:lang w:val="en-US"/>
              </w:rPr>
              <w:t>XXV</w:t>
            </w:r>
            <w:r w:rsidRPr="00735BB0">
              <w:rPr>
                <w:b/>
                <w:bCs/>
                <w:sz w:val="28"/>
                <w:szCs w:val="28"/>
              </w:rPr>
              <w:t>.</w:t>
            </w:r>
          </w:p>
        </w:tc>
        <w:tc>
          <w:tcPr>
            <w:tcW w:w="6732" w:type="dxa"/>
          </w:tcPr>
          <w:p w:rsidR="003877EF" w:rsidRPr="00735BB0" w:rsidRDefault="003877EF" w:rsidP="00B411E5">
            <w:pPr>
              <w:jc w:val="both"/>
              <w:rPr>
                <w:b/>
                <w:bCs/>
                <w:sz w:val="28"/>
                <w:szCs w:val="28"/>
              </w:rPr>
            </w:pPr>
            <w:r w:rsidRPr="00735BB0">
              <w:rPr>
                <w:b/>
                <w:bCs/>
                <w:sz w:val="28"/>
                <w:szCs w:val="28"/>
              </w:rPr>
              <w:t>Порядок назначения и прекращен</w:t>
            </w:r>
            <w:r w:rsidR="00D57C2D" w:rsidRPr="00735BB0">
              <w:rPr>
                <w:b/>
                <w:bCs/>
                <w:sz w:val="28"/>
                <w:szCs w:val="28"/>
              </w:rPr>
              <w:t>ия полномо</w:t>
            </w:r>
            <w:r w:rsidRPr="00735BB0">
              <w:rPr>
                <w:b/>
                <w:bCs/>
                <w:sz w:val="28"/>
                <w:szCs w:val="28"/>
              </w:rPr>
              <w:t>чий, деятельности представителей областного Собр</w:t>
            </w:r>
            <w:r w:rsidRPr="00735BB0">
              <w:rPr>
                <w:b/>
                <w:bCs/>
                <w:sz w:val="28"/>
                <w:szCs w:val="28"/>
              </w:rPr>
              <w:t>а</w:t>
            </w:r>
            <w:r w:rsidRPr="00735BB0">
              <w:rPr>
                <w:b/>
                <w:bCs/>
                <w:sz w:val="28"/>
                <w:szCs w:val="28"/>
              </w:rPr>
              <w:t>ния в Парламентской Ассоциации Северо-Запада России</w:t>
            </w:r>
          </w:p>
        </w:tc>
        <w:tc>
          <w:tcPr>
            <w:tcW w:w="720" w:type="dxa"/>
          </w:tcPr>
          <w:p w:rsidR="003877EF" w:rsidRPr="00735BB0" w:rsidRDefault="003877EF" w:rsidP="00C501D5">
            <w:pPr>
              <w:jc w:val="center"/>
              <w:rPr>
                <w:b/>
                <w:bCs/>
                <w:sz w:val="28"/>
                <w:szCs w:val="28"/>
              </w:rPr>
            </w:pPr>
          </w:p>
          <w:p w:rsidR="003877EF" w:rsidRPr="00735BB0" w:rsidRDefault="003877EF" w:rsidP="00C501D5">
            <w:pPr>
              <w:jc w:val="center"/>
              <w:rPr>
                <w:b/>
                <w:bCs/>
                <w:sz w:val="28"/>
                <w:szCs w:val="28"/>
              </w:rPr>
            </w:pPr>
          </w:p>
          <w:p w:rsidR="003877EF" w:rsidRPr="00735BB0" w:rsidRDefault="003877EF" w:rsidP="00C501D5">
            <w:pPr>
              <w:jc w:val="center"/>
              <w:rPr>
                <w:bCs/>
                <w:sz w:val="28"/>
                <w:szCs w:val="28"/>
              </w:rPr>
            </w:pPr>
          </w:p>
          <w:p w:rsidR="003877EF" w:rsidRPr="00735BB0" w:rsidRDefault="003877EF" w:rsidP="008E07EB">
            <w:pPr>
              <w:jc w:val="center"/>
              <w:rPr>
                <w:bCs/>
                <w:sz w:val="28"/>
                <w:szCs w:val="28"/>
              </w:rPr>
            </w:pPr>
            <w:r w:rsidRPr="00735BB0">
              <w:rPr>
                <w:bCs/>
                <w:sz w:val="28"/>
                <w:szCs w:val="28"/>
              </w:rPr>
              <w:t>1</w:t>
            </w:r>
            <w:r w:rsidR="00A03BE5" w:rsidRPr="00735BB0">
              <w:rPr>
                <w:bCs/>
                <w:sz w:val="28"/>
                <w:szCs w:val="28"/>
              </w:rPr>
              <w:t>1</w:t>
            </w:r>
            <w:r w:rsidR="008E07EB">
              <w:rPr>
                <w:bCs/>
                <w:sz w:val="28"/>
                <w:szCs w:val="28"/>
              </w:rPr>
              <w:t>5</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25.1.</w:t>
            </w:r>
          </w:p>
        </w:tc>
        <w:tc>
          <w:tcPr>
            <w:tcW w:w="6732" w:type="dxa"/>
          </w:tcPr>
          <w:p w:rsidR="003877EF" w:rsidRPr="00735BB0" w:rsidRDefault="003877EF" w:rsidP="00C501D5">
            <w:pPr>
              <w:jc w:val="both"/>
              <w:rPr>
                <w:sz w:val="28"/>
                <w:szCs w:val="28"/>
              </w:rPr>
            </w:pPr>
            <w:r w:rsidRPr="00735BB0">
              <w:rPr>
                <w:sz w:val="28"/>
                <w:szCs w:val="28"/>
              </w:rPr>
              <w:t>Порядок назначения и прекращения полномочий представителей областного Собрания в постоянных комитетах Парламентской Ассоциации Северо-Запада России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A03BE5" w:rsidP="008E07EB">
            <w:pPr>
              <w:jc w:val="center"/>
              <w:rPr>
                <w:sz w:val="28"/>
                <w:szCs w:val="28"/>
              </w:rPr>
            </w:pPr>
            <w:r w:rsidRPr="00735BB0">
              <w:rPr>
                <w:sz w:val="28"/>
                <w:szCs w:val="28"/>
              </w:rPr>
              <w:t>11</w:t>
            </w:r>
            <w:r w:rsidR="008E07EB">
              <w:rPr>
                <w:sz w:val="28"/>
                <w:szCs w:val="28"/>
              </w:rPr>
              <w:t>6</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25.2.</w:t>
            </w:r>
          </w:p>
        </w:tc>
        <w:tc>
          <w:tcPr>
            <w:tcW w:w="6732" w:type="dxa"/>
          </w:tcPr>
          <w:p w:rsidR="003877EF" w:rsidRPr="00735BB0" w:rsidRDefault="003877EF" w:rsidP="00C501D5">
            <w:pPr>
              <w:jc w:val="both"/>
              <w:rPr>
                <w:sz w:val="28"/>
                <w:szCs w:val="28"/>
              </w:rPr>
            </w:pPr>
            <w:r w:rsidRPr="00735BB0">
              <w:rPr>
                <w:sz w:val="28"/>
                <w:szCs w:val="28"/>
              </w:rPr>
              <w:t>Порядок работы с повесткой дня и проектами пост</w:t>
            </w:r>
            <w:r w:rsidRPr="00735BB0">
              <w:rPr>
                <w:sz w:val="28"/>
                <w:szCs w:val="28"/>
              </w:rPr>
              <w:t>а</w:t>
            </w:r>
            <w:r w:rsidRPr="00735BB0">
              <w:rPr>
                <w:sz w:val="28"/>
                <w:szCs w:val="28"/>
              </w:rPr>
              <w:t>новлений конференции ПАСЗР</w:t>
            </w:r>
          </w:p>
        </w:tc>
        <w:tc>
          <w:tcPr>
            <w:tcW w:w="720" w:type="dxa"/>
          </w:tcPr>
          <w:p w:rsidR="003877EF" w:rsidRPr="00735BB0" w:rsidRDefault="003877EF" w:rsidP="00C501D5">
            <w:pPr>
              <w:jc w:val="center"/>
              <w:rPr>
                <w:sz w:val="28"/>
                <w:szCs w:val="28"/>
              </w:rPr>
            </w:pPr>
          </w:p>
          <w:p w:rsidR="003877EF" w:rsidRPr="00735BB0" w:rsidRDefault="003877EF" w:rsidP="008E07EB">
            <w:pPr>
              <w:jc w:val="center"/>
              <w:rPr>
                <w:sz w:val="28"/>
                <w:szCs w:val="28"/>
              </w:rPr>
            </w:pPr>
            <w:r w:rsidRPr="00735BB0">
              <w:rPr>
                <w:sz w:val="28"/>
                <w:szCs w:val="28"/>
              </w:rPr>
              <w:t>1</w:t>
            </w:r>
            <w:r w:rsidR="00A03BE5" w:rsidRPr="00735BB0">
              <w:rPr>
                <w:sz w:val="28"/>
                <w:szCs w:val="28"/>
              </w:rPr>
              <w:t>1</w:t>
            </w:r>
            <w:r w:rsidR="008E07EB">
              <w:rPr>
                <w:sz w:val="28"/>
                <w:szCs w:val="28"/>
              </w:rPr>
              <w:t>6</w:t>
            </w:r>
          </w:p>
        </w:tc>
      </w:tr>
      <w:tr w:rsidR="003877EF" w:rsidRPr="00735BB0" w:rsidTr="00862CF7">
        <w:tc>
          <w:tcPr>
            <w:tcW w:w="2448" w:type="dxa"/>
          </w:tcPr>
          <w:p w:rsidR="003877EF" w:rsidRPr="00735BB0" w:rsidRDefault="003877EF" w:rsidP="00C501D5">
            <w:pPr>
              <w:rPr>
                <w:sz w:val="28"/>
                <w:szCs w:val="28"/>
              </w:rPr>
            </w:pPr>
            <w:r w:rsidRPr="00735BB0">
              <w:rPr>
                <w:sz w:val="28"/>
                <w:szCs w:val="28"/>
              </w:rPr>
              <w:lastRenderedPageBreak/>
              <w:t>Статья 25.3.</w:t>
            </w:r>
          </w:p>
        </w:tc>
        <w:tc>
          <w:tcPr>
            <w:tcW w:w="6732" w:type="dxa"/>
          </w:tcPr>
          <w:p w:rsidR="003877EF" w:rsidRPr="00735BB0" w:rsidRDefault="003877EF" w:rsidP="00C501D5">
            <w:pPr>
              <w:jc w:val="both"/>
              <w:rPr>
                <w:sz w:val="28"/>
                <w:szCs w:val="28"/>
              </w:rPr>
            </w:pPr>
            <w:r w:rsidRPr="00735BB0">
              <w:rPr>
                <w:sz w:val="28"/>
                <w:szCs w:val="28"/>
              </w:rPr>
              <w:t xml:space="preserve">Порядок работы делегаций областного Собрания </w:t>
            </w:r>
            <w:r w:rsidR="006C7C2D">
              <w:rPr>
                <w:sz w:val="28"/>
                <w:szCs w:val="28"/>
              </w:rPr>
              <w:t xml:space="preserve">      </w:t>
            </w:r>
            <w:r w:rsidRPr="00735BB0">
              <w:rPr>
                <w:sz w:val="28"/>
                <w:szCs w:val="28"/>
              </w:rPr>
              <w:t>на конференции ПАСЗР</w:t>
            </w:r>
          </w:p>
        </w:tc>
        <w:tc>
          <w:tcPr>
            <w:tcW w:w="720" w:type="dxa"/>
          </w:tcPr>
          <w:p w:rsidR="003877EF" w:rsidRPr="00735BB0" w:rsidRDefault="003877EF" w:rsidP="00C501D5">
            <w:pPr>
              <w:jc w:val="center"/>
              <w:rPr>
                <w:sz w:val="28"/>
                <w:szCs w:val="28"/>
              </w:rPr>
            </w:pPr>
          </w:p>
          <w:p w:rsidR="003877EF" w:rsidRPr="00735BB0" w:rsidRDefault="003877EF" w:rsidP="00402010">
            <w:pPr>
              <w:jc w:val="center"/>
              <w:rPr>
                <w:sz w:val="28"/>
                <w:szCs w:val="28"/>
              </w:rPr>
            </w:pPr>
            <w:r w:rsidRPr="00735BB0">
              <w:rPr>
                <w:sz w:val="28"/>
                <w:szCs w:val="28"/>
              </w:rPr>
              <w:t>1</w:t>
            </w:r>
            <w:r w:rsidR="00321D45">
              <w:rPr>
                <w:sz w:val="28"/>
                <w:szCs w:val="28"/>
              </w:rPr>
              <w:t>1</w:t>
            </w:r>
            <w:r w:rsidR="00C72A2F">
              <w:rPr>
                <w:sz w:val="28"/>
                <w:szCs w:val="28"/>
              </w:rPr>
              <w:t>6</w:t>
            </w:r>
          </w:p>
          <w:p w:rsidR="00402010" w:rsidRPr="00735BB0" w:rsidRDefault="00402010" w:rsidP="00402010">
            <w:pPr>
              <w:jc w:val="center"/>
              <w:rPr>
                <w:sz w:val="28"/>
                <w:szCs w:val="28"/>
              </w:rPr>
            </w:pPr>
          </w:p>
        </w:tc>
      </w:tr>
      <w:tr w:rsidR="003877EF" w:rsidRPr="00735BB0" w:rsidTr="00794730">
        <w:tc>
          <w:tcPr>
            <w:tcW w:w="2448" w:type="dxa"/>
          </w:tcPr>
          <w:p w:rsidR="003877EF" w:rsidRPr="00735BB0" w:rsidRDefault="003877EF" w:rsidP="00C501D5">
            <w:pPr>
              <w:rPr>
                <w:sz w:val="28"/>
                <w:szCs w:val="28"/>
              </w:rPr>
            </w:pPr>
            <w:r w:rsidRPr="00735BB0">
              <w:rPr>
                <w:b/>
                <w:bCs/>
                <w:sz w:val="28"/>
                <w:szCs w:val="28"/>
              </w:rPr>
              <w:t xml:space="preserve">ГЛАВА </w:t>
            </w:r>
            <w:r w:rsidRPr="00735BB0">
              <w:rPr>
                <w:b/>
                <w:bCs/>
                <w:sz w:val="28"/>
                <w:szCs w:val="28"/>
                <w:lang w:val="en-US"/>
              </w:rPr>
              <w:t>XXVI</w:t>
            </w:r>
            <w:r w:rsidRPr="00735BB0">
              <w:rPr>
                <w:b/>
                <w:bCs/>
                <w:sz w:val="28"/>
                <w:szCs w:val="28"/>
              </w:rPr>
              <w:t>.</w:t>
            </w:r>
          </w:p>
        </w:tc>
        <w:tc>
          <w:tcPr>
            <w:tcW w:w="6732" w:type="dxa"/>
          </w:tcPr>
          <w:p w:rsidR="003877EF" w:rsidRPr="00735BB0" w:rsidRDefault="003877EF" w:rsidP="00C501D5">
            <w:pPr>
              <w:jc w:val="both"/>
              <w:rPr>
                <w:b/>
                <w:sz w:val="28"/>
                <w:szCs w:val="28"/>
              </w:rPr>
            </w:pPr>
            <w:r w:rsidRPr="00735BB0">
              <w:rPr>
                <w:b/>
                <w:sz w:val="28"/>
                <w:szCs w:val="28"/>
              </w:rPr>
              <w:t>Взаимодействие областного Собрания с ассоци</w:t>
            </w:r>
            <w:r w:rsidRPr="00735BB0">
              <w:rPr>
                <w:b/>
                <w:sz w:val="28"/>
                <w:szCs w:val="28"/>
              </w:rPr>
              <w:t>а</w:t>
            </w:r>
            <w:r w:rsidRPr="00735BB0">
              <w:rPr>
                <w:b/>
                <w:sz w:val="28"/>
                <w:szCs w:val="28"/>
              </w:rPr>
              <w:t>цией «Совет муниципальных образований Арха</w:t>
            </w:r>
            <w:r w:rsidRPr="00735BB0">
              <w:rPr>
                <w:b/>
                <w:sz w:val="28"/>
                <w:szCs w:val="28"/>
              </w:rPr>
              <w:t>н</w:t>
            </w:r>
            <w:r w:rsidRPr="00735BB0">
              <w:rPr>
                <w:b/>
                <w:sz w:val="28"/>
                <w:szCs w:val="28"/>
              </w:rPr>
              <w:t>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72A2F">
            <w:pPr>
              <w:jc w:val="center"/>
              <w:rPr>
                <w:sz w:val="28"/>
                <w:szCs w:val="28"/>
              </w:rPr>
            </w:pPr>
            <w:r w:rsidRPr="00735BB0">
              <w:rPr>
                <w:sz w:val="28"/>
                <w:szCs w:val="28"/>
              </w:rPr>
              <w:t>1</w:t>
            </w:r>
            <w:r w:rsidR="00A03BE5" w:rsidRPr="00735BB0">
              <w:rPr>
                <w:sz w:val="28"/>
                <w:szCs w:val="28"/>
              </w:rPr>
              <w:t>1</w:t>
            </w:r>
            <w:r w:rsidR="00C72A2F">
              <w:rPr>
                <w:sz w:val="28"/>
                <w:szCs w:val="28"/>
              </w:rPr>
              <w:t>7</w:t>
            </w:r>
          </w:p>
        </w:tc>
      </w:tr>
      <w:tr w:rsidR="003877EF" w:rsidRPr="007273DA" w:rsidTr="00794730">
        <w:tc>
          <w:tcPr>
            <w:tcW w:w="2448" w:type="dxa"/>
          </w:tcPr>
          <w:p w:rsidR="003877EF" w:rsidRPr="007273DA" w:rsidRDefault="003877EF" w:rsidP="00C501D5">
            <w:pPr>
              <w:rPr>
                <w:b/>
                <w:bCs/>
                <w:sz w:val="28"/>
                <w:szCs w:val="28"/>
              </w:rPr>
            </w:pPr>
            <w:r w:rsidRPr="007273DA">
              <w:rPr>
                <w:sz w:val="28"/>
                <w:szCs w:val="28"/>
              </w:rPr>
              <w:t>Статья 26.1.</w:t>
            </w:r>
          </w:p>
        </w:tc>
        <w:tc>
          <w:tcPr>
            <w:tcW w:w="6732" w:type="dxa"/>
          </w:tcPr>
          <w:p w:rsidR="003877EF" w:rsidRPr="007273DA" w:rsidRDefault="003877EF" w:rsidP="004B4D6F">
            <w:pPr>
              <w:jc w:val="both"/>
              <w:rPr>
                <w:b/>
                <w:sz w:val="28"/>
                <w:szCs w:val="28"/>
              </w:rPr>
            </w:pPr>
            <w:r w:rsidRPr="007273DA">
              <w:rPr>
                <w:sz w:val="28"/>
                <w:szCs w:val="28"/>
              </w:rPr>
              <w:t>Порядок назначения и прекращения полномочий представителя областного Собрания в ассоциации «Совет муниципальных образований Архангельской области»</w:t>
            </w:r>
          </w:p>
        </w:tc>
        <w:tc>
          <w:tcPr>
            <w:tcW w:w="720" w:type="dxa"/>
          </w:tcPr>
          <w:p w:rsidR="003877EF" w:rsidRPr="007273DA" w:rsidRDefault="003877EF" w:rsidP="00C501D5">
            <w:pPr>
              <w:jc w:val="center"/>
              <w:rPr>
                <w:sz w:val="28"/>
                <w:szCs w:val="28"/>
              </w:rPr>
            </w:pPr>
          </w:p>
          <w:p w:rsidR="003877EF" w:rsidRPr="007273DA" w:rsidRDefault="003877EF" w:rsidP="00C501D5">
            <w:pPr>
              <w:jc w:val="center"/>
              <w:rPr>
                <w:sz w:val="28"/>
                <w:szCs w:val="28"/>
              </w:rPr>
            </w:pPr>
          </w:p>
          <w:p w:rsidR="009E0C02" w:rsidRPr="007273DA" w:rsidRDefault="009E0C02" w:rsidP="00954856">
            <w:pPr>
              <w:jc w:val="center"/>
              <w:rPr>
                <w:sz w:val="28"/>
                <w:szCs w:val="28"/>
              </w:rPr>
            </w:pPr>
          </w:p>
          <w:p w:rsidR="003877EF" w:rsidRPr="007273DA" w:rsidRDefault="003877EF" w:rsidP="00C72A2F">
            <w:pPr>
              <w:jc w:val="center"/>
              <w:rPr>
                <w:sz w:val="28"/>
                <w:szCs w:val="28"/>
              </w:rPr>
            </w:pPr>
            <w:r w:rsidRPr="007273DA">
              <w:rPr>
                <w:sz w:val="28"/>
                <w:szCs w:val="28"/>
              </w:rPr>
              <w:t>1</w:t>
            </w:r>
            <w:r w:rsidR="00A03BE5" w:rsidRPr="007273DA">
              <w:rPr>
                <w:sz w:val="28"/>
                <w:szCs w:val="28"/>
              </w:rPr>
              <w:t>1</w:t>
            </w:r>
            <w:r w:rsidR="00C72A2F">
              <w:rPr>
                <w:sz w:val="28"/>
                <w:szCs w:val="28"/>
              </w:rPr>
              <w:t>7</w:t>
            </w:r>
          </w:p>
        </w:tc>
      </w:tr>
      <w:tr w:rsidR="003877EF" w:rsidRPr="00735BB0" w:rsidTr="00794730">
        <w:tc>
          <w:tcPr>
            <w:tcW w:w="2448" w:type="dxa"/>
          </w:tcPr>
          <w:p w:rsidR="003877EF" w:rsidRPr="00735BB0" w:rsidRDefault="003877EF" w:rsidP="00C501D5">
            <w:pPr>
              <w:rPr>
                <w:b/>
                <w:bCs/>
                <w:sz w:val="28"/>
                <w:szCs w:val="28"/>
              </w:rPr>
            </w:pPr>
            <w:r w:rsidRPr="00735BB0">
              <w:rPr>
                <w:sz w:val="28"/>
                <w:szCs w:val="28"/>
              </w:rPr>
              <w:t>Статья 26.2.</w:t>
            </w:r>
          </w:p>
        </w:tc>
        <w:tc>
          <w:tcPr>
            <w:tcW w:w="6732" w:type="dxa"/>
          </w:tcPr>
          <w:p w:rsidR="00D16E4D" w:rsidRPr="00735BB0" w:rsidRDefault="003877EF" w:rsidP="008B4FD1">
            <w:pPr>
              <w:jc w:val="both"/>
              <w:rPr>
                <w:sz w:val="28"/>
                <w:szCs w:val="28"/>
              </w:rPr>
            </w:pPr>
            <w:r w:rsidRPr="00735BB0">
              <w:rPr>
                <w:sz w:val="28"/>
                <w:szCs w:val="28"/>
              </w:rPr>
              <w:t>Участие представителей ассоциации «Совет муниц</w:t>
            </w:r>
            <w:r w:rsidRPr="00735BB0">
              <w:rPr>
                <w:sz w:val="28"/>
                <w:szCs w:val="28"/>
              </w:rPr>
              <w:t>и</w:t>
            </w:r>
            <w:r w:rsidRPr="00735BB0">
              <w:rPr>
                <w:sz w:val="28"/>
                <w:szCs w:val="28"/>
              </w:rPr>
              <w:t>пальных образований Архангельской области» в р</w:t>
            </w:r>
            <w:r w:rsidRPr="00735BB0">
              <w:rPr>
                <w:sz w:val="28"/>
                <w:szCs w:val="28"/>
              </w:rPr>
              <w:t>а</w:t>
            </w:r>
            <w:r w:rsidRPr="00735BB0">
              <w:rPr>
                <w:sz w:val="28"/>
                <w:szCs w:val="28"/>
              </w:rPr>
              <w:t>боте областного Собрания</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4822C5" w:rsidRPr="00735BB0" w:rsidRDefault="003877EF" w:rsidP="00C72A2F">
            <w:pPr>
              <w:jc w:val="center"/>
              <w:rPr>
                <w:sz w:val="28"/>
                <w:szCs w:val="28"/>
              </w:rPr>
            </w:pPr>
            <w:r w:rsidRPr="00735BB0">
              <w:rPr>
                <w:sz w:val="28"/>
                <w:szCs w:val="28"/>
              </w:rPr>
              <w:t>1</w:t>
            </w:r>
            <w:r w:rsidR="00A03BE5" w:rsidRPr="00735BB0">
              <w:rPr>
                <w:sz w:val="28"/>
                <w:szCs w:val="28"/>
              </w:rPr>
              <w:t>1</w:t>
            </w:r>
            <w:r w:rsidR="00C72A2F">
              <w:rPr>
                <w:sz w:val="28"/>
                <w:szCs w:val="28"/>
              </w:rPr>
              <w:t>7</w:t>
            </w:r>
          </w:p>
        </w:tc>
      </w:tr>
      <w:tr w:rsidR="008B4FD1" w:rsidRPr="00735BB0" w:rsidTr="00794730">
        <w:tc>
          <w:tcPr>
            <w:tcW w:w="2448" w:type="dxa"/>
          </w:tcPr>
          <w:p w:rsidR="008B4FD1" w:rsidRPr="00735BB0" w:rsidRDefault="008B4FD1" w:rsidP="008B4FD1">
            <w:pPr>
              <w:rPr>
                <w:sz w:val="28"/>
                <w:szCs w:val="28"/>
              </w:rPr>
            </w:pPr>
            <w:r w:rsidRPr="00735BB0">
              <w:rPr>
                <w:sz w:val="28"/>
                <w:szCs w:val="28"/>
              </w:rPr>
              <w:t>Статья 26.3.</w:t>
            </w:r>
          </w:p>
        </w:tc>
        <w:tc>
          <w:tcPr>
            <w:tcW w:w="6732" w:type="dxa"/>
          </w:tcPr>
          <w:p w:rsidR="008B4FD1" w:rsidRPr="00735BB0" w:rsidRDefault="008B4FD1" w:rsidP="008B4FD1">
            <w:pPr>
              <w:jc w:val="both"/>
              <w:rPr>
                <w:sz w:val="28"/>
                <w:szCs w:val="28"/>
              </w:rPr>
            </w:pPr>
            <w:r w:rsidRPr="00735BB0">
              <w:rPr>
                <w:sz w:val="28"/>
                <w:szCs w:val="28"/>
              </w:rPr>
              <w:t xml:space="preserve">Рассмотрение ежегодного доклада о состоянии             и перспективах развития местного самоуправления </w:t>
            </w:r>
            <w:r w:rsidR="00A75CF5">
              <w:rPr>
                <w:sz w:val="28"/>
                <w:szCs w:val="28"/>
              </w:rPr>
              <w:t xml:space="preserve">                   </w:t>
            </w:r>
            <w:r w:rsidRPr="00735BB0">
              <w:rPr>
                <w:sz w:val="28"/>
                <w:szCs w:val="28"/>
              </w:rPr>
              <w:t>в Архангельской области</w:t>
            </w:r>
          </w:p>
        </w:tc>
        <w:tc>
          <w:tcPr>
            <w:tcW w:w="720" w:type="dxa"/>
          </w:tcPr>
          <w:p w:rsidR="008B4FD1" w:rsidRPr="00735BB0" w:rsidRDefault="008B4FD1" w:rsidP="00C501D5">
            <w:pPr>
              <w:jc w:val="center"/>
              <w:rPr>
                <w:sz w:val="28"/>
                <w:szCs w:val="28"/>
              </w:rPr>
            </w:pPr>
          </w:p>
          <w:p w:rsidR="00082413" w:rsidRPr="00735BB0" w:rsidRDefault="00082413" w:rsidP="00C501D5">
            <w:pPr>
              <w:jc w:val="center"/>
              <w:rPr>
                <w:sz w:val="28"/>
                <w:szCs w:val="28"/>
              </w:rPr>
            </w:pPr>
          </w:p>
          <w:p w:rsidR="00082413" w:rsidRDefault="00082413" w:rsidP="004822C5">
            <w:pPr>
              <w:jc w:val="center"/>
              <w:rPr>
                <w:sz w:val="28"/>
                <w:szCs w:val="28"/>
              </w:rPr>
            </w:pPr>
            <w:r w:rsidRPr="00735BB0">
              <w:rPr>
                <w:sz w:val="28"/>
                <w:szCs w:val="28"/>
              </w:rPr>
              <w:t>1</w:t>
            </w:r>
            <w:r w:rsidR="00A03BE5" w:rsidRPr="00735BB0">
              <w:rPr>
                <w:sz w:val="28"/>
                <w:szCs w:val="28"/>
              </w:rPr>
              <w:t>1</w:t>
            </w:r>
            <w:r w:rsidR="00C72A2F">
              <w:rPr>
                <w:sz w:val="28"/>
                <w:szCs w:val="28"/>
              </w:rPr>
              <w:t>8</w:t>
            </w:r>
          </w:p>
          <w:p w:rsidR="004822C5" w:rsidRPr="00735BB0" w:rsidRDefault="004822C5" w:rsidP="004822C5">
            <w:pPr>
              <w:jc w:val="center"/>
              <w:rPr>
                <w:sz w:val="28"/>
                <w:szCs w:val="28"/>
              </w:rPr>
            </w:pPr>
          </w:p>
        </w:tc>
      </w:tr>
      <w:tr w:rsidR="003877EF" w:rsidRPr="00735BB0" w:rsidTr="00862CF7">
        <w:tc>
          <w:tcPr>
            <w:tcW w:w="2448" w:type="dxa"/>
          </w:tcPr>
          <w:p w:rsidR="003877EF" w:rsidRPr="00735BB0" w:rsidRDefault="003877EF" w:rsidP="00C501D5">
            <w:pPr>
              <w:rPr>
                <w:b/>
                <w:sz w:val="28"/>
                <w:szCs w:val="28"/>
              </w:rPr>
            </w:pPr>
            <w:r w:rsidRPr="00735BB0">
              <w:rPr>
                <w:b/>
                <w:sz w:val="28"/>
                <w:szCs w:val="28"/>
              </w:rPr>
              <w:t>ГЛАВА XXVII</w:t>
            </w:r>
            <w:r w:rsidRPr="00735BB0">
              <w:rPr>
                <w:b/>
                <w:bCs/>
                <w:sz w:val="28"/>
                <w:szCs w:val="28"/>
              </w:rPr>
              <w:t>.</w:t>
            </w:r>
          </w:p>
        </w:tc>
        <w:tc>
          <w:tcPr>
            <w:tcW w:w="6732" w:type="dxa"/>
          </w:tcPr>
          <w:p w:rsidR="003877EF" w:rsidRPr="00735BB0" w:rsidRDefault="00DD5C55" w:rsidP="00DD5C55">
            <w:pPr>
              <w:pStyle w:val="ConsNormal"/>
              <w:ind w:right="0" w:firstLine="0"/>
              <w:jc w:val="both"/>
              <w:rPr>
                <w:b/>
                <w:sz w:val="28"/>
                <w:szCs w:val="28"/>
              </w:rPr>
            </w:pPr>
            <w:r w:rsidRPr="00735BB0">
              <w:rPr>
                <w:rFonts w:ascii="Times New Roman" w:hAnsi="Times New Roman" w:cs="Times New Roman"/>
                <w:b/>
                <w:sz w:val="28"/>
                <w:szCs w:val="28"/>
              </w:rPr>
              <w:t>Представление уполномоченным по правам чел</w:t>
            </w:r>
            <w:r w:rsidRPr="00735BB0">
              <w:rPr>
                <w:rFonts w:ascii="Times New Roman" w:hAnsi="Times New Roman" w:cs="Times New Roman"/>
                <w:b/>
                <w:sz w:val="28"/>
                <w:szCs w:val="28"/>
              </w:rPr>
              <w:t>о</w:t>
            </w:r>
            <w:r w:rsidRPr="00735BB0">
              <w:rPr>
                <w:rFonts w:ascii="Times New Roman" w:hAnsi="Times New Roman" w:cs="Times New Roman"/>
                <w:b/>
                <w:sz w:val="28"/>
                <w:szCs w:val="28"/>
              </w:rPr>
              <w:t>века в Архангельской области ежегодного доклада о своей деятельности, представление уполном</w:t>
            </w:r>
            <w:r w:rsidRPr="00735BB0">
              <w:rPr>
                <w:rFonts w:ascii="Times New Roman" w:hAnsi="Times New Roman" w:cs="Times New Roman"/>
                <w:b/>
                <w:sz w:val="28"/>
                <w:szCs w:val="28"/>
              </w:rPr>
              <w:t>о</w:t>
            </w:r>
            <w:r w:rsidRPr="00735BB0">
              <w:rPr>
                <w:rFonts w:ascii="Times New Roman" w:hAnsi="Times New Roman" w:cs="Times New Roman"/>
                <w:b/>
                <w:sz w:val="28"/>
                <w:szCs w:val="28"/>
              </w:rPr>
              <w:t>ченным при Губернаторе Архангельской области по правам ребенка доклада о результатах своей деятельности</w:t>
            </w:r>
            <w:r w:rsidR="00E55206" w:rsidRPr="00735BB0">
              <w:rPr>
                <w:rFonts w:ascii="Times New Roman" w:hAnsi="Times New Roman" w:cs="Times New Roman"/>
                <w:b/>
                <w:sz w:val="28"/>
                <w:szCs w:val="28"/>
              </w:rPr>
              <w:t>,</w:t>
            </w:r>
            <w:r w:rsidR="00E55206" w:rsidRPr="00735BB0">
              <w:rPr>
                <w:rFonts w:ascii="Times New Roman" w:hAnsi="Times New Roman" w:cs="Times New Roman"/>
                <w:sz w:val="28"/>
                <w:szCs w:val="28"/>
              </w:rPr>
              <w:t xml:space="preserve"> </w:t>
            </w:r>
            <w:r w:rsidR="00E55206" w:rsidRPr="00735BB0">
              <w:rPr>
                <w:rFonts w:ascii="Times New Roman" w:hAnsi="Times New Roman" w:cs="Times New Roman"/>
                <w:b/>
                <w:sz w:val="28"/>
                <w:szCs w:val="28"/>
              </w:rPr>
              <w:t>представление уполномоченным при Губернаторе Архангельской области по защ</w:t>
            </w:r>
            <w:r w:rsidR="00E55206" w:rsidRPr="00735BB0">
              <w:rPr>
                <w:rFonts w:ascii="Times New Roman" w:hAnsi="Times New Roman" w:cs="Times New Roman"/>
                <w:b/>
                <w:sz w:val="28"/>
                <w:szCs w:val="28"/>
              </w:rPr>
              <w:t>и</w:t>
            </w:r>
            <w:r w:rsidR="00E55206" w:rsidRPr="00735BB0">
              <w:rPr>
                <w:rFonts w:ascii="Times New Roman" w:hAnsi="Times New Roman" w:cs="Times New Roman"/>
                <w:b/>
                <w:sz w:val="28"/>
                <w:szCs w:val="28"/>
              </w:rPr>
              <w:t>те прав предпринимателей доклада о состоянии соблюдения прав</w:t>
            </w:r>
            <w:r w:rsidR="00404A0F" w:rsidRPr="00735BB0">
              <w:rPr>
                <w:rFonts w:ascii="Times New Roman" w:hAnsi="Times New Roman" w:cs="Times New Roman"/>
                <w:b/>
                <w:sz w:val="28"/>
                <w:szCs w:val="28"/>
              </w:rPr>
              <w:t xml:space="preserve"> </w:t>
            </w:r>
            <w:r w:rsidR="00E55206" w:rsidRPr="00735BB0">
              <w:rPr>
                <w:rFonts w:ascii="Times New Roman" w:hAnsi="Times New Roman" w:cs="Times New Roman"/>
                <w:b/>
                <w:sz w:val="28"/>
                <w:szCs w:val="28"/>
              </w:rPr>
              <w:t>и законных интересов субъектов предпринимательской деятельности на террит</w:t>
            </w:r>
            <w:r w:rsidR="00E55206" w:rsidRPr="00735BB0">
              <w:rPr>
                <w:rFonts w:ascii="Times New Roman" w:hAnsi="Times New Roman" w:cs="Times New Roman"/>
                <w:b/>
                <w:sz w:val="28"/>
                <w:szCs w:val="28"/>
              </w:rPr>
              <w:t>о</w:t>
            </w:r>
            <w:r w:rsidR="00E55206" w:rsidRPr="00735BB0">
              <w:rPr>
                <w:rFonts w:ascii="Times New Roman" w:hAnsi="Times New Roman" w:cs="Times New Roman"/>
                <w:b/>
                <w:sz w:val="28"/>
                <w:szCs w:val="28"/>
              </w:rPr>
              <w:t>рии Архангельской области,</w:t>
            </w:r>
            <w:r w:rsidR="00E55206" w:rsidRPr="00735BB0">
              <w:rPr>
                <w:rFonts w:ascii="Times New Roman" w:hAnsi="Times New Roman" w:cs="Times New Roman"/>
                <w:sz w:val="28"/>
                <w:szCs w:val="28"/>
              </w:rPr>
              <w:t xml:space="preserve"> </w:t>
            </w:r>
            <w:r w:rsidR="00E55206" w:rsidRPr="00735BB0">
              <w:rPr>
                <w:rFonts w:ascii="Times New Roman" w:hAnsi="Times New Roman" w:cs="Times New Roman"/>
                <w:b/>
                <w:sz w:val="28"/>
                <w:szCs w:val="28"/>
              </w:rPr>
              <w:t>представление пре</w:t>
            </w:r>
            <w:r w:rsidR="00E55206" w:rsidRPr="00735BB0">
              <w:rPr>
                <w:rFonts w:ascii="Times New Roman" w:hAnsi="Times New Roman" w:cs="Times New Roman"/>
                <w:b/>
                <w:sz w:val="28"/>
                <w:szCs w:val="28"/>
              </w:rPr>
              <w:t>д</w:t>
            </w:r>
            <w:r w:rsidR="00E55206" w:rsidRPr="00735BB0">
              <w:rPr>
                <w:rFonts w:ascii="Times New Roman" w:hAnsi="Times New Roman" w:cs="Times New Roman"/>
                <w:b/>
                <w:sz w:val="28"/>
                <w:szCs w:val="28"/>
              </w:rPr>
              <w:t>седателем Общественной палаты Архангельской области ежегодного доклада Общественной пал</w:t>
            </w:r>
            <w:r w:rsidR="00E55206" w:rsidRPr="00735BB0">
              <w:rPr>
                <w:rFonts w:ascii="Times New Roman" w:hAnsi="Times New Roman" w:cs="Times New Roman"/>
                <w:b/>
                <w:sz w:val="28"/>
                <w:szCs w:val="28"/>
              </w:rPr>
              <w:t>а</w:t>
            </w:r>
            <w:r w:rsidR="00E55206" w:rsidRPr="00735BB0">
              <w:rPr>
                <w:rFonts w:ascii="Times New Roman" w:hAnsi="Times New Roman" w:cs="Times New Roman"/>
                <w:b/>
                <w:sz w:val="28"/>
                <w:szCs w:val="28"/>
              </w:rPr>
              <w:t>ты Архангельской области о состоянии и развитии институтов гражданского общества в Архангел</w:t>
            </w:r>
            <w:r w:rsidR="00E55206" w:rsidRPr="00735BB0">
              <w:rPr>
                <w:rFonts w:ascii="Times New Roman" w:hAnsi="Times New Roman" w:cs="Times New Roman"/>
                <w:b/>
                <w:sz w:val="28"/>
                <w:szCs w:val="28"/>
              </w:rPr>
              <w:t>ь</w:t>
            </w:r>
            <w:r w:rsidR="00E55206" w:rsidRPr="00735BB0">
              <w:rPr>
                <w:rFonts w:ascii="Times New Roman" w:hAnsi="Times New Roman" w:cs="Times New Roman"/>
                <w:b/>
                <w:sz w:val="28"/>
                <w:szCs w:val="28"/>
              </w:rPr>
              <w:t>ской области, представление председат</w:t>
            </w:r>
            <w:r w:rsidR="00F41ADF" w:rsidRPr="00735BB0">
              <w:rPr>
                <w:rFonts w:ascii="Times New Roman" w:hAnsi="Times New Roman" w:cs="Times New Roman"/>
                <w:b/>
                <w:sz w:val="28"/>
                <w:szCs w:val="28"/>
              </w:rPr>
              <w:t>елем ко</w:t>
            </w:r>
            <w:r w:rsidR="00F41ADF" w:rsidRPr="00735BB0">
              <w:rPr>
                <w:rFonts w:ascii="Times New Roman" w:hAnsi="Times New Roman" w:cs="Times New Roman"/>
                <w:b/>
                <w:sz w:val="28"/>
                <w:szCs w:val="28"/>
              </w:rPr>
              <w:t>н</w:t>
            </w:r>
            <w:r w:rsidR="00F41ADF" w:rsidRPr="00735BB0">
              <w:rPr>
                <w:rFonts w:ascii="Times New Roman" w:hAnsi="Times New Roman" w:cs="Times New Roman"/>
                <w:b/>
                <w:sz w:val="28"/>
                <w:szCs w:val="28"/>
              </w:rPr>
              <w:t>трольно-счетной палаты А</w:t>
            </w:r>
            <w:r w:rsidR="00E55206" w:rsidRPr="00735BB0">
              <w:rPr>
                <w:rFonts w:ascii="Times New Roman" w:hAnsi="Times New Roman" w:cs="Times New Roman"/>
                <w:b/>
                <w:sz w:val="28"/>
                <w:szCs w:val="28"/>
              </w:rPr>
              <w:t>рхангельской области ежегодного отчета о деятельн</w:t>
            </w:r>
            <w:r w:rsidR="00402010" w:rsidRPr="00735BB0">
              <w:rPr>
                <w:rFonts w:ascii="Times New Roman" w:hAnsi="Times New Roman" w:cs="Times New Roman"/>
                <w:b/>
                <w:sz w:val="28"/>
                <w:szCs w:val="28"/>
              </w:rPr>
              <w:t>ости контрольно-счетной палаты А</w:t>
            </w:r>
            <w:r w:rsidR="00E55206" w:rsidRPr="00735BB0">
              <w:rPr>
                <w:rFonts w:ascii="Times New Roman" w:hAnsi="Times New Roman" w:cs="Times New Roman"/>
                <w:b/>
                <w:sz w:val="28"/>
                <w:szCs w:val="28"/>
              </w:rPr>
              <w:t>рхангельской области, пре</w:t>
            </w:r>
            <w:r w:rsidR="00E55206" w:rsidRPr="00735BB0">
              <w:rPr>
                <w:rFonts w:ascii="Times New Roman" w:hAnsi="Times New Roman" w:cs="Times New Roman"/>
                <w:b/>
                <w:sz w:val="28"/>
                <w:szCs w:val="28"/>
              </w:rPr>
              <w:t>д</w:t>
            </w:r>
            <w:r w:rsidR="00E55206" w:rsidRPr="00735BB0">
              <w:rPr>
                <w:rFonts w:ascii="Times New Roman" w:hAnsi="Times New Roman" w:cs="Times New Roman"/>
                <w:b/>
                <w:sz w:val="28"/>
                <w:szCs w:val="28"/>
              </w:rPr>
              <w:t>ставление руководителем исполнительного органа государствен</w:t>
            </w:r>
            <w:r w:rsidR="00F41ADF" w:rsidRPr="00735BB0">
              <w:rPr>
                <w:rFonts w:ascii="Times New Roman" w:hAnsi="Times New Roman" w:cs="Times New Roman"/>
                <w:b/>
                <w:sz w:val="28"/>
                <w:szCs w:val="28"/>
              </w:rPr>
              <w:t>ной власти А</w:t>
            </w:r>
            <w:r w:rsidR="00E55206" w:rsidRPr="00735BB0">
              <w:rPr>
                <w:rFonts w:ascii="Times New Roman" w:hAnsi="Times New Roman" w:cs="Times New Roman"/>
                <w:b/>
                <w:sz w:val="28"/>
                <w:szCs w:val="28"/>
              </w:rPr>
              <w:t xml:space="preserve">рхангельской области </w:t>
            </w:r>
            <w:r w:rsidRPr="00735BB0">
              <w:rPr>
                <w:rFonts w:ascii="Times New Roman" w:hAnsi="Times New Roman" w:cs="Times New Roman"/>
                <w:b/>
                <w:sz w:val="28"/>
                <w:szCs w:val="28"/>
              </w:rPr>
              <w:t xml:space="preserve">             </w:t>
            </w:r>
            <w:r w:rsidR="00E55206" w:rsidRPr="00735BB0">
              <w:rPr>
                <w:rFonts w:ascii="Times New Roman" w:hAnsi="Times New Roman" w:cs="Times New Roman"/>
                <w:b/>
                <w:sz w:val="28"/>
                <w:szCs w:val="28"/>
              </w:rPr>
              <w:t>в сфере образования доклада о реализации гос</w:t>
            </w:r>
            <w:r w:rsidR="00E55206" w:rsidRPr="00735BB0">
              <w:rPr>
                <w:rFonts w:ascii="Times New Roman" w:hAnsi="Times New Roman" w:cs="Times New Roman"/>
                <w:b/>
                <w:sz w:val="28"/>
                <w:szCs w:val="28"/>
              </w:rPr>
              <w:t>у</w:t>
            </w:r>
            <w:r w:rsidR="00E55206" w:rsidRPr="00735BB0">
              <w:rPr>
                <w:rFonts w:ascii="Times New Roman" w:hAnsi="Times New Roman" w:cs="Times New Roman"/>
                <w:b/>
                <w:sz w:val="28"/>
                <w:szCs w:val="28"/>
              </w:rPr>
              <w:t>дарствен</w:t>
            </w:r>
            <w:r w:rsidR="00F41ADF" w:rsidRPr="00735BB0">
              <w:rPr>
                <w:rFonts w:ascii="Times New Roman" w:hAnsi="Times New Roman" w:cs="Times New Roman"/>
                <w:b/>
                <w:sz w:val="28"/>
                <w:szCs w:val="28"/>
              </w:rPr>
              <w:t>ной политики А</w:t>
            </w:r>
            <w:r w:rsidR="00E55206" w:rsidRPr="00735BB0">
              <w:rPr>
                <w:rFonts w:ascii="Times New Roman" w:hAnsi="Times New Roman" w:cs="Times New Roman"/>
                <w:b/>
                <w:sz w:val="28"/>
                <w:szCs w:val="28"/>
              </w:rPr>
              <w:t xml:space="preserve">рхангельской области </w:t>
            </w:r>
            <w:r w:rsidRPr="00735BB0">
              <w:rPr>
                <w:rFonts w:ascii="Times New Roman" w:hAnsi="Times New Roman" w:cs="Times New Roman"/>
                <w:b/>
                <w:sz w:val="28"/>
                <w:szCs w:val="28"/>
              </w:rPr>
              <w:t xml:space="preserve">               </w:t>
            </w:r>
            <w:r w:rsidR="00E55206" w:rsidRPr="00735BB0">
              <w:rPr>
                <w:rFonts w:ascii="Times New Roman" w:hAnsi="Times New Roman" w:cs="Times New Roman"/>
                <w:b/>
                <w:sz w:val="28"/>
                <w:szCs w:val="28"/>
              </w:rPr>
              <w:t>в сфере образования, представление руководит</w:t>
            </w:r>
            <w:r w:rsidR="00E55206" w:rsidRPr="00735BB0">
              <w:rPr>
                <w:rFonts w:ascii="Times New Roman" w:hAnsi="Times New Roman" w:cs="Times New Roman"/>
                <w:b/>
                <w:sz w:val="28"/>
                <w:szCs w:val="28"/>
              </w:rPr>
              <w:t>е</w:t>
            </w:r>
            <w:r w:rsidR="00E55206" w:rsidRPr="00735BB0">
              <w:rPr>
                <w:rFonts w:ascii="Times New Roman" w:hAnsi="Times New Roman" w:cs="Times New Roman"/>
                <w:b/>
                <w:sz w:val="28"/>
                <w:szCs w:val="28"/>
              </w:rPr>
              <w:t>лем исполнительного</w:t>
            </w:r>
            <w:r w:rsidR="00F41ADF" w:rsidRPr="00735BB0">
              <w:rPr>
                <w:rFonts w:ascii="Times New Roman" w:hAnsi="Times New Roman" w:cs="Times New Roman"/>
                <w:b/>
                <w:sz w:val="28"/>
                <w:szCs w:val="28"/>
              </w:rPr>
              <w:t xml:space="preserve"> органа государственной власти А</w:t>
            </w:r>
            <w:r w:rsidR="00E55206" w:rsidRPr="00735BB0">
              <w:rPr>
                <w:rFonts w:ascii="Times New Roman" w:hAnsi="Times New Roman" w:cs="Times New Roman"/>
                <w:b/>
                <w:sz w:val="28"/>
                <w:szCs w:val="28"/>
              </w:rPr>
              <w:t>рхангельской области в сфере управл</w:t>
            </w:r>
            <w:r w:rsidR="00E55206" w:rsidRPr="00735BB0">
              <w:rPr>
                <w:rFonts w:ascii="Times New Roman" w:hAnsi="Times New Roman" w:cs="Times New Roman"/>
                <w:b/>
                <w:sz w:val="28"/>
                <w:szCs w:val="28"/>
              </w:rPr>
              <w:t>е</w:t>
            </w:r>
            <w:r w:rsidR="00E55206" w:rsidRPr="00735BB0">
              <w:rPr>
                <w:rFonts w:ascii="Times New Roman" w:hAnsi="Times New Roman" w:cs="Times New Roman"/>
                <w:b/>
                <w:sz w:val="28"/>
                <w:szCs w:val="28"/>
              </w:rPr>
              <w:t xml:space="preserve">ния культурой ежегодного </w:t>
            </w:r>
            <w:r w:rsidR="00F41ADF" w:rsidRPr="00735BB0">
              <w:rPr>
                <w:rFonts w:ascii="Times New Roman" w:hAnsi="Times New Roman" w:cs="Times New Roman"/>
                <w:b/>
                <w:sz w:val="28"/>
                <w:szCs w:val="28"/>
              </w:rPr>
              <w:t>доклада о состоянии культуры в А</w:t>
            </w:r>
            <w:r w:rsidR="00E55206" w:rsidRPr="00735BB0">
              <w:rPr>
                <w:rFonts w:ascii="Times New Roman" w:hAnsi="Times New Roman" w:cs="Times New Roman"/>
                <w:b/>
                <w:sz w:val="28"/>
                <w:szCs w:val="28"/>
              </w:rPr>
              <w:t>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35456E">
            <w:pPr>
              <w:jc w:val="center"/>
              <w:rPr>
                <w:sz w:val="28"/>
                <w:szCs w:val="28"/>
              </w:rPr>
            </w:pPr>
          </w:p>
          <w:p w:rsidR="003877EF" w:rsidRPr="00735BB0" w:rsidRDefault="003877EF" w:rsidP="0035456E">
            <w:pPr>
              <w:jc w:val="center"/>
              <w:rPr>
                <w:sz w:val="28"/>
                <w:szCs w:val="28"/>
              </w:rPr>
            </w:pPr>
          </w:p>
          <w:p w:rsidR="003877EF" w:rsidRPr="00735BB0" w:rsidRDefault="003877EF" w:rsidP="0035456E">
            <w:pPr>
              <w:jc w:val="center"/>
              <w:rPr>
                <w:sz w:val="28"/>
                <w:szCs w:val="28"/>
              </w:rPr>
            </w:pPr>
          </w:p>
          <w:p w:rsidR="003877EF" w:rsidRPr="00735BB0" w:rsidRDefault="003877EF" w:rsidP="0035456E">
            <w:pPr>
              <w:jc w:val="center"/>
              <w:rPr>
                <w:sz w:val="28"/>
                <w:szCs w:val="28"/>
              </w:rPr>
            </w:pPr>
          </w:p>
          <w:p w:rsidR="003877EF" w:rsidRPr="00735BB0" w:rsidRDefault="003877EF" w:rsidP="009E23AB">
            <w:pPr>
              <w:jc w:val="center"/>
              <w:rPr>
                <w:sz w:val="28"/>
                <w:szCs w:val="28"/>
              </w:rPr>
            </w:pPr>
          </w:p>
          <w:p w:rsidR="003877EF" w:rsidRPr="00735BB0" w:rsidRDefault="003877EF" w:rsidP="009E23AB">
            <w:pPr>
              <w:jc w:val="center"/>
              <w:rPr>
                <w:sz w:val="28"/>
                <w:szCs w:val="28"/>
              </w:rPr>
            </w:pPr>
          </w:p>
          <w:p w:rsidR="003877EF" w:rsidRPr="00735BB0" w:rsidRDefault="003877EF" w:rsidP="009E23AB">
            <w:pPr>
              <w:jc w:val="center"/>
              <w:rPr>
                <w:sz w:val="28"/>
                <w:szCs w:val="28"/>
              </w:rPr>
            </w:pPr>
          </w:p>
          <w:p w:rsidR="003877EF" w:rsidRPr="00735BB0" w:rsidRDefault="003877EF" w:rsidP="009E23AB">
            <w:pPr>
              <w:jc w:val="center"/>
              <w:rPr>
                <w:sz w:val="28"/>
                <w:szCs w:val="28"/>
              </w:rPr>
            </w:pPr>
          </w:p>
          <w:p w:rsidR="003877EF" w:rsidRPr="00735BB0" w:rsidRDefault="003877EF"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9E0C02" w:rsidRPr="00735BB0" w:rsidRDefault="009E0C02" w:rsidP="009E23AB">
            <w:pPr>
              <w:jc w:val="center"/>
              <w:rPr>
                <w:sz w:val="28"/>
                <w:szCs w:val="28"/>
              </w:rPr>
            </w:pPr>
          </w:p>
          <w:p w:rsidR="00404A0F" w:rsidRPr="00735BB0" w:rsidRDefault="00404A0F" w:rsidP="00F33668">
            <w:pPr>
              <w:jc w:val="center"/>
              <w:rPr>
                <w:sz w:val="28"/>
                <w:szCs w:val="28"/>
              </w:rPr>
            </w:pPr>
          </w:p>
          <w:p w:rsidR="003877EF" w:rsidRPr="00735BB0" w:rsidRDefault="003877EF" w:rsidP="00C72A2F">
            <w:pPr>
              <w:jc w:val="center"/>
              <w:rPr>
                <w:sz w:val="28"/>
                <w:szCs w:val="28"/>
              </w:rPr>
            </w:pPr>
            <w:r w:rsidRPr="00735BB0">
              <w:rPr>
                <w:sz w:val="28"/>
                <w:szCs w:val="28"/>
              </w:rPr>
              <w:t>1</w:t>
            </w:r>
            <w:r w:rsidR="00A03BE5" w:rsidRPr="00735BB0">
              <w:rPr>
                <w:sz w:val="28"/>
                <w:szCs w:val="28"/>
              </w:rPr>
              <w:t>1</w:t>
            </w:r>
            <w:r w:rsidR="00C72A2F">
              <w:rPr>
                <w:sz w:val="28"/>
                <w:szCs w:val="28"/>
              </w:rPr>
              <w:t>8</w:t>
            </w:r>
          </w:p>
        </w:tc>
      </w:tr>
      <w:tr w:rsidR="003877EF" w:rsidRPr="00735BB0" w:rsidTr="00C94AB5">
        <w:tc>
          <w:tcPr>
            <w:tcW w:w="2448" w:type="dxa"/>
          </w:tcPr>
          <w:p w:rsidR="003877EF" w:rsidRPr="00735BB0" w:rsidRDefault="003877EF" w:rsidP="00C501D5">
            <w:pPr>
              <w:rPr>
                <w:sz w:val="28"/>
                <w:szCs w:val="28"/>
              </w:rPr>
            </w:pPr>
            <w:r w:rsidRPr="00735BB0">
              <w:rPr>
                <w:sz w:val="28"/>
                <w:szCs w:val="28"/>
              </w:rPr>
              <w:lastRenderedPageBreak/>
              <w:t>Статья 27.1.</w:t>
            </w:r>
          </w:p>
        </w:tc>
        <w:tc>
          <w:tcPr>
            <w:tcW w:w="6732" w:type="dxa"/>
          </w:tcPr>
          <w:p w:rsidR="003877EF" w:rsidRPr="00735BB0" w:rsidRDefault="002F0844" w:rsidP="002F0844">
            <w:pPr>
              <w:jc w:val="both"/>
              <w:rPr>
                <w:sz w:val="28"/>
                <w:szCs w:val="28"/>
              </w:rPr>
            </w:pPr>
            <w:r w:rsidRPr="00735BB0">
              <w:rPr>
                <w:sz w:val="28"/>
                <w:szCs w:val="28"/>
              </w:rPr>
              <w:t>Порядок выступления уполномоченного по правам человека в Архангельской области с ежегодным до</w:t>
            </w:r>
            <w:r w:rsidRPr="00735BB0">
              <w:rPr>
                <w:sz w:val="28"/>
                <w:szCs w:val="28"/>
              </w:rPr>
              <w:t>к</w:t>
            </w:r>
            <w:r w:rsidRPr="00735BB0">
              <w:rPr>
                <w:sz w:val="28"/>
                <w:szCs w:val="28"/>
              </w:rPr>
              <w:t>ладом о своей деятельности, порядок выступления уполномоченного при Губернаторе Архангельской области по правам ребенка с докладом о результатах своей деятельности</w:t>
            </w:r>
            <w:r w:rsidR="00F41ADF" w:rsidRPr="00735BB0">
              <w:rPr>
                <w:sz w:val="28"/>
                <w:szCs w:val="28"/>
              </w:rPr>
              <w:t>, порядок выступления уполном</w:t>
            </w:r>
            <w:r w:rsidR="00F41ADF" w:rsidRPr="00735BB0">
              <w:rPr>
                <w:sz w:val="28"/>
                <w:szCs w:val="28"/>
              </w:rPr>
              <w:t>о</w:t>
            </w:r>
            <w:r w:rsidR="00F41ADF" w:rsidRPr="00735BB0">
              <w:rPr>
                <w:sz w:val="28"/>
                <w:szCs w:val="28"/>
              </w:rPr>
              <w:t xml:space="preserve">ченного при Губернаторе Архангельской области </w:t>
            </w:r>
            <w:r w:rsidRPr="00735BB0">
              <w:rPr>
                <w:sz w:val="28"/>
                <w:szCs w:val="28"/>
              </w:rPr>
              <w:t xml:space="preserve">           </w:t>
            </w:r>
            <w:r w:rsidR="00F41ADF" w:rsidRPr="00735BB0">
              <w:rPr>
                <w:sz w:val="28"/>
                <w:szCs w:val="28"/>
              </w:rPr>
              <w:t>по защите прав предпринимателей с докладом о с</w:t>
            </w:r>
            <w:r w:rsidR="00F41ADF" w:rsidRPr="00735BB0">
              <w:rPr>
                <w:sz w:val="28"/>
                <w:szCs w:val="28"/>
              </w:rPr>
              <w:t>о</w:t>
            </w:r>
            <w:r w:rsidR="00F41ADF" w:rsidRPr="00735BB0">
              <w:rPr>
                <w:sz w:val="28"/>
                <w:szCs w:val="28"/>
              </w:rPr>
              <w:t xml:space="preserve">стоянии соблюдения прав и законных интересов субъектов предпринимательской деятельности </w:t>
            </w:r>
            <w:r w:rsidRPr="00735BB0">
              <w:rPr>
                <w:sz w:val="28"/>
                <w:szCs w:val="28"/>
              </w:rPr>
              <w:t xml:space="preserve">                  </w:t>
            </w:r>
            <w:r w:rsidR="00F41ADF" w:rsidRPr="00735BB0">
              <w:rPr>
                <w:sz w:val="28"/>
                <w:szCs w:val="28"/>
              </w:rPr>
              <w:t>на территории Архангельской области, порядок в</w:t>
            </w:r>
            <w:r w:rsidR="00F41ADF" w:rsidRPr="00735BB0">
              <w:rPr>
                <w:sz w:val="28"/>
                <w:szCs w:val="28"/>
              </w:rPr>
              <w:t>ы</w:t>
            </w:r>
            <w:r w:rsidR="00F41ADF" w:rsidRPr="00735BB0">
              <w:rPr>
                <w:sz w:val="28"/>
                <w:szCs w:val="28"/>
              </w:rPr>
              <w:t>ступления председателя Общественной палаты А</w:t>
            </w:r>
            <w:r w:rsidR="00F41ADF" w:rsidRPr="00735BB0">
              <w:rPr>
                <w:sz w:val="28"/>
                <w:szCs w:val="28"/>
              </w:rPr>
              <w:t>р</w:t>
            </w:r>
            <w:r w:rsidR="00F41ADF" w:rsidRPr="00735BB0">
              <w:rPr>
                <w:sz w:val="28"/>
                <w:szCs w:val="28"/>
              </w:rPr>
              <w:t>хангельской области с ежегодным докладом Общес</w:t>
            </w:r>
            <w:r w:rsidR="00F41ADF" w:rsidRPr="00735BB0">
              <w:rPr>
                <w:sz w:val="28"/>
                <w:szCs w:val="28"/>
              </w:rPr>
              <w:t>т</w:t>
            </w:r>
            <w:r w:rsidR="00F41ADF" w:rsidRPr="00735BB0">
              <w:rPr>
                <w:sz w:val="28"/>
                <w:szCs w:val="28"/>
              </w:rPr>
              <w:t>венной палаты Архангельской области</w:t>
            </w:r>
            <w:r w:rsidR="00D57C2D" w:rsidRPr="00735BB0">
              <w:rPr>
                <w:sz w:val="28"/>
                <w:szCs w:val="28"/>
              </w:rPr>
              <w:t xml:space="preserve">                  </w:t>
            </w:r>
            <w:r w:rsidR="00F41ADF" w:rsidRPr="00735BB0">
              <w:rPr>
                <w:sz w:val="28"/>
                <w:szCs w:val="28"/>
              </w:rPr>
              <w:t xml:space="preserve"> </w:t>
            </w:r>
            <w:r w:rsidRPr="00735BB0">
              <w:rPr>
                <w:sz w:val="28"/>
                <w:szCs w:val="28"/>
              </w:rPr>
              <w:t xml:space="preserve">               </w:t>
            </w:r>
            <w:r w:rsidR="00F41ADF" w:rsidRPr="00735BB0">
              <w:rPr>
                <w:sz w:val="28"/>
                <w:szCs w:val="28"/>
              </w:rPr>
              <w:t>о состоянии и развитии институтов гражданского о</w:t>
            </w:r>
            <w:r w:rsidR="00F41ADF" w:rsidRPr="00735BB0">
              <w:rPr>
                <w:sz w:val="28"/>
                <w:szCs w:val="28"/>
              </w:rPr>
              <w:t>б</w:t>
            </w:r>
            <w:r w:rsidR="00F41ADF" w:rsidRPr="00735BB0">
              <w:rPr>
                <w:sz w:val="28"/>
                <w:szCs w:val="28"/>
              </w:rPr>
              <w:t>щества в Архангельской области, порядок выступл</w:t>
            </w:r>
            <w:r w:rsidR="00F41ADF" w:rsidRPr="00735BB0">
              <w:rPr>
                <w:sz w:val="28"/>
                <w:szCs w:val="28"/>
              </w:rPr>
              <w:t>е</w:t>
            </w:r>
            <w:r w:rsidR="00F41ADF" w:rsidRPr="00735BB0">
              <w:rPr>
                <w:sz w:val="28"/>
                <w:szCs w:val="28"/>
              </w:rPr>
              <w:t>ния председателя контрольно-счетной палаты Арха</w:t>
            </w:r>
            <w:r w:rsidR="00F41ADF" w:rsidRPr="00735BB0">
              <w:rPr>
                <w:sz w:val="28"/>
                <w:szCs w:val="28"/>
              </w:rPr>
              <w:t>н</w:t>
            </w:r>
            <w:r w:rsidR="00F41ADF" w:rsidRPr="00735BB0">
              <w:rPr>
                <w:sz w:val="28"/>
                <w:szCs w:val="28"/>
              </w:rPr>
              <w:t>гельской области с ежегодным отчетом о деятельн</w:t>
            </w:r>
            <w:r w:rsidR="00F41ADF" w:rsidRPr="00735BB0">
              <w:rPr>
                <w:sz w:val="28"/>
                <w:szCs w:val="28"/>
              </w:rPr>
              <w:t>о</w:t>
            </w:r>
            <w:r w:rsidR="00F41ADF" w:rsidRPr="00735BB0">
              <w:rPr>
                <w:sz w:val="28"/>
                <w:szCs w:val="28"/>
              </w:rPr>
              <w:t>сти контрольно-счетной палаты Архангельской о</w:t>
            </w:r>
            <w:r w:rsidR="00F41ADF" w:rsidRPr="00735BB0">
              <w:rPr>
                <w:sz w:val="28"/>
                <w:szCs w:val="28"/>
              </w:rPr>
              <w:t>б</w:t>
            </w:r>
            <w:r w:rsidR="00F41ADF" w:rsidRPr="00735BB0">
              <w:rPr>
                <w:sz w:val="28"/>
                <w:szCs w:val="28"/>
              </w:rPr>
              <w:t>ласти, порядок выступления руководителя исполн</w:t>
            </w:r>
            <w:r w:rsidR="00F41ADF" w:rsidRPr="00735BB0">
              <w:rPr>
                <w:sz w:val="28"/>
                <w:szCs w:val="28"/>
              </w:rPr>
              <w:t>и</w:t>
            </w:r>
            <w:r w:rsidR="00F41ADF" w:rsidRPr="00735BB0">
              <w:rPr>
                <w:sz w:val="28"/>
                <w:szCs w:val="28"/>
              </w:rPr>
              <w:t>тельного органа государственной власти Архангел</w:t>
            </w:r>
            <w:r w:rsidR="00F41ADF" w:rsidRPr="00735BB0">
              <w:rPr>
                <w:sz w:val="28"/>
                <w:szCs w:val="28"/>
              </w:rPr>
              <w:t>ь</w:t>
            </w:r>
            <w:r w:rsidR="00F41ADF" w:rsidRPr="00735BB0">
              <w:rPr>
                <w:sz w:val="28"/>
                <w:szCs w:val="28"/>
              </w:rPr>
              <w:t>ской области в сфере образования с докладом о ре</w:t>
            </w:r>
            <w:r w:rsidR="00F41ADF" w:rsidRPr="00735BB0">
              <w:rPr>
                <w:sz w:val="28"/>
                <w:szCs w:val="28"/>
              </w:rPr>
              <w:t>а</w:t>
            </w:r>
            <w:r w:rsidR="00F41ADF" w:rsidRPr="00735BB0">
              <w:rPr>
                <w:sz w:val="28"/>
                <w:szCs w:val="28"/>
              </w:rPr>
              <w:t>лизации государственной политики Архангельской области в сфере образования, порядок выступления руководителя исполнительного органа государстве</w:t>
            </w:r>
            <w:r w:rsidR="00F41ADF" w:rsidRPr="00735BB0">
              <w:rPr>
                <w:sz w:val="28"/>
                <w:szCs w:val="28"/>
              </w:rPr>
              <w:t>н</w:t>
            </w:r>
            <w:r w:rsidR="00F41ADF" w:rsidRPr="00735BB0">
              <w:rPr>
                <w:sz w:val="28"/>
                <w:szCs w:val="28"/>
              </w:rPr>
              <w:t>ной власти Архангельской области в сфере управл</w:t>
            </w:r>
            <w:r w:rsidR="00F41ADF" w:rsidRPr="00735BB0">
              <w:rPr>
                <w:sz w:val="28"/>
                <w:szCs w:val="28"/>
              </w:rPr>
              <w:t>е</w:t>
            </w:r>
            <w:r w:rsidR="00F41ADF" w:rsidRPr="00735BB0">
              <w:rPr>
                <w:sz w:val="28"/>
                <w:szCs w:val="28"/>
              </w:rPr>
              <w:t>ния культурой с ежегодным докладом о состоянии культуры в Архангельской области</w:t>
            </w:r>
            <w:r w:rsidR="003877EF" w:rsidRPr="00735BB0">
              <w:rPr>
                <w:sz w:val="28"/>
                <w:szCs w:val="28"/>
              </w:rPr>
              <w:t xml:space="preserve">     </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35456E">
            <w:pPr>
              <w:jc w:val="center"/>
              <w:rPr>
                <w:sz w:val="28"/>
                <w:szCs w:val="28"/>
              </w:rPr>
            </w:pPr>
          </w:p>
          <w:p w:rsidR="003877EF" w:rsidRPr="00735BB0" w:rsidRDefault="003877EF" w:rsidP="0035456E">
            <w:pPr>
              <w:jc w:val="center"/>
              <w:rPr>
                <w:sz w:val="28"/>
                <w:szCs w:val="28"/>
              </w:rPr>
            </w:pPr>
          </w:p>
          <w:p w:rsidR="003877EF" w:rsidRPr="00735BB0" w:rsidRDefault="003877EF" w:rsidP="0035456E">
            <w:pPr>
              <w:jc w:val="center"/>
              <w:rPr>
                <w:sz w:val="28"/>
                <w:szCs w:val="28"/>
              </w:rPr>
            </w:pPr>
          </w:p>
          <w:p w:rsidR="003877EF" w:rsidRPr="00735BB0" w:rsidRDefault="003877EF" w:rsidP="0035456E">
            <w:pPr>
              <w:jc w:val="center"/>
              <w:rPr>
                <w:sz w:val="28"/>
                <w:szCs w:val="28"/>
              </w:rPr>
            </w:pPr>
          </w:p>
          <w:p w:rsidR="003877EF" w:rsidRPr="00735BB0" w:rsidRDefault="003877EF" w:rsidP="0035456E">
            <w:pPr>
              <w:jc w:val="center"/>
              <w:rPr>
                <w:sz w:val="28"/>
                <w:szCs w:val="28"/>
              </w:rPr>
            </w:pPr>
          </w:p>
          <w:p w:rsidR="003877EF" w:rsidRPr="00735BB0" w:rsidRDefault="003877EF" w:rsidP="009E23AB">
            <w:pPr>
              <w:jc w:val="center"/>
              <w:rPr>
                <w:sz w:val="28"/>
                <w:szCs w:val="28"/>
              </w:rPr>
            </w:pPr>
          </w:p>
          <w:p w:rsidR="003877EF" w:rsidRPr="00735BB0" w:rsidRDefault="003877EF" w:rsidP="009E23AB">
            <w:pPr>
              <w:jc w:val="center"/>
              <w:rPr>
                <w:sz w:val="28"/>
                <w:szCs w:val="28"/>
              </w:rPr>
            </w:pPr>
          </w:p>
          <w:p w:rsidR="003877EF" w:rsidRPr="00735BB0" w:rsidRDefault="003877EF"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4F5520" w:rsidRPr="00735BB0" w:rsidRDefault="004F5520" w:rsidP="009E23AB">
            <w:pPr>
              <w:jc w:val="center"/>
              <w:rPr>
                <w:sz w:val="28"/>
                <w:szCs w:val="28"/>
              </w:rPr>
            </w:pPr>
          </w:p>
          <w:p w:rsidR="009E0C02" w:rsidRPr="00735BB0" w:rsidRDefault="009E0C02" w:rsidP="009E23AB">
            <w:pPr>
              <w:jc w:val="center"/>
              <w:rPr>
                <w:sz w:val="28"/>
                <w:szCs w:val="28"/>
              </w:rPr>
            </w:pPr>
          </w:p>
          <w:p w:rsidR="005B5126" w:rsidRDefault="005B5126" w:rsidP="00A03BE5">
            <w:pPr>
              <w:jc w:val="center"/>
              <w:rPr>
                <w:sz w:val="28"/>
                <w:szCs w:val="28"/>
              </w:rPr>
            </w:pPr>
          </w:p>
          <w:p w:rsidR="005B5126" w:rsidRDefault="005B5126" w:rsidP="00A03BE5">
            <w:pPr>
              <w:jc w:val="center"/>
              <w:rPr>
                <w:sz w:val="28"/>
                <w:szCs w:val="28"/>
              </w:rPr>
            </w:pPr>
          </w:p>
          <w:p w:rsidR="003877EF" w:rsidRPr="00735BB0" w:rsidRDefault="003877EF" w:rsidP="00C255FD">
            <w:pPr>
              <w:jc w:val="center"/>
              <w:rPr>
                <w:sz w:val="28"/>
                <w:szCs w:val="28"/>
              </w:rPr>
            </w:pPr>
            <w:r w:rsidRPr="00735BB0">
              <w:rPr>
                <w:sz w:val="28"/>
                <w:szCs w:val="28"/>
              </w:rPr>
              <w:t>1</w:t>
            </w:r>
            <w:r w:rsidR="00A03BE5" w:rsidRPr="00735BB0">
              <w:rPr>
                <w:sz w:val="28"/>
                <w:szCs w:val="28"/>
              </w:rPr>
              <w:t>1</w:t>
            </w:r>
            <w:r w:rsidR="00C255FD">
              <w:rPr>
                <w:sz w:val="28"/>
                <w:szCs w:val="28"/>
              </w:rPr>
              <w:t>9</w:t>
            </w:r>
          </w:p>
        </w:tc>
      </w:tr>
      <w:tr w:rsidR="009E0C02" w:rsidRPr="00735BB0" w:rsidTr="00C94AB5">
        <w:tc>
          <w:tcPr>
            <w:tcW w:w="2448" w:type="dxa"/>
          </w:tcPr>
          <w:p w:rsidR="009E0C02" w:rsidRPr="00735BB0" w:rsidRDefault="009E0C02" w:rsidP="00C501D5">
            <w:pPr>
              <w:rPr>
                <w:sz w:val="28"/>
                <w:szCs w:val="28"/>
              </w:rPr>
            </w:pPr>
          </w:p>
        </w:tc>
        <w:tc>
          <w:tcPr>
            <w:tcW w:w="6732" w:type="dxa"/>
          </w:tcPr>
          <w:p w:rsidR="009E0C02" w:rsidRPr="00735BB0" w:rsidRDefault="009E0C02" w:rsidP="00C501D5">
            <w:pPr>
              <w:jc w:val="both"/>
              <w:rPr>
                <w:b/>
                <w:sz w:val="28"/>
                <w:szCs w:val="28"/>
              </w:rPr>
            </w:pPr>
          </w:p>
        </w:tc>
        <w:tc>
          <w:tcPr>
            <w:tcW w:w="720" w:type="dxa"/>
          </w:tcPr>
          <w:p w:rsidR="009E0C02" w:rsidRPr="00735BB0" w:rsidRDefault="009E0C02" w:rsidP="00C501D5">
            <w:pPr>
              <w:jc w:val="center"/>
              <w:rPr>
                <w:sz w:val="28"/>
                <w:szCs w:val="28"/>
              </w:rPr>
            </w:pPr>
          </w:p>
        </w:tc>
      </w:tr>
      <w:tr w:rsidR="003877EF" w:rsidRPr="00735BB0" w:rsidTr="00C94AB5">
        <w:tc>
          <w:tcPr>
            <w:tcW w:w="2448" w:type="dxa"/>
          </w:tcPr>
          <w:p w:rsidR="003877EF" w:rsidRPr="00735BB0" w:rsidRDefault="003877EF" w:rsidP="00C501D5">
            <w:pPr>
              <w:rPr>
                <w:sz w:val="28"/>
                <w:szCs w:val="28"/>
              </w:rPr>
            </w:pPr>
            <w:r w:rsidRPr="00735BB0">
              <w:rPr>
                <w:b/>
                <w:bCs/>
                <w:sz w:val="28"/>
                <w:szCs w:val="28"/>
              </w:rPr>
              <w:t xml:space="preserve">ГЛАВА </w:t>
            </w:r>
            <w:r w:rsidRPr="00735BB0">
              <w:rPr>
                <w:b/>
                <w:sz w:val="28"/>
                <w:szCs w:val="28"/>
              </w:rPr>
              <w:t>XXVIII</w:t>
            </w:r>
            <w:r w:rsidRPr="00735BB0">
              <w:rPr>
                <w:b/>
                <w:bCs/>
                <w:sz w:val="28"/>
                <w:szCs w:val="28"/>
              </w:rPr>
              <w:t>.</w:t>
            </w:r>
          </w:p>
        </w:tc>
        <w:tc>
          <w:tcPr>
            <w:tcW w:w="6732" w:type="dxa"/>
          </w:tcPr>
          <w:p w:rsidR="003877EF" w:rsidRPr="00735BB0" w:rsidRDefault="003877EF" w:rsidP="00AB58EC">
            <w:pPr>
              <w:jc w:val="both"/>
              <w:rPr>
                <w:sz w:val="28"/>
                <w:szCs w:val="28"/>
              </w:rPr>
            </w:pPr>
            <w:r w:rsidRPr="00735BB0">
              <w:rPr>
                <w:b/>
                <w:sz w:val="28"/>
                <w:szCs w:val="28"/>
              </w:rPr>
              <w:t>Порядок назначения на должности и досрочного освобождения от должностей председателя, заме</w:t>
            </w:r>
            <w:r w:rsidRPr="00735BB0">
              <w:rPr>
                <w:b/>
                <w:sz w:val="28"/>
                <w:szCs w:val="28"/>
              </w:rPr>
              <w:t>с</w:t>
            </w:r>
            <w:r w:rsidRPr="00735BB0">
              <w:rPr>
                <w:b/>
                <w:sz w:val="28"/>
                <w:szCs w:val="28"/>
              </w:rPr>
              <w:t>тителя председателя и аудиторов контрольно-счетной палаты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255FD">
            <w:pPr>
              <w:jc w:val="center"/>
              <w:rPr>
                <w:sz w:val="28"/>
                <w:szCs w:val="28"/>
              </w:rPr>
            </w:pPr>
            <w:r w:rsidRPr="00735BB0">
              <w:rPr>
                <w:sz w:val="28"/>
                <w:szCs w:val="28"/>
              </w:rPr>
              <w:t>1</w:t>
            </w:r>
            <w:r w:rsidR="00C255FD">
              <w:rPr>
                <w:sz w:val="28"/>
                <w:szCs w:val="28"/>
              </w:rPr>
              <w:t>21</w:t>
            </w:r>
          </w:p>
        </w:tc>
      </w:tr>
      <w:tr w:rsidR="003877EF" w:rsidRPr="00735BB0" w:rsidTr="00C94AB5">
        <w:tc>
          <w:tcPr>
            <w:tcW w:w="2448" w:type="dxa"/>
          </w:tcPr>
          <w:p w:rsidR="003877EF" w:rsidRPr="00735BB0" w:rsidRDefault="003877EF" w:rsidP="00C501D5">
            <w:pPr>
              <w:rPr>
                <w:b/>
                <w:bCs/>
                <w:sz w:val="28"/>
                <w:szCs w:val="28"/>
              </w:rPr>
            </w:pPr>
            <w:r w:rsidRPr="00735BB0">
              <w:rPr>
                <w:sz w:val="28"/>
                <w:szCs w:val="28"/>
              </w:rPr>
              <w:t>Статья 28.1.</w:t>
            </w:r>
          </w:p>
        </w:tc>
        <w:tc>
          <w:tcPr>
            <w:tcW w:w="6732" w:type="dxa"/>
          </w:tcPr>
          <w:p w:rsidR="003877EF" w:rsidRPr="00735BB0" w:rsidRDefault="003877EF" w:rsidP="00C501D5">
            <w:pPr>
              <w:jc w:val="both"/>
              <w:rPr>
                <w:sz w:val="28"/>
                <w:szCs w:val="28"/>
              </w:rPr>
            </w:pPr>
            <w:r w:rsidRPr="00735BB0">
              <w:rPr>
                <w:sz w:val="28"/>
                <w:szCs w:val="28"/>
              </w:rPr>
              <w:t>Порядок внесения в областное Собрание предлож</w:t>
            </w:r>
            <w:r w:rsidRPr="00735BB0">
              <w:rPr>
                <w:sz w:val="28"/>
                <w:szCs w:val="28"/>
              </w:rPr>
              <w:t>е</w:t>
            </w:r>
            <w:r w:rsidR="00402010" w:rsidRPr="00735BB0">
              <w:rPr>
                <w:sz w:val="28"/>
                <w:szCs w:val="28"/>
              </w:rPr>
              <w:t xml:space="preserve">ний о </w:t>
            </w:r>
            <w:r w:rsidRPr="00735BB0">
              <w:rPr>
                <w:sz w:val="28"/>
                <w:szCs w:val="28"/>
              </w:rPr>
              <w:t>кандидатурах на должности председателя, з</w:t>
            </w:r>
            <w:r w:rsidRPr="00735BB0">
              <w:rPr>
                <w:sz w:val="28"/>
                <w:szCs w:val="28"/>
              </w:rPr>
              <w:t>а</w:t>
            </w:r>
            <w:r w:rsidRPr="00735BB0">
              <w:rPr>
                <w:sz w:val="28"/>
                <w:szCs w:val="28"/>
              </w:rPr>
              <w:t>местителя председателя и аудиторов контрольно-счетной палаты Арханге</w:t>
            </w:r>
            <w:r w:rsidR="00126F28">
              <w:rPr>
                <w:sz w:val="28"/>
                <w:szCs w:val="28"/>
              </w:rPr>
              <w:t xml:space="preserve">льской области       </w:t>
            </w:r>
            <w:r w:rsidRPr="00735BB0">
              <w:rPr>
                <w:sz w:val="28"/>
                <w:szCs w:val="28"/>
              </w:rPr>
              <w:t xml:space="preserve"> </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9E0C02" w:rsidRPr="00735BB0" w:rsidRDefault="003877EF" w:rsidP="00C255FD">
            <w:pPr>
              <w:jc w:val="center"/>
              <w:rPr>
                <w:sz w:val="28"/>
                <w:szCs w:val="28"/>
              </w:rPr>
            </w:pPr>
            <w:r w:rsidRPr="00735BB0">
              <w:rPr>
                <w:sz w:val="28"/>
                <w:szCs w:val="28"/>
              </w:rPr>
              <w:t>1</w:t>
            </w:r>
            <w:r w:rsidR="00C255FD">
              <w:rPr>
                <w:sz w:val="28"/>
                <w:szCs w:val="28"/>
              </w:rPr>
              <w:t>21</w:t>
            </w:r>
          </w:p>
        </w:tc>
      </w:tr>
      <w:tr w:rsidR="003877EF" w:rsidRPr="00735BB0" w:rsidTr="0015122F">
        <w:tc>
          <w:tcPr>
            <w:tcW w:w="2448" w:type="dxa"/>
          </w:tcPr>
          <w:p w:rsidR="003877EF" w:rsidRPr="00735BB0" w:rsidRDefault="003877EF" w:rsidP="00C501D5">
            <w:pPr>
              <w:rPr>
                <w:sz w:val="28"/>
                <w:szCs w:val="28"/>
              </w:rPr>
            </w:pPr>
            <w:r w:rsidRPr="00735BB0">
              <w:rPr>
                <w:sz w:val="28"/>
                <w:szCs w:val="28"/>
              </w:rPr>
              <w:t>Статья 28.2.</w:t>
            </w:r>
          </w:p>
        </w:tc>
        <w:tc>
          <w:tcPr>
            <w:tcW w:w="6732" w:type="dxa"/>
          </w:tcPr>
          <w:p w:rsidR="003877EF" w:rsidRDefault="003877EF" w:rsidP="004F5520">
            <w:pPr>
              <w:jc w:val="both"/>
              <w:rPr>
                <w:sz w:val="28"/>
                <w:szCs w:val="28"/>
              </w:rPr>
            </w:pPr>
            <w:r w:rsidRPr="00735BB0">
              <w:rPr>
                <w:sz w:val="28"/>
                <w:szCs w:val="28"/>
              </w:rPr>
              <w:t>Предварительное рассмотрение предложений о ка</w:t>
            </w:r>
            <w:r w:rsidRPr="00735BB0">
              <w:rPr>
                <w:sz w:val="28"/>
                <w:szCs w:val="28"/>
              </w:rPr>
              <w:t>н</w:t>
            </w:r>
            <w:r w:rsidRPr="00735BB0">
              <w:rPr>
                <w:sz w:val="28"/>
                <w:szCs w:val="28"/>
              </w:rPr>
              <w:t xml:space="preserve">дидатурах на должности председателя, заместителя председателя </w:t>
            </w:r>
            <w:r w:rsidR="00402010" w:rsidRPr="00735BB0">
              <w:rPr>
                <w:sz w:val="28"/>
                <w:szCs w:val="28"/>
              </w:rPr>
              <w:t xml:space="preserve">и аудиторов контрольно-счетной </w:t>
            </w:r>
            <w:r w:rsidRPr="00735BB0">
              <w:rPr>
                <w:sz w:val="28"/>
                <w:szCs w:val="28"/>
              </w:rPr>
              <w:t>пал</w:t>
            </w:r>
            <w:r w:rsidRPr="00735BB0">
              <w:rPr>
                <w:sz w:val="28"/>
                <w:szCs w:val="28"/>
              </w:rPr>
              <w:t>а</w:t>
            </w:r>
            <w:r w:rsidRPr="00735BB0">
              <w:rPr>
                <w:sz w:val="28"/>
                <w:szCs w:val="28"/>
              </w:rPr>
              <w:t xml:space="preserve">ты Архангельской области профильным комитетом областного Собрания      </w:t>
            </w:r>
          </w:p>
          <w:p w:rsidR="00F25162" w:rsidRDefault="00F25162" w:rsidP="004F5520">
            <w:pPr>
              <w:jc w:val="both"/>
              <w:rPr>
                <w:sz w:val="28"/>
                <w:szCs w:val="28"/>
              </w:rPr>
            </w:pPr>
          </w:p>
          <w:p w:rsidR="00F25162" w:rsidRDefault="00F25162" w:rsidP="004F5520">
            <w:pPr>
              <w:jc w:val="both"/>
              <w:rPr>
                <w:sz w:val="28"/>
                <w:szCs w:val="28"/>
              </w:rPr>
            </w:pPr>
          </w:p>
          <w:p w:rsidR="00F25162" w:rsidRPr="00735BB0" w:rsidRDefault="00F25162" w:rsidP="004F5520">
            <w:pPr>
              <w:jc w:val="both"/>
              <w:rPr>
                <w:sz w:val="28"/>
                <w:szCs w:val="28"/>
              </w:rPr>
            </w:pP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255FD">
            <w:pPr>
              <w:jc w:val="center"/>
              <w:rPr>
                <w:sz w:val="28"/>
                <w:szCs w:val="28"/>
              </w:rPr>
            </w:pPr>
            <w:r w:rsidRPr="00735BB0">
              <w:rPr>
                <w:sz w:val="28"/>
                <w:szCs w:val="28"/>
              </w:rPr>
              <w:t>1</w:t>
            </w:r>
            <w:r w:rsidR="004822C5">
              <w:rPr>
                <w:sz w:val="28"/>
                <w:szCs w:val="28"/>
              </w:rPr>
              <w:t>2</w:t>
            </w:r>
            <w:r w:rsidR="00C255FD">
              <w:rPr>
                <w:sz w:val="28"/>
                <w:szCs w:val="28"/>
              </w:rPr>
              <w:t>2</w:t>
            </w:r>
          </w:p>
        </w:tc>
      </w:tr>
      <w:tr w:rsidR="003877EF" w:rsidRPr="00735BB0" w:rsidTr="00C36552">
        <w:tc>
          <w:tcPr>
            <w:tcW w:w="2448" w:type="dxa"/>
          </w:tcPr>
          <w:p w:rsidR="003877EF" w:rsidRPr="00735BB0" w:rsidRDefault="003877EF" w:rsidP="00C501D5">
            <w:pPr>
              <w:rPr>
                <w:sz w:val="28"/>
                <w:szCs w:val="28"/>
              </w:rPr>
            </w:pPr>
            <w:r w:rsidRPr="00735BB0">
              <w:rPr>
                <w:sz w:val="28"/>
                <w:szCs w:val="28"/>
              </w:rPr>
              <w:lastRenderedPageBreak/>
              <w:t>Статья 28.3.</w:t>
            </w:r>
          </w:p>
        </w:tc>
        <w:tc>
          <w:tcPr>
            <w:tcW w:w="6732" w:type="dxa"/>
          </w:tcPr>
          <w:p w:rsidR="003877EF" w:rsidRPr="00735BB0" w:rsidRDefault="003877EF" w:rsidP="008F144F">
            <w:pPr>
              <w:jc w:val="both"/>
              <w:rPr>
                <w:sz w:val="28"/>
                <w:szCs w:val="28"/>
              </w:rPr>
            </w:pPr>
            <w:r w:rsidRPr="00735BB0">
              <w:rPr>
                <w:sz w:val="28"/>
                <w:szCs w:val="28"/>
              </w:rPr>
              <w:t>Порядок рассмотрения предложений о кандидатурах на должности председателя, заместителя                      председателя и аудиторов контрольно-счетной пал</w:t>
            </w:r>
            <w:r w:rsidRPr="00735BB0">
              <w:rPr>
                <w:sz w:val="28"/>
                <w:szCs w:val="28"/>
              </w:rPr>
              <w:t>а</w:t>
            </w:r>
            <w:r w:rsidRPr="00735BB0">
              <w:rPr>
                <w:sz w:val="28"/>
                <w:szCs w:val="28"/>
              </w:rPr>
              <w:t xml:space="preserve">ты Архангельской области на сессии областного               Собрания  </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F77E22">
            <w:pPr>
              <w:jc w:val="center"/>
              <w:rPr>
                <w:sz w:val="28"/>
                <w:szCs w:val="28"/>
              </w:rPr>
            </w:pPr>
            <w:r w:rsidRPr="00735BB0">
              <w:rPr>
                <w:sz w:val="28"/>
                <w:szCs w:val="28"/>
              </w:rPr>
              <w:t>1</w:t>
            </w:r>
            <w:r w:rsidR="00B060D2">
              <w:rPr>
                <w:sz w:val="28"/>
                <w:szCs w:val="28"/>
              </w:rPr>
              <w:t>2</w:t>
            </w:r>
            <w:r w:rsidR="00F77E22">
              <w:rPr>
                <w:sz w:val="28"/>
                <w:szCs w:val="28"/>
              </w:rPr>
              <w:t>3</w:t>
            </w:r>
          </w:p>
        </w:tc>
      </w:tr>
      <w:tr w:rsidR="003877EF" w:rsidRPr="00735BB0" w:rsidTr="00C36552">
        <w:tc>
          <w:tcPr>
            <w:tcW w:w="2448" w:type="dxa"/>
          </w:tcPr>
          <w:p w:rsidR="003877EF" w:rsidRPr="00735BB0" w:rsidRDefault="003877EF" w:rsidP="00C501D5">
            <w:pPr>
              <w:rPr>
                <w:sz w:val="28"/>
                <w:szCs w:val="28"/>
              </w:rPr>
            </w:pPr>
            <w:r w:rsidRPr="00735BB0">
              <w:rPr>
                <w:sz w:val="28"/>
                <w:szCs w:val="28"/>
              </w:rPr>
              <w:t>Статья 28.4.</w:t>
            </w:r>
          </w:p>
        </w:tc>
        <w:tc>
          <w:tcPr>
            <w:tcW w:w="6732" w:type="dxa"/>
          </w:tcPr>
          <w:p w:rsidR="003877EF" w:rsidRPr="00735BB0" w:rsidRDefault="003877EF" w:rsidP="00C501D5">
            <w:pPr>
              <w:jc w:val="both"/>
              <w:rPr>
                <w:sz w:val="28"/>
                <w:szCs w:val="28"/>
              </w:rPr>
            </w:pPr>
            <w:r w:rsidRPr="00735BB0">
              <w:rPr>
                <w:sz w:val="28"/>
                <w:szCs w:val="28"/>
              </w:rPr>
              <w:t>Порядок проведения голосования по вопросам о н</w:t>
            </w:r>
            <w:r w:rsidRPr="00735BB0">
              <w:rPr>
                <w:sz w:val="28"/>
                <w:szCs w:val="28"/>
              </w:rPr>
              <w:t>а</w:t>
            </w:r>
            <w:r w:rsidRPr="00735BB0">
              <w:rPr>
                <w:sz w:val="28"/>
                <w:szCs w:val="28"/>
              </w:rPr>
              <w:t>значении на должности председателя, заместителя председателя и аудиторов контрольно-счетной                       палаты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F77E22">
            <w:pPr>
              <w:jc w:val="center"/>
              <w:rPr>
                <w:sz w:val="28"/>
                <w:szCs w:val="28"/>
              </w:rPr>
            </w:pPr>
            <w:r w:rsidRPr="00735BB0">
              <w:rPr>
                <w:sz w:val="28"/>
                <w:szCs w:val="28"/>
              </w:rPr>
              <w:t>1</w:t>
            </w:r>
            <w:r w:rsidR="00A03BE5" w:rsidRPr="00735BB0">
              <w:rPr>
                <w:sz w:val="28"/>
                <w:szCs w:val="28"/>
              </w:rPr>
              <w:t>2</w:t>
            </w:r>
            <w:r w:rsidR="00F77E22">
              <w:rPr>
                <w:sz w:val="28"/>
                <w:szCs w:val="28"/>
              </w:rPr>
              <w:t>4</w:t>
            </w:r>
          </w:p>
        </w:tc>
      </w:tr>
      <w:tr w:rsidR="003877EF" w:rsidRPr="00735BB0" w:rsidTr="00C36552">
        <w:trPr>
          <w:trHeight w:val="1288"/>
        </w:trPr>
        <w:tc>
          <w:tcPr>
            <w:tcW w:w="2448" w:type="dxa"/>
          </w:tcPr>
          <w:p w:rsidR="003877EF" w:rsidRPr="00735BB0" w:rsidRDefault="003877EF" w:rsidP="00C501D5">
            <w:pPr>
              <w:rPr>
                <w:sz w:val="28"/>
                <w:szCs w:val="28"/>
              </w:rPr>
            </w:pPr>
            <w:r w:rsidRPr="00735BB0">
              <w:rPr>
                <w:sz w:val="28"/>
                <w:szCs w:val="28"/>
              </w:rPr>
              <w:t>Статья 28.5.</w:t>
            </w:r>
          </w:p>
        </w:tc>
        <w:tc>
          <w:tcPr>
            <w:tcW w:w="6732" w:type="dxa"/>
          </w:tcPr>
          <w:p w:rsidR="003877EF" w:rsidRPr="00735BB0" w:rsidRDefault="003877EF" w:rsidP="0015122F">
            <w:pPr>
              <w:jc w:val="both"/>
              <w:rPr>
                <w:sz w:val="28"/>
                <w:szCs w:val="28"/>
              </w:rPr>
            </w:pPr>
            <w:r w:rsidRPr="00735BB0">
              <w:rPr>
                <w:sz w:val="28"/>
                <w:szCs w:val="28"/>
              </w:rPr>
              <w:t xml:space="preserve">Порядок принятия решения о назначении </w:t>
            </w:r>
            <w:r w:rsidR="00722E79">
              <w:rPr>
                <w:sz w:val="28"/>
                <w:szCs w:val="28"/>
              </w:rPr>
              <w:t xml:space="preserve">                                  </w:t>
            </w:r>
            <w:r w:rsidRPr="00735BB0">
              <w:rPr>
                <w:sz w:val="28"/>
                <w:szCs w:val="28"/>
              </w:rPr>
              <w:t>на должности председателя, заместителя председат</w:t>
            </w:r>
            <w:r w:rsidRPr="00735BB0">
              <w:rPr>
                <w:sz w:val="28"/>
                <w:szCs w:val="28"/>
              </w:rPr>
              <w:t>е</w:t>
            </w:r>
            <w:r w:rsidRPr="00735BB0">
              <w:rPr>
                <w:sz w:val="28"/>
                <w:szCs w:val="28"/>
              </w:rPr>
              <w:t>ля и аудиторов контрольно-счетной палаты Арха</w:t>
            </w:r>
            <w:r w:rsidRPr="00735BB0">
              <w:rPr>
                <w:sz w:val="28"/>
                <w:szCs w:val="28"/>
              </w:rPr>
              <w:t>н</w:t>
            </w:r>
            <w:r w:rsidRPr="00735BB0">
              <w:rPr>
                <w:sz w:val="28"/>
                <w:szCs w:val="28"/>
              </w:rPr>
              <w:t>гельской области</w:t>
            </w:r>
            <w:r w:rsidRPr="00735BB0">
              <w:rPr>
                <w:i/>
                <w:sz w:val="28"/>
                <w:szCs w:val="28"/>
              </w:rPr>
              <w:t xml:space="preserve">    </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4822C5" w:rsidRPr="00735BB0" w:rsidRDefault="003877EF" w:rsidP="00F77E22">
            <w:pPr>
              <w:jc w:val="center"/>
              <w:rPr>
                <w:sz w:val="28"/>
                <w:szCs w:val="28"/>
              </w:rPr>
            </w:pPr>
            <w:r w:rsidRPr="00735BB0">
              <w:rPr>
                <w:sz w:val="28"/>
                <w:szCs w:val="28"/>
              </w:rPr>
              <w:t>1</w:t>
            </w:r>
            <w:r w:rsidR="00A03BE5" w:rsidRPr="00735BB0">
              <w:rPr>
                <w:sz w:val="28"/>
                <w:szCs w:val="28"/>
              </w:rPr>
              <w:t>2</w:t>
            </w:r>
            <w:r w:rsidR="00F77E22">
              <w:rPr>
                <w:sz w:val="28"/>
                <w:szCs w:val="28"/>
              </w:rPr>
              <w:t>5</w:t>
            </w:r>
          </w:p>
        </w:tc>
      </w:tr>
      <w:tr w:rsidR="003877EF" w:rsidRPr="00735BB0" w:rsidTr="00C36552">
        <w:tc>
          <w:tcPr>
            <w:tcW w:w="2448" w:type="dxa"/>
          </w:tcPr>
          <w:p w:rsidR="003877EF" w:rsidRPr="00735BB0" w:rsidRDefault="003877EF" w:rsidP="00C501D5">
            <w:pPr>
              <w:rPr>
                <w:sz w:val="28"/>
                <w:szCs w:val="28"/>
              </w:rPr>
            </w:pPr>
            <w:r w:rsidRPr="00735BB0">
              <w:rPr>
                <w:sz w:val="28"/>
                <w:szCs w:val="28"/>
              </w:rPr>
              <w:t>Статья 28.6.</w:t>
            </w:r>
          </w:p>
        </w:tc>
        <w:tc>
          <w:tcPr>
            <w:tcW w:w="6732" w:type="dxa"/>
          </w:tcPr>
          <w:p w:rsidR="003877EF" w:rsidRDefault="003877EF" w:rsidP="00D16E4D">
            <w:pPr>
              <w:jc w:val="both"/>
              <w:rPr>
                <w:sz w:val="28"/>
                <w:szCs w:val="28"/>
              </w:rPr>
            </w:pPr>
            <w:r w:rsidRPr="00735BB0">
              <w:rPr>
                <w:sz w:val="28"/>
                <w:szCs w:val="28"/>
              </w:rPr>
              <w:t>Порядок досрочного освобождения от должностей председателя, заместителя председателя и аудиторов контрольно-счетной палаты Архангельской области</w:t>
            </w:r>
          </w:p>
          <w:p w:rsidR="003F68A3" w:rsidRPr="00735BB0" w:rsidRDefault="003F68A3" w:rsidP="00D16E4D">
            <w:pPr>
              <w:jc w:val="both"/>
              <w:rPr>
                <w:sz w:val="28"/>
                <w:szCs w:val="28"/>
              </w:rPr>
            </w:pP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C36552" w:rsidRPr="00735BB0" w:rsidRDefault="003877EF" w:rsidP="00F77E22">
            <w:pPr>
              <w:jc w:val="center"/>
              <w:rPr>
                <w:sz w:val="28"/>
                <w:szCs w:val="28"/>
              </w:rPr>
            </w:pPr>
            <w:r w:rsidRPr="00735BB0">
              <w:rPr>
                <w:sz w:val="28"/>
                <w:szCs w:val="28"/>
              </w:rPr>
              <w:t>1</w:t>
            </w:r>
            <w:r w:rsidR="00A03BE5" w:rsidRPr="00735BB0">
              <w:rPr>
                <w:sz w:val="28"/>
                <w:szCs w:val="28"/>
              </w:rPr>
              <w:t>2</w:t>
            </w:r>
            <w:r w:rsidR="00F77E22">
              <w:rPr>
                <w:sz w:val="28"/>
                <w:szCs w:val="28"/>
              </w:rPr>
              <w:t>5</w:t>
            </w:r>
          </w:p>
        </w:tc>
      </w:tr>
      <w:tr w:rsidR="003877EF" w:rsidRPr="00735BB0" w:rsidTr="00C36552">
        <w:tc>
          <w:tcPr>
            <w:tcW w:w="2448" w:type="dxa"/>
          </w:tcPr>
          <w:p w:rsidR="003877EF" w:rsidRPr="00735BB0" w:rsidRDefault="003877EF" w:rsidP="00C501D5">
            <w:pPr>
              <w:rPr>
                <w:sz w:val="28"/>
                <w:szCs w:val="28"/>
              </w:rPr>
            </w:pPr>
            <w:r w:rsidRPr="00735BB0">
              <w:rPr>
                <w:b/>
                <w:sz w:val="28"/>
                <w:szCs w:val="28"/>
              </w:rPr>
              <w:t>ГЛАВА XXIX.</w:t>
            </w:r>
          </w:p>
        </w:tc>
        <w:tc>
          <w:tcPr>
            <w:tcW w:w="6732" w:type="dxa"/>
          </w:tcPr>
          <w:p w:rsidR="008666C1" w:rsidRPr="00735BB0" w:rsidRDefault="00F41ADF" w:rsidP="004822C5">
            <w:pPr>
              <w:jc w:val="both"/>
              <w:rPr>
                <w:sz w:val="28"/>
                <w:szCs w:val="28"/>
              </w:rPr>
            </w:pPr>
            <w:r w:rsidRPr="00735BB0">
              <w:rPr>
                <w:b/>
                <w:sz w:val="28"/>
                <w:szCs w:val="28"/>
              </w:rPr>
              <w:t>Порядок утверждения членов Общественной п</w:t>
            </w:r>
            <w:r w:rsidRPr="00735BB0">
              <w:rPr>
                <w:b/>
                <w:sz w:val="28"/>
                <w:szCs w:val="28"/>
              </w:rPr>
              <w:t>а</w:t>
            </w:r>
            <w:r w:rsidRPr="00735BB0">
              <w:rPr>
                <w:b/>
                <w:sz w:val="28"/>
                <w:szCs w:val="28"/>
              </w:rPr>
              <w:t>ла</w:t>
            </w:r>
            <w:r w:rsidR="00454643" w:rsidRPr="00735BB0">
              <w:rPr>
                <w:b/>
                <w:sz w:val="28"/>
                <w:szCs w:val="28"/>
              </w:rPr>
              <w:t>ты А</w:t>
            </w:r>
            <w:r w:rsidRPr="00735BB0">
              <w:rPr>
                <w:b/>
                <w:sz w:val="28"/>
                <w:szCs w:val="28"/>
              </w:rPr>
              <w:t>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F77E22">
            <w:pPr>
              <w:jc w:val="center"/>
              <w:rPr>
                <w:sz w:val="28"/>
                <w:szCs w:val="28"/>
              </w:rPr>
            </w:pPr>
            <w:r w:rsidRPr="00735BB0">
              <w:rPr>
                <w:sz w:val="28"/>
                <w:szCs w:val="28"/>
              </w:rPr>
              <w:t>1</w:t>
            </w:r>
            <w:r w:rsidR="00A03BE5" w:rsidRPr="00735BB0">
              <w:rPr>
                <w:sz w:val="28"/>
                <w:szCs w:val="28"/>
              </w:rPr>
              <w:t>2</w:t>
            </w:r>
            <w:r w:rsidR="00F77E22">
              <w:rPr>
                <w:sz w:val="28"/>
                <w:szCs w:val="28"/>
              </w:rPr>
              <w:t>6</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29.1.</w:t>
            </w:r>
          </w:p>
        </w:tc>
        <w:tc>
          <w:tcPr>
            <w:tcW w:w="6732" w:type="dxa"/>
          </w:tcPr>
          <w:p w:rsidR="003877EF" w:rsidRPr="00735BB0" w:rsidRDefault="003877EF" w:rsidP="002F0844">
            <w:pPr>
              <w:jc w:val="both"/>
              <w:rPr>
                <w:sz w:val="28"/>
                <w:szCs w:val="28"/>
              </w:rPr>
            </w:pPr>
            <w:r w:rsidRPr="00735BB0">
              <w:rPr>
                <w:bCs/>
                <w:sz w:val="28"/>
                <w:szCs w:val="28"/>
              </w:rPr>
              <w:t>Порядок предварительного рассмотрения предлож</w:t>
            </w:r>
            <w:r w:rsidRPr="00735BB0">
              <w:rPr>
                <w:bCs/>
                <w:sz w:val="28"/>
                <w:szCs w:val="28"/>
              </w:rPr>
              <w:t>е</w:t>
            </w:r>
            <w:r w:rsidRPr="00735BB0">
              <w:rPr>
                <w:bCs/>
                <w:sz w:val="28"/>
                <w:szCs w:val="28"/>
              </w:rPr>
              <w:t>ний о кандидатах для утверждения членами                                                          Общественной палаты Архангельской области</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F77E22">
            <w:pPr>
              <w:jc w:val="center"/>
              <w:rPr>
                <w:sz w:val="28"/>
                <w:szCs w:val="28"/>
              </w:rPr>
            </w:pPr>
            <w:r w:rsidRPr="00735BB0">
              <w:rPr>
                <w:sz w:val="28"/>
                <w:szCs w:val="28"/>
              </w:rPr>
              <w:t>1</w:t>
            </w:r>
            <w:r w:rsidR="00A03BE5" w:rsidRPr="00735BB0">
              <w:rPr>
                <w:sz w:val="28"/>
                <w:szCs w:val="28"/>
              </w:rPr>
              <w:t>2</w:t>
            </w:r>
            <w:r w:rsidR="00F77E22">
              <w:rPr>
                <w:sz w:val="28"/>
                <w:szCs w:val="28"/>
              </w:rPr>
              <w:t>6</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29.2.</w:t>
            </w:r>
          </w:p>
        </w:tc>
        <w:tc>
          <w:tcPr>
            <w:tcW w:w="6732" w:type="dxa"/>
          </w:tcPr>
          <w:p w:rsidR="003877EF" w:rsidRPr="00735BB0" w:rsidRDefault="003877EF" w:rsidP="005A5E00">
            <w:pPr>
              <w:jc w:val="both"/>
              <w:rPr>
                <w:bCs/>
                <w:sz w:val="28"/>
                <w:szCs w:val="28"/>
              </w:rPr>
            </w:pPr>
            <w:r w:rsidRPr="00735BB0">
              <w:rPr>
                <w:bCs/>
                <w:sz w:val="28"/>
                <w:szCs w:val="28"/>
              </w:rPr>
              <w:t xml:space="preserve">Порядок рассмотрения </w:t>
            </w:r>
            <w:r w:rsidR="005A5E00" w:rsidRPr="00735BB0">
              <w:rPr>
                <w:bCs/>
                <w:sz w:val="28"/>
                <w:szCs w:val="28"/>
              </w:rPr>
              <w:t>кандидатов в члены Общес</w:t>
            </w:r>
            <w:r w:rsidR="005A5E00" w:rsidRPr="00735BB0">
              <w:rPr>
                <w:bCs/>
                <w:sz w:val="28"/>
                <w:szCs w:val="28"/>
              </w:rPr>
              <w:t>т</w:t>
            </w:r>
            <w:r w:rsidR="005A5E00" w:rsidRPr="00735BB0">
              <w:rPr>
                <w:bCs/>
                <w:sz w:val="28"/>
                <w:szCs w:val="28"/>
              </w:rPr>
              <w:t>венной палаты на сессии областного Собрания</w:t>
            </w:r>
          </w:p>
        </w:tc>
        <w:tc>
          <w:tcPr>
            <w:tcW w:w="720" w:type="dxa"/>
          </w:tcPr>
          <w:p w:rsidR="003877EF" w:rsidRPr="00735BB0" w:rsidRDefault="003877EF" w:rsidP="00C501D5">
            <w:pPr>
              <w:jc w:val="center"/>
              <w:rPr>
                <w:sz w:val="28"/>
                <w:szCs w:val="28"/>
              </w:rPr>
            </w:pPr>
          </w:p>
          <w:p w:rsidR="003877EF" w:rsidRPr="00735BB0" w:rsidRDefault="003877EF" w:rsidP="00F77E22">
            <w:pPr>
              <w:jc w:val="center"/>
              <w:rPr>
                <w:sz w:val="28"/>
                <w:szCs w:val="28"/>
              </w:rPr>
            </w:pPr>
            <w:r w:rsidRPr="00735BB0">
              <w:rPr>
                <w:sz w:val="28"/>
                <w:szCs w:val="28"/>
              </w:rPr>
              <w:t>1</w:t>
            </w:r>
            <w:r w:rsidR="003068C5" w:rsidRPr="00735BB0">
              <w:rPr>
                <w:sz w:val="28"/>
                <w:szCs w:val="28"/>
              </w:rPr>
              <w:t>2</w:t>
            </w:r>
            <w:r w:rsidR="00F77E22">
              <w:rPr>
                <w:sz w:val="28"/>
                <w:szCs w:val="28"/>
              </w:rPr>
              <w:t>7</w:t>
            </w:r>
          </w:p>
        </w:tc>
      </w:tr>
      <w:tr w:rsidR="003877EF" w:rsidRPr="00735BB0" w:rsidTr="00C94AB5">
        <w:tc>
          <w:tcPr>
            <w:tcW w:w="2448" w:type="dxa"/>
          </w:tcPr>
          <w:p w:rsidR="003877EF" w:rsidRPr="00735BB0" w:rsidRDefault="003877EF" w:rsidP="00C501D5">
            <w:pPr>
              <w:rPr>
                <w:sz w:val="28"/>
                <w:szCs w:val="28"/>
              </w:rPr>
            </w:pPr>
            <w:r w:rsidRPr="00735BB0">
              <w:rPr>
                <w:sz w:val="28"/>
                <w:szCs w:val="28"/>
              </w:rPr>
              <w:t>Статья 29.3.</w:t>
            </w:r>
          </w:p>
        </w:tc>
        <w:tc>
          <w:tcPr>
            <w:tcW w:w="6732" w:type="dxa"/>
          </w:tcPr>
          <w:p w:rsidR="00B0581A" w:rsidRPr="00735BB0" w:rsidRDefault="003877EF" w:rsidP="00A0340B">
            <w:pPr>
              <w:jc w:val="both"/>
              <w:rPr>
                <w:bCs/>
                <w:i/>
                <w:sz w:val="28"/>
                <w:szCs w:val="28"/>
              </w:rPr>
            </w:pPr>
            <w:r w:rsidRPr="00735BB0">
              <w:rPr>
                <w:bCs/>
                <w:sz w:val="28"/>
                <w:szCs w:val="28"/>
              </w:rPr>
              <w:t>Порядок исключения из состава Общественной пал</w:t>
            </w:r>
            <w:r w:rsidRPr="00735BB0">
              <w:rPr>
                <w:bCs/>
                <w:sz w:val="28"/>
                <w:szCs w:val="28"/>
              </w:rPr>
              <w:t>а</w:t>
            </w:r>
            <w:r w:rsidRPr="00735BB0">
              <w:rPr>
                <w:bCs/>
                <w:sz w:val="28"/>
                <w:szCs w:val="28"/>
              </w:rPr>
              <w:t>ты члена Общественной палаты, утвержденного о</w:t>
            </w:r>
            <w:r w:rsidRPr="00735BB0">
              <w:rPr>
                <w:bCs/>
                <w:sz w:val="28"/>
                <w:szCs w:val="28"/>
              </w:rPr>
              <w:t>б</w:t>
            </w:r>
            <w:r w:rsidRPr="00735BB0">
              <w:rPr>
                <w:bCs/>
                <w:sz w:val="28"/>
                <w:szCs w:val="28"/>
              </w:rPr>
              <w:t>ластным Собранием</w:t>
            </w:r>
            <w:r w:rsidR="00822D68" w:rsidRPr="00735BB0">
              <w:rPr>
                <w:bCs/>
                <w:sz w:val="28"/>
                <w:szCs w:val="28"/>
              </w:rPr>
              <w:t xml:space="preserve"> </w:t>
            </w:r>
            <w:r w:rsidR="00822D68" w:rsidRPr="00735BB0">
              <w:rPr>
                <w:bCs/>
                <w:i/>
                <w:sz w:val="28"/>
                <w:szCs w:val="28"/>
              </w:rPr>
              <w:t>(исключена)</w:t>
            </w:r>
          </w:p>
          <w:p w:rsidR="00DE54F8" w:rsidRPr="00735BB0" w:rsidRDefault="00DE54F8" w:rsidP="00A0340B">
            <w:pPr>
              <w:jc w:val="both"/>
              <w:rPr>
                <w:bCs/>
                <w:sz w:val="28"/>
                <w:szCs w:val="28"/>
              </w:rPr>
            </w:pP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F77E22">
            <w:pPr>
              <w:jc w:val="center"/>
              <w:rPr>
                <w:sz w:val="28"/>
                <w:szCs w:val="28"/>
              </w:rPr>
            </w:pPr>
            <w:r w:rsidRPr="00735BB0">
              <w:rPr>
                <w:sz w:val="28"/>
                <w:szCs w:val="28"/>
              </w:rPr>
              <w:t>1</w:t>
            </w:r>
            <w:r w:rsidR="003068C5" w:rsidRPr="00735BB0">
              <w:rPr>
                <w:sz w:val="28"/>
                <w:szCs w:val="28"/>
              </w:rPr>
              <w:t>2</w:t>
            </w:r>
            <w:r w:rsidR="00F77E22">
              <w:rPr>
                <w:sz w:val="28"/>
                <w:szCs w:val="28"/>
              </w:rPr>
              <w:t>8</w:t>
            </w:r>
          </w:p>
        </w:tc>
      </w:tr>
      <w:tr w:rsidR="003877EF" w:rsidRPr="00735BB0" w:rsidTr="00C94AB5">
        <w:tc>
          <w:tcPr>
            <w:tcW w:w="2448" w:type="dxa"/>
          </w:tcPr>
          <w:p w:rsidR="003877EF" w:rsidRPr="00735BB0" w:rsidRDefault="003877EF" w:rsidP="00C501D5">
            <w:pPr>
              <w:rPr>
                <w:sz w:val="28"/>
                <w:szCs w:val="28"/>
              </w:rPr>
            </w:pPr>
            <w:r w:rsidRPr="00735BB0">
              <w:rPr>
                <w:b/>
                <w:bCs/>
                <w:sz w:val="28"/>
                <w:szCs w:val="28"/>
              </w:rPr>
              <w:t xml:space="preserve">ГЛАВА </w:t>
            </w:r>
            <w:r w:rsidRPr="00735BB0">
              <w:rPr>
                <w:b/>
                <w:sz w:val="28"/>
                <w:szCs w:val="28"/>
              </w:rPr>
              <w:t>XXX</w:t>
            </w:r>
            <w:r w:rsidRPr="00735BB0">
              <w:rPr>
                <w:b/>
                <w:bCs/>
                <w:sz w:val="28"/>
                <w:szCs w:val="28"/>
              </w:rPr>
              <w:t>.</w:t>
            </w:r>
          </w:p>
        </w:tc>
        <w:tc>
          <w:tcPr>
            <w:tcW w:w="6732" w:type="dxa"/>
          </w:tcPr>
          <w:p w:rsidR="003877EF" w:rsidRPr="00735BB0" w:rsidRDefault="003877EF" w:rsidP="00C501D5">
            <w:pPr>
              <w:jc w:val="both"/>
              <w:rPr>
                <w:sz w:val="28"/>
                <w:szCs w:val="28"/>
              </w:rPr>
            </w:pPr>
            <w:r w:rsidRPr="00735BB0">
              <w:rPr>
                <w:b/>
                <w:sz w:val="28"/>
                <w:szCs w:val="28"/>
              </w:rPr>
              <w:t>Представление начальником Управления Мин</w:t>
            </w:r>
            <w:r w:rsidRPr="00735BB0">
              <w:rPr>
                <w:b/>
                <w:sz w:val="28"/>
                <w:szCs w:val="28"/>
              </w:rPr>
              <w:t>и</w:t>
            </w:r>
            <w:r w:rsidRPr="00735BB0">
              <w:rPr>
                <w:b/>
                <w:sz w:val="28"/>
                <w:szCs w:val="28"/>
              </w:rPr>
              <w:t>стерства внутренних дел Российской Федерации по Архангельской области отчета о деятельности подчиненных органов внутренних дел</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687B25">
            <w:pPr>
              <w:jc w:val="center"/>
              <w:rPr>
                <w:sz w:val="28"/>
                <w:szCs w:val="28"/>
              </w:rPr>
            </w:pPr>
            <w:r w:rsidRPr="00735BB0">
              <w:rPr>
                <w:sz w:val="28"/>
                <w:szCs w:val="28"/>
              </w:rPr>
              <w:t>1</w:t>
            </w:r>
            <w:r w:rsidR="003068C5" w:rsidRPr="00735BB0">
              <w:rPr>
                <w:sz w:val="28"/>
                <w:szCs w:val="28"/>
              </w:rPr>
              <w:t>2</w:t>
            </w:r>
            <w:r w:rsidR="00687B25">
              <w:rPr>
                <w:sz w:val="28"/>
                <w:szCs w:val="28"/>
              </w:rPr>
              <w:t>8</w:t>
            </w:r>
          </w:p>
        </w:tc>
      </w:tr>
      <w:tr w:rsidR="003877EF" w:rsidRPr="00735BB0" w:rsidTr="0065589A">
        <w:tc>
          <w:tcPr>
            <w:tcW w:w="2448" w:type="dxa"/>
          </w:tcPr>
          <w:p w:rsidR="003877EF" w:rsidRPr="00735BB0" w:rsidRDefault="003877EF" w:rsidP="00C501D5">
            <w:pPr>
              <w:rPr>
                <w:b/>
                <w:bCs/>
                <w:sz w:val="28"/>
                <w:szCs w:val="28"/>
              </w:rPr>
            </w:pPr>
            <w:r w:rsidRPr="00735BB0">
              <w:rPr>
                <w:sz w:val="28"/>
                <w:szCs w:val="28"/>
              </w:rPr>
              <w:t>Статья 30.1.</w:t>
            </w:r>
          </w:p>
        </w:tc>
        <w:tc>
          <w:tcPr>
            <w:tcW w:w="6732" w:type="dxa"/>
          </w:tcPr>
          <w:p w:rsidR="003877EF" w:rsidRPr="00735BB0" w:rsidRDefault="003877EF" w:rsidP="00C501D5">
            <w:pPr>
              <w:jc w:val="both"/>
              <w:rPr>
                <w:b/>
                <w:sz w:val="28"/>
                <w:szCs w:val="28"/>
              </w:rPr>
            </w:pPr>
            <w:r w:rsidRPr="00735BB0">
              <w:rPr>
                <w:sz w:val="28"/>
                <w:szCs w:val="28"/>
              </w:rPr>
              <w:t xml:space="preserve">Порядок представления начальником </w:t>
            </w:r>
            <w:r w:rsidR="005107FF" w:rsidRPr="00735BB0">
              <w:rPr>
                <w:sz w:val="28"/>
                <w:szCs w:val="28"/>
              </w:rPr>
              <w:t>Управления Министерства внутрен</w:t>
            </w:r>
            <w:r w:rsidRPr="00735BB0">
              <w:rPr>
                <w:sz w:val="28"/>
                <w:szCs w:val="28"/>
              </w:rPr>
              <w:t xml:space="preserve">них дел Российской                                  </w:t>
            </w:r>
            <w:r w:rsidR="005107FF" w:rsidRPr="00735BB0">
              <w:rPr>
                <w:sz w:val="28"/>
                <w:szCs w:val="28"/>
              </w:rPr>
              <w:t xml:space="preserve">                         Федера</w:t>
            </w:r>
            <w:r w:rsidRPr="00735BB0">
              <w:rPr>
                <w:sz w:val="28"/>
                <w:szCs w:val="28"/>
              </w:rPr>
              <w:t>ции по Архангельской области отчета о де</w:t>
            </w:r>
            <w:r w:rsidRPr="00735BB0">
              <w:rPr>
                <w:sz w:val="28"/>
                <w:szCs w:val="28"/>
              </w:rPr>
              <w:t>я</w:t>
            </w:r>
            <w:r w:rsidR="005107FF" w:rsidRPr="00735BB0">
              <w:rPr>
                <w:sz w:val="28"/>
                <w:szCs w:val="28"/>
              </w:rPr>
              <w:t>тель</w:t>
            </w:r>
            <w:r w:rsidRPr="00735BB0">
              <w:rPr>
                <w:sz w:val="28"/>
                <w:szCs w:val="28"/>
              </w:rPr>
              <w:t>ности подчиненных органов внутренних дел</w:t>
            </w:r>
          </w:p>
        </w:tc>
        <w:tc>
          <w:tcPr>
            <w:tcW w:w="720" w:type="dxa"/>
          </w:tcPr>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3877EF" w:rsidRPr="00735BB0" w:rsidRDefault="003877EF" w:rsidP="00C501D5">
            <w:pPr>
              <w:jc w:val="center"/>
              <w:rPr>
                <w:sz w:val="28"/>
                <w:szCs w:val="28"/>
              </w:rPr>
            </w:pPr>
          </w:p>
          <w:p w:rsidR="005E4FE2" w:rsidRPr="00735BB0" w:rsidRDefault="003877EF" w:rsidP="003068C5">
            <w:pPr>
              <w:jc w:val="center"/>
              <w:rPr>
                <w:sz w:val="28"/>
                <w:szCs w:val="28"/>
              </w:rPr>
            </w:pPr>
            <w:r w:rsidRPr="00735BB0">
              <w:rPr>
                <w:sz w:val="28"/>
                <w:szCs w:val="28"/>
              </w:rPr>
              <w:t>1</w:t>
            </w:r>
            <w:r w:rsidR="00256851">
              <w:rPr>
                <w:sz w:val="28"/>
                <w:szCs w:val="28"/>
              </w:rPr>
              <w:t>2</w:t>
            </w:r>
            <w:r w:rsidR="00687B25">
              <w:rPr>
                <w:sz w:val="28"/>
                <w:szCs w:val="28"/>
              </w:rPr>
              <w:t>8</w:t>
            </w:r>
          </w:p>
          <w:p w:rsidR="003068C5" w:rsidRPr="00735BB0" w:rsidRDefault="003068C5" w:rsidP="003068C5">
            <w:pPr>
              <w:jc w:val="center"/>
              <w:rPr>
                <w:sz w:val="28"/>
                <w:szCs w:val="28"/>
              </w:rPr>
            </w:pPr>
          </w:p>
        </w:tc>
      </w:tr>
      <w:tr w:rsidR="003877EF" w:rsidRPr="00735BB0" w:rsidTr="0015122F">
        <w:tc>
          <w:tcPr>
            <w:tcW w:w="2448" w:type="dxa"/>
          </w:tcPr>
          <w:p w:rsidR="00485288" w:rsidRPr="00735BB0" w:rsidRDefault="00485288" w:rsidP="00E93A27">
            <w:pPr>
              <w:rPr>
                <w:b/>
                <w:bCs/>
                <w:sz w:val="28"/>
                <w:szCs w:val="28"/>
              </w:rPr>
            </w:pPr>
            <w:r w:rsidRPr="00735BB0">
              <w:rPr>
                <w:b/>
                <w:sz w:val="28"/>
                <w:szCs w:val="28"/>
              </w:rPr>
              <w:t>ГЛАВА XXX</w:t>
            </w:r>
            <w:r w:rsidRPr="00735BB0">
              <w:rPr>
                <w:b/>
                <w:sz w:val="28"/>
                <w:szCs w:val="28"/>
                <w:lang w:val="en-US"/>
              </w:rPr>
              <w:t>I</w:t>
            </w:r>
            <w:r w:rsidRPr="00735BB0">
              <w:rPr>
                <w:b/>
                <w:sz w:val="28"/>
                <w:szCs w:val="28"/>
              </w:rPr>
              <w:t>.</w:t>
            </w:r>
          </w:p>
          <w:p w:rsidR="00485288" w:rsidRPr="00735BB0" w:rsidRDefault="00485288" w:rsidP="00E93A27">
            <w:pPr>
              <w:rPr>
                <w:b/>
                <w:bCs/>
                <w:sz w:val="28"/>
                <w:szCs w:val="28"/>
              </w:rPr>
            </w:pPr>
          </w:p>
          <w:p w:rsidR="00E4190F" w:rsidRPr="00735BB0" w:rsidRDefault="00E4190F" w:rsidP="00E93A27">
            <w:pPr>
              <w:rPr>
                <w:b/>
                <w:bCs/>
                <w:sz w:val="28"/>
                <w:szCs w:val="28"/>
              </w:rPr>
            </w:pPr>
          </w:p>
          <w:p w:rsidR="00E4190F" w:rsidRPr="00735BB0" w:rsidRDefault="00E4190F" w:rsidP="00E93A27">
            <w:pPr>
              <w:rPr>
                <w:b/>
                <w:bCs/>
                <w:sz w:val="28"/>
                <w:szCs w:val="28"/>
              </w:rPr>
            </w:pPr>
          </w:p>
          <w:p w:rsidR="00E4190F" w:rsidRPr="00735BB0" w:rsidRDefault="00E4190F" w:rsidP="00E93A27">
            <w:pPr>
              <w:rPr>
                <w:b/>
                <w:bCs/>
                <w:sz w:val="28"/>
                <w:szCs w:val="28"/>
              </w:rPr>
            </w:pPr>
          </w:p>
          <w:p w:rsidR="00672F07" w:rsidRPr="00735BB0" w:rsidRDefault="00D02AF1" w:rsidP="00E93A27">
            <w:pPr>
              <w:rPr>
                <w:b/>
                <w:bCs/>
                <w:sz w:val="28"/>
                <w:szCs w:val="28"/>
              </w:rPr>
            </w:pPr>
            <w:r w:rsidRPr="00735BB0">
              <w:rPr>
                <w:sz w:val="28"/>
                <w:szCs w:val="28"/>
              </w:rPr>
              <w:t>Статья 31.1.</w:t>
            </w:r>
          </w:p>
          <w:p w:rsidR="00672F07" w:rsidRPr="00735BB0" w:rsidRDefault="00672F07" w:rsidP="00E93A27">
            <w:pPr>
              <w:rPr>
                <w:b/>
                <w:bCs/>
                <w:sz w:val="28"/>
                <w:szCs w:val="28"/>
              </w:rPr>
            </w:pPr>
          </w:p>
          <w:p w:rsidR="00672F07" w:rsidRPr="00735BB0" w:rsidRDefault="00672F07" w:rsidP="00E93A27">
            <w:pPr>
              <w:rPr>
                <w:b/>
                <w:bCs/>
                <w:sz w:val="28"/>
                <w:szCs w:val="28"/>
              </w:rPr>
            </w:pPr>
          </w:p>
          <w:p w:rsidR="00672F07" w:rsidRPr="00735BB0" w:rsidRDefault="00D02AF1" w:rsidP="00E93A27">
            <w:pPr>
              <w:rPr>
                <w:b/>
                <w:bCs/>
                <w:sz w:val="28"/>
                <w:szCs w:val="28"/>
              </w:rPr>
            </w:pPr>
            <w:r w:rsidRPr="00735BB0">
              <w:rPr>
                <w:sz w:val="28"/>
                <w:szCs w:val="28"/>
              </w:rPr>
              <w:lastRenderedPageBreak/>
              <w:t>Статья 31.2.</w:t>
            </w:r>
          </w:p>
          <w:p w:rsidR="00672F07" w:rsidRPr="00735BB0" w:rsidRDefault="00672F07" w:rsidP="00E93A27">
            <w:pPr>
              <w:rPr>
                <w:b/>
                <w:bCs/>
                <w:sz w:val="28"/>
                <w:szCs w:val="28"/>
              </w:rPr>
            </w:pPr>
          </w:p>
          <w:p w:rsidR="00C94AB5" w:rsidRPr="00735BB0" w:rsidRDefault="00C94AB5" w:rsidP="00E93A27">
            <w:pPr>
              <w:rPr>
                <w:b/>
                <w:bCs/>
                <w:sz w:val="28"/>
                <w:szCs w:val="28"/>
              </w:rPr>
            </w:pPr>
          </w:p>
          <w:p w:rsidR="00C94AB5" w:rsidRPr="00735BB0" w:rsidRDefault="00C94AB5" w:rsidP="00E93A27">
            <w:pPr>
              <w:rPr>
                <w:b/>
                <w:bCs/>
                <w:sz w:val="28"/>
                <w:szCs w:val="28"/>
              </w:rPr>
            </w:pPr>
            <w:r w:rsidRPr="00735BB0">
              <w:rPr>
                <w:sz w:val="28"/>
                <w:szCs w:val="28"/>
              </w:rPr>
              <w:t>Статья 31.3.</w:t>
            </w:r>
          </w:p>
          <w:p w:rsidR="00DA1F06" w:rsidRPr="00735BB0" w:rsidRDefault="00DA1F06" w:rsidP="00E93A27">
            <w:pPr>
              <w:rPr>
                <w:b/>
                <w:bCs/>
                <w:sz w:val="28"/>
                <w:szCs w:val="28"/>
              </w:rPr>
            </w:pPr>
          </w:p>
          <w:p w:rsidR="00C94AB5" w:rsidRPr="00735BB0" w:rsidRDefault="00C94AB5" w:rsidP="00E93A27">
            <w:pPr>
              <w:rPr>
                <w:b/>
                <w:bCs/>
                <w:sz w:val="28"/>
                <w:szCs w:val="28"/>
              </w:rPr>
            </w:pPr>
          </w:p>
          <w:p w:rsidR="00DA1F06" w:rsidRDefault="00DA1F06" w:rsidP="00E93A27">
            <w:pPr>
              <w:rPr>
                <w:b/>
                <w:bCs/>
                <w:sz w:val="28"/>
                <w:szCs w:val="28"/>
              </w:rPr>
            </w:pPr>
          </w:p>
          <w:p w:rsidR="00DA1F06" w:rsidRPr="00DA1F06" w:rsidRDefault="00DA1F06" w:rsidP="00E93A27">
            <w:pPr>
              <w:rPr>
                <w:b/>
                <w:bCs/>
                <w:sz w:val="28"/>
                <w:szCs w:val="28"/>
              </w:rPr>
            </w:pPr>
            <w:r>
              <w:rPr>
                <w:b/>
                <w:bCs/>
                <w:sz w:val="28"/>
                <w:szCs w:val="28"/>
              </w:rPr>
              <w:t xml:space="preserve">ГЛАВА </w:t>
            </w:r>
            <w:r>
              <w:rPr>
                <w:b/>
                <w:bCs/>
                <w:sz w:val="28"/>
                <w:szCs w:val="28"/>
                <w:lang w:val="en-US"/>
              </w:rPr>
              <w:t>XXXII</w:t>
            </w:r>
            <w:r w:rsidR="00E266B4">
              <w:rPr>
                <w:b/>
                <w:bCs/>
                <w:sz w:val="28"/>
                <w:szCs w:val="28"/>
              </w:rPr>
              <w:t>.</w:t>
            </w:r>
            <w:r>
              <w:rPr>
                <w:b/>
                <w:bCs/>
                <w:sz w:val="28"/>
                <w:szCs w:val="28"/>
              </w:rPr>
              <w:t xml:space="preserve"> </w:t>
            </w: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DA1F06" w:rsidRPr="0044383F" w:rsidRDefault="00DA1F06" w:rsidP="00E93A27">
            <w:pPr>
              <w:rPr>
                <w:b/>
                <w:bCs/>
                <w:sz w:val="28"/>
                <w:szCs w:val="28"/>
              </w:rPr>
            </w:pPr>
          </w:p>
          <w:p w:rsidR="00DA1F06" w:rsidRPr="00DA1F06" w:rsidRDefault="00DA1F06" w:rsidP="00E93A27">
            <w:pPr>
              <w:rPr>
                <w:bCs/>
                <w:sz w:val="28"/>
                <w:szCs w:val="28"/>
              </w:rPr>
            </w:pPr>
            <w:r>
              <w:rPr>
                <w:bCs/>
                <w:sz w:val="28"/>
                <w:szCs w:val="28"/>
              </w:rPr>
              <w:t>Статья 32.1</w:t>
            </w:r>
            <w:r w:rsidR="0044383F">
              <w:rPr>
                <w:bCs/>
                <w:sz w:val="28"/>
                <w:szCs w:val="28"/>
              </w:rPr>
              <w:t>.</w:t>
            </w: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DA1F06" w:rsidRPr="0044383F" w:rsidRDefault="00DA1F06" w:rsidP="00E93A27">
            <w:pPr>
              <w:rPr>
                <w:b/>
                <w:bCs/>
                <w:sz w:val="28"/>
                <w:szCs w:val="28"/>
              </w:rPr>
            </w:pPr>
          </w:p>
          <w:p w:rsidR="00DA1F06" w:rsidRPr="00DA1F06" w:rsidRDefault="00DA1F06" w:rsidP="00E93A27">
            <w:pPr>
              <w:rPr>
                <w:bCs/>
                <w:sz w:val="28"/>
                <w:szCs w:val="28"/>
              </w:rPr>
            </w:pPr>
            <w:r w:rsidRPr="00DA1F06">
              <w:rPr>
                <w:bCs/>
                <w:sz w:val="28"/>
                <w:szCs w:val="28"/>
              </w:rPr>
              <w:t>Статья 32.2</w:t>
            </w:r>
            <w:r w:rsidR="0044383F">
              <w:rPr>
                <w:bCs/>
                <w:sz w:val="28"/>
                <w:szCs w:val="28"/>
              </w:rPr>
              <w:t>.</w:t>
            </w: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DA1F06" w:rsidRPr="00DA1F06" w:rsidRDefault="00DA1F06" w:rsidP="00E93A27">
            <w:pPr>
              <w:rPr>
                <w:bCs/>
                <w:sz w:val="28"/>
                <w:szCs w:val="28"/>
              </w:rPr>
            </w:pPr>
            <w:r>
              <w:rPr>
                <w:bCs/>
                <w:sz w:val="28"/>
                <w:szCs w:val="28"/>
              </w:rPr>
              <w:t>Статья 32.3</w:t>
            </w:r>
            <w:r w:rsidR="0044383F">
              <w:rPr>
                <w:bCs/>
                <w:sz w:val="28"/>
                <w:szCs w:val="28"/>
              </w:rPr>
              <w:t>.</w:t>
            </w:r>
            <w:r>
              <w:rPr>
                <w:bCs/>
                <w:sz w:val="28"/>
                <w:szCs w:val="28"/>
              </w:rPr>
              <w:t xml:space="preserve"> </w:t>
            </w: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DA1F06" w:rsidRDefault="00DA1F06" w:rsidP="00E93A27">
            <w:pPr>
              <w:rPr>
                <w:b/>
                <w:bCs/>
                <w:sz w:val="28"/>
                <w:szCs w:val="28"/>
              </w:rPr>
            </w:pPr>
          </w:p>
          <w:p w:rsidR="003877EF" w:rsidRPr="00735BB0" w:rsidRDefault="003877EF" w:rsidP="00E93A27">
            <w:pPr>
              <w:rPr>
                <w:b/>
                <w:bCs/>
                <w:sz w:val="28"/>
                <w:szCs w:val="28"/>
              </w:rPr>
            </w:pPr>
            <w:r w:rsidRPr="00735BB0">
              <w:rPr>
                <w:b/>
                <w:bCs/>
                <w:sz w:val="28"/>
                <w:szCs w:val="28"/>
              </w:rPr>
              <w:t xml:space="preserve">ГЛАВА </w:t>
            </w:r>
            <w:r w:rsidRPr="00735BB0">
              <w:rPr>
                <w:b/>
                <w:sz w:val="28"/>
                <w:szCs w:val="28"/>
              </w:rPr>
              <w:t>XXX</w:t>
            </w:r>
            <w:r w:rsidR="00E4190F" w:rsidRPr="00735BB0">
              <w:rPr>
                <w:b/>
                <w:sz w:val="28"/>
                <w:szCs w:val="28"/>
                <w:lang w:val="en-US"/>
              </w:rPr>
              <w:t>I</w:t>
            </w:r>
            <w:r w:rsidRPr="00735BB0">
              <w:rPr>
                <w:b/>
                <w:sz w:val="28"/>
                <w:szCs w:val="28"/>
                <w:lang w:val="en-US"/>
              </w:rPr>
              <w:t>I</w:t>
            </w:r>
            <w:r w:rsidR="00DA1F06">
              <w:rPr>
                <w:b/>
                <w:sz w:val="28"/>
                <w:szCs w:val="28"/>
                <w:lang w:val="en-US"/>
              </w:rPr>
              <w:t>I</w:t>
            </w:r>
            <w:r w:rsidRPr="00735BB0">
              <w:rPr>
                <w:b/>
                <w:bCs/>
                <w:sz w:val="28"/>
                <w:szCs w:val="28"/>
              </w:rPr>
              <w:t>.</w:t>
            </w:r>
          </w:p>
        </w:tc>
        <w:tc>
          <w:tcPr>
            <w:tcW w:w="6732" w:type="dxa"/>
          </w:tcPr>
          <w:p w:rsidR="00485288" w:rsidRPr="00735BB0" w:rsidRDefault="00E4190F" w:rsidP="00822D68">
            <w:pPr>
              <w:jc w:val="both"/>
              <w:rPr>
                <w:b/>
                <w:sz w:val="28"/>
                <w:szCs w:val="28"/>
              </w:rPr>
            </w:pPr>
            <w:r w:rsidRPr="00735BB0">
              <w:rPr>
                <w:b/>
                <w:sz w:val="28"/>
                <w:szCs w:val="28"/>
              </w:rPr>
              <w:lastRenderedPageBreak/>
              <w:t>Порядок выступления руководителя территор</w:t>
            </w:r>
            <w:r w:rsidRPr="00735BB0">
              <w:rPr>
                <w:b/>
                <w:sz w:val="28"/>
                <w:szCs w:val="28"/>
              </w:rPr>
              <w:t>и</w:t>
            </w:r>
            <w:r w:rsidRPr="00735BB0">
              <w:rPr>
                <w:b/>
                <w:sz w:val="28"/>
                <w:szCs w:val="28"/>
              </w:rPr>
              <w:t>ального органа федерального органа исполн</w:t>
            </w:r>
            <w:r w:rsidRPr="00735BB0">
              <w:rPr>
                <w:b/>
                <w:sz w:val="28"/>
                <w:szCs w:val="28"/>
              </w:rPr>
              <w:t>и</w:t>
            </w:r>
            <w:r w:rsidRPr="00735BB0">
              <w:rPr>
                <w:b/>
                <w:sz w:val="28"/>
                <w:szCs w:val="28"/>
              </w:rPr>
              <w:t>тельной власти с информацией о деятельности т</w:t>
            </w:r>
            <w:r w:rsidRPr="00735BB0">
              <w:rPr>
                <w:b/>
                <w:sz w:val="28"/>
                <w:szCs w:val="28"/>
              </w:rPr>
              <w:t>а</w:t>
            </w:r>
            <w:r w:rsidRPr="00735BB0">
              <w:rPr>
                <w:b/>
                <w:sz w:val="28"/>
                <w:szCs w:val="28"/>
              </w:rPr>
              <w:t xml:space="preserve">кого органа в Архангельской области и ответов </w:t>
            </w:r>
            <w:r w:rsidR="00A75CF5">
              <w:rPr>
                <w:b/>
                <w:sz w:val="28"/>
                <w:szCs w:val="28"/>
              </w:rPr>
              <w:t xml:space="preserve">       </w:t>
            </w:r>
            <w:r w:rsidRPr="00735BB0">
              <w:rPr>
                <w:b/>
                <w:sz w:val="28"/>
                <w:szCs w:val="28"/>
              </w:rPr>
              <w:t>на вопросы депутатов областного Собрания</w:t>
            </w:r>
          </w:p>
          <w:p w:rsidR="00672F07" w:rsidRPr="00735BB0" w:rsidRDefault="00D02AF1" w:rsidP="00822D68">
            <w:pPr>
              <w:jc w:val="both"/>
              <w:rPr>
                <w:bCs/>
                <w:sz w:val="28"/>
                <w:szCs w:val="28"/>
              </w:rPr>
            </w:pPr>
            <w:r w:rsidRPr="00735BB0">
              <w:rPr>
                <w:sz w:val="28"/>
                <w:szCs w:val="28"/>
              </w:rPr>
              <w:t>Право на заслушивание информации о деятельности территориальных органов федеральных органов и</w:t>
            </w:r>
            <w:r w:rsidRPr="00735BB0">
              <w:rPr>
                <w:sz w:val="28"/>
                <w:szCs w:val="28"/>
              </w:rPr>
              <w:t>с</w:t>
            </w:r>
            <w:r w:rsidRPr="00735BB0">
              <w:rPr>
                <w:sz w:val="28"/>
                <w:szCs w:val="28"/>
              </w:rPr>
              <w:t>полнительной власти в Архангельской области</w:t>
            </w:r>
          </w:p>
          <w:p w:rsidR="00485288" w:rsidRPr="00735BB0" w:rsidRDefault="00D02AF1" w:rsidP="00822D68">
            <w:pPr>
              <w:jc w:val="both"/>
              <w:rPr>
                <w:bCs/>
                <w:sz w:val="28"/>
                <w:szCs w:val="28"/>
              </w:rPr>
            </w:pPr>
            <w:r w:rsidRPr="00735BB0">
              <w:rPr>
                <w:sz w:val="28"/>
                <w:szCs w:val="28"/>
              </w:rPr>
              <w:lastRenderedPageBreak/>
              <w:t>Порядок организации выступления руководителя территориального органа федерального органа и</w:t>
            </w:r>
            <w:r w:rsidRPr="00735BB0">
              <w:rPr>
                <w:sz w:val="28"/>
                <w:szCs w:val="28"/>
              </w:rPr>
              <w:t>с</w:t>
            </w:r>
            <w:r w:rsidRPr="00735BB0">
              <w:rPr>
                <w:sz w:val="28"/>
                <w:szCs w:val="28"/>
              </w:rPr>
              <w:t>полнительной власти</w:t>
            </w:r>
          </w:p>
          <w:p w:rsidR="00C94AB5" w:rsidRPr="00735BB0" w:rsidRDefault="00C94AB5" w:rsidP="00C94AB5">
            <w:pPr>
              <w:autoSpaceDE w:val="0"/>
              <w:autoSpaceDN w:val="0"/>
              <w:adjustRightInd w:val="0"/>
              <w:spacing w:line="0" w:lineRule="atLeast"/>
              <w:jc w:val="both"/>
              <w:rPr>
                <w:sz w:val="28"/>
                <w:szCs w:val="28"/>
              </w:rPr>
            </w:pPr>
            <w:r w:rsidRPr="00735BB0">
              <w:rPr>
                <w:sz w:val="28"/>
                <w:szCs w:val="28"/>
              </w:rPr>
              <w:t>Порядок проведения выступления руководителя те</w:t>
            </w:r>
            <w:r w:rsidRPr="00735BB0">
              <w:rPr>
                <w:sz w:val="28"/>
                <w:szCs w:val="28"/>
              </w:rPr>
              <w:t>р</w:t>
            </w:r>
            <w:r w:rsidRPr="00735BB0">
              <w:rPr>
                <w:sz w:val="28"/>
                <w:szCs w:val="28"/>
              </w:rPr>
              <w:t>риториального органа федерального органа исполн</w:t>
            </w:r>
            <w:r w:rsidRPr="00735BB0">
              <w:rPr>
                <w:sz w:val="28"/>
                <w:szCs w:val="28"/>
              </w:rPr>
              <w:t>и</w:t>
            </w:r>
            <w:r w:rsidRPr="00735BB0">
              <w:rPr>
                <w:sz w:val="28"/>
                <w:szCs w:val="28"/>
              </w:rPr>
              <w:t>тельной власти</w:t>
            </w:r>
          </w:p>
          <w:p w:rsidR="00672F07" w:rsidRDefault="00672F07" w:rsidP="00822D68">
            <w:pPr>
              <w:jc w:val="both"/>
              <w:rPr>
                <w:b/>
                <w:bCs/>
                <w:sz w:val="28"/>
                <w:szCs w:val="28"/>
              </w:rPr>
            </w:pPr>
          </w:p>
          <w:p w:rsidR="00DA1F06" w:rsidRPr="00DA1F06" w:rsidRDefault="00DA1F06" w:rsidP="00822D68">
            <w:pPr>
              <w:jc w:val="both"/>
              <w:rPr>
                <w:b/>
                <w:bCs/>
                <w:sz w:val="28"/>
                <w:szCs w:val="28"/>
              </w:rPr>
            </w:pPr>
            <w:r>
              <w:rPr>
                <w:b/>
                <w:bCs/>
                <w:sz w:val="28"/>
                <w:szCs w:val="28"/>
              </w:rPr>
              <w:t>Порядок выступления руководителей исполн</w:t>
            </w:r>
            <w:r>
              <w:rPr>
                <w:b/>
                <w:bCs/>
                <w:sz w:val="28"/>
                <w:szCs w:val="28"/>
              </w:rPr>
              <w:t>и</w:t>
            </w:r>
            <w:r>
              <w:rPr>
                <w:b/>
                <w:bCs/>
                <w:sz w:val="28"/>
                <w:szCs w:val="28"/>
              </w:rPr>
              <w:t>тельных органов государственной власти Арха</w:t>
            </w:r>
            <w:r>
              <w:rPr>
                <w:b/>
                <w:bCs/>
                <w:sz w:val="28"/>
                <w:szCs w:val="28"/>
              </w:rPr>
              <w:t>н</w:t>
            </w:r>
            <w:r>
              <w:rPr>
                <w:b/>
                <w:bCs/>
                <w:sz w:val="28"/>
                <w:szCs w:val="28"/>
              </w:rPr>
              <w:t>гельской области, должностных лиц органов м</w:t>
            </w:r>
            <w:r>
              <w:rPr>
                <w:b/>
                <w:bCs/>
                <w:sz w:val="28"/>
                <w:szCs w:val="28"/>
              </w:rPr>
              <w:t>е</w:t>
            </w:r>
            <w:r>
              <w:rPr>
                <w:b/>
                <w:bCs/>
                <w:sz w:val="28"/>
                <w:szCs w:val="28"/>
              </w:rPr>
              <w:t>стного самоуправления муниципальных образ</w:t>
            </w:r>
            <w:r>
              <w:rPr>
                <w:b/>
                <w:bCs/>
                <w:sz w:val="28"/>
                <w:szCs w:val="28"/>
              </w:rPr>
              <w:t>о</w:t>
            </w:r>
            <w:r>
              <w:rPr>
                <w:b/>
                <w:bCs/>
                <w:sz w:val="28"/>
                <w:szCs w:val="28"/>
              </w:rPr>
              <w:t>ваний Архангельской области и ответов на вопр</w:t>
            </w:r>
            <w:r>
              <w:rPr>
                <w:b/>
                <w:bCs/>
                <w:sz w:val="28"/>
                <w:szCs w:val="28"/>
              </w:rPr>
              <w:t>о</w:t>
            </w:r>
            <w:r>
              <w:rPr>
                <w:b/>
                <w:bCs/>
                <w:sz w:val="28"/>
                <w:szCs w:val="28"/>
              </w:rPr>
              <w:t>сы депутатов областного Собрания</w:t>
            </w:r>
          </w:p>
          <w:p w:rsidR="00DA1F06" w:rsidRPr="0044383F" w:rsidRDefault="00DA1F06" w:rsidP="00822D68">
            <w:pPr>
              <w:jc w:val="both"/>
              <w:rPr>
                <w:bCs/>
                <w:sz w:val="28"/>
                <w:szCs w:val="28"/>
              </w:rPr>
            </w:pPr>
            <w:r>
              <w:rPr>
                <w:bCs/>
                <w:sz w:val="28"/>
                <w:szCs w:val="28"/>
              </w:rPr>
              <w:t>Право на заслушивание</w:t>
            </w:r>
            <w:r>
              <w:rPr>
                <w:b/>
                <w:bCs/>
                <w:sz w:val="28"/>
                <w:szCs w:val="28"/>
              </w:rPr>
              <w:t xml:space="preserve"> </w:t>
            </w:r>
            <w:r w:rsidRPr="00DA1F06">
              <w:rPr>
                <w:bCs/>
                <w:sz w:val="28"/>
                <w:szCs w:val="28"/>
              </w:rPr>
              <w:t>выступлений</w:t>
            </w:r>
            <w:r>
              <w:rPr>
                <w:b/>
                <w:bCs/>
                <w:sz w:val="28"/>
                <w:szCs w:val="28"/>
              </w:rPr>
              <w:t xml:space="preserve"> </w:t>
            </w:r>
            <w:r w:rsidRPr="00DA1F06">
              <w:rPr>
                <w:bCs/>
                <w:sz w:val="28"/>
                <w:szCs w:val="28"/>
              </w:rPr>
              <w:t>руководителей исполнительных органов государственной власти А</w:t>
            </w:r>
            <w:r w:rsidRPr="00DA1F06">
              <w:rPr>
                <w:bCs/>
                <w:sz w:val="28"/>
                <w:szCs w:val="28"/>
              </w:rPr>
              <w:t>р</w:t>
            </w:r>
            <w:r w:rsidRPr="00DA1F06">
              <w:rPr>
                <w:bCs/>
                <w:sz w:val="28"/>
                <w:szCs w:val="28"/>
              </w:rPr>
              <w:t>хангельской области, должностных лиц органов м</w:t>
            </w:r>
            <w:r w:rsidRPr="00DA1F06">
              <w:rPr>
                <w:bCs/>
                <w:sz w:val="28"/>
                <w:szCs w:val="28"/>
              </w:rPr>
              <w:t>е</w:t>
            </w:r>
            <w:r w:rsidRPr="00DA1F06">
              <w:rPr>
                <w:bCs/>
                <w:sz w:val="28"/>
                <w:szCs w:val="28"/>
              </w:rPr>
              <w:t>стного самоуправления муниципальных образований Архангельской области</w:t>
            </w:r>
          </w:p>
          <w:p w:rsidR="00DA1F06" w:rsidRPr="00DA1F06" w:rsidRDefault="00DA1F06" w:rsidP="00822D68">
            <w:pPr>
              <w:jc w:val="both"/>
              <w:rPr>
                <w:bCs/>
                <w:sz w:val="28"/>
                <w:szCs w:val="28"/>
              </w:rPr>
            </w:pPr>
            <w:r>
              <w:rPr>
                <w:bCs/>
                <w:sz w:val="28"/>
                <w:szCs w:val="28"/>
              </w:rPr>
              <w:t xml:space="preserve">Порядок </w:t>
            </w:r>
            <w:proofErr w:type="gramStart"/>
            <w:r>
              <w:rPr>
                <w:bCs/>
                <w:sz w:val="28"/>
                <w:szCs w:val="28"/>
              </w:rPr>
              <w:t xml:space="preserve">организации </w:t>
            </w:r>
            <w:r w:rsidRPr="00DA1F06">
              <w:rPr>
                <w:bCs/>
                <w:sz w:val="28"/>
                <w:szCs w:val="28"/>
              </w:rPr>
              <w:t>выступления руководител</w:t>
            </w:r>
            <w:r>
              <w:rPr>
                <w:bCs/>
                <w:sz w:val="28"/>
                <w:szCs w:val="28"/>
              </w:rPr>
              <w:t>я</w:t>
            </w:r>
            <w:r w:rsidRPr="00DA1F06">
              <w:rPr>
                <w:bCs/>
                <w:sz w:val="28"/>
                <w:szCs w:val="28"/>
              </w:rPr>
              <w:t xml:space="preserve"> и</w:t>
            </w:r>
            <w:r w:rsidRPr="00DA1F06">
              <w:rPr>
                <w:bCs/>
                <w:sz w:val="28"/>
                <w:szCs w:val="28"/>
              </w:rPr>
              <w:t>с</w:t>
            </w:r>
            <w:r w:rsidRPr="00DA1F06">
              <w:rPr>
                <w:bCs/>
                <w:sz w:val="28"/>
                <w:szCs w:val="28"/>
              </w:rPr>
              <w:t>полни</w:t>
            </w:r>
            <w:r>
              <w:rPr>
                <w:bCs/>
                <w:sz w:val="28"/>
                <w:szCs w:val="28"/>
              </w:rPr>
              <w:t>тельного</w:t>
            </w:r>
            <w:r w:rsidRPr="00DA1F06">
              <w:rPr>
                <w:bCs/>
                <w:sz w:val="28"/>
                <w:szCs w:val="28"/>
              </w:rPr>
              <w:t xml:space="preserve"> </w:t>
            </w:r>
            <w:r>
              <w:rPr>
                <w:bCs/>
                <w:sz w:val="28"/>
                <w:szCs w:val="28"/>
              </w:rPr>
              <w:t>органа</w:t>
            </w:r>
            <w:r w:rsidRPr="00DA1F06">
              <w:rPr>
                <w:bCs/>
                <w:sz w:val="28"/>
                <w:szCs w:val="28"/>
              </w:rPr>
              <w:t xml:space="preserve"> государственной власти А</w:t>
            </w:r>
            <w:r w:rsidRPr="00DA1F06">
              <w:rPr>
                <w:bCs/>
                <w:sz w:val="28"/>
                <w:szCs w:val="28"/>
              </w:rPr>
              <w:t>р</w:t>
            </w:r>
            <w:r w:rsidRPr="00DA1F06">
              <w:rPr>
                <w:bCs/>
                <w:sz w:val="28"/>
                <w:szCs w:val="28"/>
              </w:rPr>
              <w:t>хангельской</w:t>
            </w:r>
            <w:proofErr w:type="gramEnd"/>
            <w:r w:rsidRPr="00DA1F06">
              <w:rPr>
                <w:bCs/>
                <w:sz w:val="28"/>
                <w:szCs w:val="28"/>
              </w:rPr>
              <w:t xml:space="preserve"> области, должностн</w:t>
            </w:r>
            <w:r>
              <w:rPr>
                <w:bCs/>
                <w:sz w:val="28"/>
                <w:szCs w:val="28"/>
              </w:rPr>
              <w:t>ого</w:t>
            </w:r>
            <w:r w:rsidRPr="00DA1F06">
              <w:rPr>
                <w:bCs/>
                <w:sz w:val="28"/>
                <w:szCs w:val="28"/>
              </w:rPr>
              <w:t xml:space="preserve"> лиц</w:t>
            </w:r>
            <w:r>
              <w:rPr>
                <w:bCs/>
                <w:sz w:val="28"/>
                <w:szCs w:val="28"/>
              </w:rPr>
              <w:t>а</w:t>
            </w:r>
            <w:r w:rsidRPr="00DA1F06">
              <w:rPr>
                <w:bCs/>
                <w:sz w:val="28"/>
                <w:szCs w:val="28"/>
              </w:rPr>
              <w:t xml:space="preserve"> </w:t>
            </w:r>
            <w:r>
              <w:rPr>
                <w:bCs/>
                <w:sz w:val="28"/>
                <w:szCs w:val="28"/>
              </w:rPr>
              <w:t>органа</w:t>
            </w:r>
            <w:r w:rsidRPr="00DA1F06">
              <w:rPr>
                <w:bCs/>
                <w:sz w:val="28"/>
                <w:szCs w:val="28"/>
              </w:rPr>
              <w:t xml:space="preserve"> м</w:t>
            </w:r>
            <w:r w:rsidRPr="00DA1F06">
              <w:rPr>
                <w:bCs/>
                <w:sz w:val="28"/>
                <w:szCs w:val="28"/>
              </w:rPr>
              <w:t>е</w:t>
            </w:r>
            <w:r w:rsidRPr="00DA1F06">
              <w:rPr>
                <w:bCs/>
                <w:sz w:val="28"/>
                <w:szCs w:val="28"/>
              </w:rPr>
              <w:t>стного самоуправления муницип</w:t>
            </w:r>
            <w:r>
              <w:rPr>
                <w:bCs/>
                <w:sz w:val="28"/>
                <w:szCs w:val="28"/>
              </w:rPr>
              <w:t>ального</w:t>
            </w:r>
            <w:r w:rsidRPr="00DA1F06">
              <w:rPr>
                <w:bCs/>
                <w:sz w:val="28"/>
                <w:szCs w:val="28"/>
              </w:rPr>
              <w:t xml:space="preserve"> образовани</w:t>
            </w:r>
            <w:r>
              <w:rPr>
                <w:bCs/>
                <w:sz w:val="28"/>
                <w:szCs w:val="28"/>
              </w:rPr>
              <w:t>я</w:t>
            </w:r>
            <w:r w:rsidRPr="00DA1F06">
              <w:rPr>
                <w:bCs/>
                <w:sz w:val="28"/>
                <w:szCs w:val="28"/>
              </w:rPr>
              <w:t xml:space="preserve"> Архангельской области</w:t>
            </w:r>
            <w:r>
              <w:rPr>
                <w:bCs/>
                <w:sz w:val="28"/>
                <w:szCs w:val="28"/>
              </w:rPr>
              <w:t xml:space="preserve">              </w:t>
            </w:r>
          </w:p>
          <w:p w:rsidR="00DA1F06" w:rsidRPr="00DA1F06" w:rsidRDefault="00DA1F06" w:rsidP="00822D68">
            <w:pPr>
              <w:jc w:val="both"/>
              <w:rPr>
                <w:bCs/>
                <w:sz w:val="28"/>
                <w:szCs w:val="28"/>
              </w:rPr>
            </w:pPr>
            <w:r>
              <w:rPr>
                <w:bCs/>
                <w:sz w:val="28"/>
                <w:szCs w:val="28"/>
              </w:rPr>
              <w:t xml:space="preserve">Порядок проведения </w:t>
            </w:r>
            <w:r w:rsidRPr="00DA1F06">
              <w:rPr>
                <w:bCs/>
                <w:sz w:val="28"/>
                <w:szCs w:val="28"/>
              </w:rPr>
              <w:t>выступления руководител</w:t>
            </w:r>
            <w:r>
              <w:rPr>
                <w:bCs/>
                <w:sz w:val="28"/>
                <w:szCs w:val="28"/>
              </w:rPr>
              <w:t>я</w:t>
            </w:r>
            <w:r w:rsidRPr="00DA1F06">
              <w:rPr>
                <w:bCs/>
                <w:sz w:val="28"/>
                <w:szCs w:val="28"/>
              </w:rPr>
              <w:t xml:space="preserve"> и</w:t>
            </w:r>
            <w:r w:rsidRPr="00DA1F06">
              <w:rPr>
                <w:bCs/>
                <w:sz w:val="28"/>
                <w:szCs w:val="28"/>
              </w:rPr>
              <w:t>с</w:t>
            </w:r>
            <w:r w:rsidRPr="00DA1F06">
              <w:rPr>
                <w:bCs/>
                <w:sz w:val="28"/>
                <w:szCs w:val="28"/>
              </w:rPr>
              <w:t>полни</w:t>
            </w:r>
            <w:r>
              <w:rPr>
                <w:bCs/>
                <w:sz w:val="28"/>
                <w:szCs w:val="28"/>
              </w:rPr>
              <w:t>тельного</w:t>
            </w:r>
            <w:r w:rsidRPr="00DA1F06">
              <w:rPr>
                <w:bCs/>
                <w:sz w:val="28"/>
                <w:szCs w:val="28"/>
              </w:rPr>
              <w:t xml:space="preserve"> </w:t>
            </w:r>
            <w:r>
              <w:rPr>
                <w:bCs/>
                <w:sz w:val="28"/>
                <w:szCs w:val="28"/>
              </w:rPr>
              <w:t>органа</w:t>
            </w:r>
            <w:r w:rsidRPr="00DA1F06">
              <w:rPr>
                <w:bCs/>
                <w:sz w:val="28"/>
                <w:szCs w:val="28"/>
              </w:rPr>
              <w:t xml:space="preserve"> государственной власти А</w:t>
            </w:r>
            <w:r w:rsidRPr="00DA1F06">
              <w:rPr>
                <w:bCs/>
                <w:sz w:val="28"/>
                <w:szCs w:val="28"/>
              </w:rPr>
              <w:t>р</w:t>
            </w:r>
            <w:r w:rsidRPr="00DA1F06">
              <w:rPr>
                <w:bCs/>
                <w:sz w:val="28"/>
                <w:szCs w:val="28"/>
              </w:rPr>
              <w:t>хангельской области, должностн</w:t>
            </w:r>
            <w:r>
              <w:rPr>
                <w:bCs/>
                <w:sz w:val="28"/>
                <w:szCs w:val="28"/>
              </w:rPr>
              <w:t>ого</w:t>
            </w:r>
            <w:r w:rsidRPr="00DA1F06">
              <w:rPr>
                <w:bCs/>
                <w:sz w:val="28"/>
                <w:szCs w:val="28"/>
              </w:rPr>
              <w:t xml:space="preserve"> лиц</w:t>
            </w:r>
            <w:r>
              <w:rPr>
                <w:bCs/>
                <w:sz w:val="28"/>
                <w:szCs w:val="28"/>
              </w:rPr>
              <w:t>а</w:t>
            </w:r>
            <w:r w:rsidRPr="00DA1F06">
              <w:rPr>
                <w:bCs/>
                <w:sz w:val="28"/>
                <w:szCs w:val="28"/>
              </w:rPr>
              <w:t xml:space="preserve"> </w:t>
            </w:r>
            <w:r>
              <w:rPr>
                <w:bCs/>
                <w:sz w:val="28"/>
                <w:szCs w:val="28"/>
              </w:rPr>
              <w:t>органа</w:t>
            </w:r>
            <w:r w:rsidRPr="00DA1F06">
              <w:rPr>
                <w:bCs/>
                <w:sz w:val="28"/>
                <w:szCs w:val="28"/>
              </w:rPr>
              <w:t xml:space="preserve"> м</w:t>
            </w:r>
            <w:r w:rsidRPr="00DA1F06">
              <w:rPr>
                <w:bCs/>
                <w:sz w:val="28"/>
                <w:szCs w:val="28"/>
              </w:rPr>
              <w:t>е</w:t>
            </w:r>
            <w:r w:rsidRPr="00DA1F06">
              <w:rPr>
                <w:bCs/>
                <w:sz w:val="28"/>
                <w:szCs w:val="28"/>
              </w:rPr>
              <w:t>стного самоуправления муницип</w:t>
            </w:r>
            <w:r>
              <w:rPr>
                <w:bCs/>
                <w:sz w:val="28"/>
                <w:szCs w:val="28"/>
              </w:rPr>
              <w:t>ального</w:t>
            </w:r>
            <w:r w:rsidRPr="00DA1F06">
              <w:rPr>
                <w:bCs/>
                <w:sz w:val="28"/>
                <w:szCs w:val="28"/>
              </w:rPr>
              <w:t xml:space="preserve"> образовани</w:t>
            </w:r>
            <w:r>
              <w:rPr>
                <w:bCs/>
                <w:sz w:val="28"/>
                <w:szCs w:val="28"/>
              </w:rPr>
              <w:t>я</w:t>
            </w:r>
            <w:r w:rsidRPr="00DA1F06">
              <w:rPr>
                <w:bCs/>
                <w:sz w:val="28"/>
                <w:szCs w:val="28"/>
              </w:rPr>
              <w:t xml:space="preserve"> Архангельской области</w:t>
            </w:r>
          </w:p>
          <w:p w:rsidR="00DA1F06" w:rsidRDefault="00DA1F06" w:rsidP="00822D68">
            <w:pPr>
              <w:jc w:val="both"/>
              <w:rPr>
                <w:b/>
                <w:bCs/>
                <w:sz w:val="28"/>
                <w:szCs w:val="28"/>
              </w:rPr>
            </w:pPr>
          </w:p>
          <w:p w:rsidR="003877EF" w:rsidRPr="00735BB0" w:rsidRDefault="003877EF" w:rsidP="00822D68">
            <w:pPr>
              <w:jc w:val="both"/>
              <w:rPr>
                <w:b/>
                <w:bCs/>
                <w:sz w:val="28"/>
                <w:szCs w:val="28"/>
              </w:rPr>
            </w:pPr>
            <w:r w:rsidRPr="00735BB0">
              <w:rPr>
                <w:b/>
                <w:bCs/>
                <w:sz w:val="28"/>
                <w:szCs w:val="28"/>
              </w:rPr>
              <w:t xml:space="preserve">Порядок принятия Регламента и внесения в него изменений </w:t>
            </w:r>
          </w:p>
        </w:tc>
        <w:tc>
          <w:tcPr>
            <w:tcW w:w="720" w:type="dxa"/>
          </w:tcPr>
          <w:p w:rsidR="003877EF" w:rsidRPr="00735BB0" w:rsidRDefault="003877EF" w:rsidP="006A740D">
            <w:pPr>
              <w:jc w:val="center"/>
              <w:rPr>
                <w:sz w:val="28"/>
                <w:szCs w:val="28"/>
              </w:rPr>
            </w:pPr>
          </w:p>
          <w:p w:rsidR="00485288" w:rsidRPr="00735BB0" w:rsidRDefault="00485288" w:rsidP="00402010">
            <w:pPr>
              <w:jc w:val="center"/>
              <w:rPr>
                <w:sz w:val="28"/>
                <w:szCs w:val="28"/>
              </w:rPr>
            </w:pPr>
          </w:p>
          <w:p w:rsidR="00E4190F" w:rsidRPr="00735BB0" w:rsidRDefault="00E4190F" w:rsidP="00402010">
            <w:pPr>
              <w:jc w:val="center"/>
              <w:rPr>
                <w:sz w:val="28"/>
                <w:szCs w:val="28"/>
              </w:rPr>
            </w:pPr>
          </w:p>
          <w:p w:rsidR="00E4190F" w:rsidRPr="00735BB0" w:rsidRDefault="00E4190F" w:rsidP="00402010">
            <w:pPr>
              <w:jc w:val="center"/>
              <w:rPr>
                <w:sz w:val="28"/>
                <w:szCs w:val="28"/>
              </w:rPr>
            </w:pPr>
          </w:p>
          <w:p w:rsidR="00E4190F" w:rsidRPr="00735BB0" w:rsidRDefault="00012A75" w:rsidP="00402010">
            <w:pPr>
              <w:jc w:val="center"/>
              <w:rPr>
                <w:sz w:val="28"/>
                <w:szCs w:val="28"/>
              </w:rPr>
            </w:pPr>
            <w:r w:rsidRPr="00735BB0">
              <w:rPr>
                <w:sz w:val="28"/>
                <w:szCs w:val="28"/>
              </w:rPr>
              <w:t>1</w:t>
            </w:r>
            <w:r w:rsidR="00687B25">
              <w:rPr>
                <w:sz w:val="28"/>
                <w:szCs w:val="28"/>
              </w:rPr>
              <w:t>30</w:t>
            </w:r>
          </w:p>
          <w:p w:rsidR="00E4190F" w:rsidRPr="00735BB0" w:rsidRDefault="00E4190F" w:rsidP="00402010">
            <w:pPr>
              <w:jc w:val="center"/>
              <w:rPr>
                <w:sz w:val="28"/>
                <w:szCs w:val="28"/>
              </w:rPr>
            </w:pPr>
          </w:p>
          <w:p w:rsidR="00672F07" w:rsidRPr="00735BB0" w:rsidRDefault="00672F07" w:rsidP="00402010">
            <w:pPr>
              <w:jc w:val="center"/>
              <w:rPr>
                <w:sz w:val="28"/>
                <w:szCs w:val="28"/>
              </w:rPr>
            </w:pPr>
          </w:p>
          <w:p w:rsidR="00672F07" w:rsidRPr="00735BB0" w:rsidRDefault="00012A75" w:rsidP="00402010">
            <w:pPr>
              <w:jc w:val="center"/>
              <w:rPr>
                <w:sz w:val="28"/>
                <w:szCs w:val="28"/>
              </w:rPr>
            </w:pPr>
            <w:r w:rsidRPr="00735BB0">
              <w:rPr>
                <w:sz w:val="28"/>
                <w:szCs w:val="28"/>
              </w:rPr>
              <w:t>1</w:t>
            </w:r>
            <w:r w:rsidR="00687B25">
              <w:rPr>
                <w:sz w:val="28"/>
                <w:szCs w:val="28"/>
              </w:rPr>
              <w:t>30</w:t>
            </w:r>
          </w:p>
          <w:p w:rsidR="00672F07" w:rsidRPr="00735BB0" w:rsidRDefault="00672F07" w:rsidP="00402010">
            <w:pPr>
              <w:jc w:val="center"/>
              <w:rPr>
                <w:sz w:val="28"/>
                <w:szCs w:val="28"/>
              </w:rPr>
            </w:pPr>
          </w:p>
          <w:p w:rsidR="00672F07" w:rsidRPr="00735BB0" w:rsidRDefault="00672F07" w:rsidP="00402010">
            <w:pPr>
              <w:jc w:val="center"/>
              <w:rPr>
                <w:sz w:val="28"/>
                <w:szCs w:val="28"/>
              </w:rPr>
            </w:pPr>
          </w:p>
          <w:p w:rsidR="00672F07" w:rsidRPr="00735BB0" w:rsidRDefault="00012A75" w:rsidP="00402010">
            <w:pPr>
              <w:jc w:val="center"/>
              <w:rPr>
                <w:sz w:val="28"/>
                <w:szCs w:val="28"/>
              </w:rPr>
            </w:pPr>
            <w:r w:rsidRPr="00735BB0">
              <w:rPr>
                <w:sz w:val="28"/>
                <w:szCs w:val="28"/>
              </w:rPr>
              <w:t>1</w:t>
            </w:r>
            <w:r w:rsidR="00282B03">
              <w:rPr>
                <w:sz w:val="28"/>
                <w:szCs w:val="28"/>
              </w:rPr>
              <w:t>31</w:t>
            </w:r>
          </w:p>
          <w:p w:rsidR="00672F07" w:rsidRPr="00735BB0" w:rsidRDefault="00672F07" w:rsidP="00402010">
            <w:pPr>
              <w:jc w:val="center"/>
              <w:rPr>
                <w:sz w:val="28"/>
                <w:szCs w:val="28"/>
              </w:rPr>
            </w:pPr>
          </w:p>
          <w:p w:rsidR="00C94AB5" w:rsidRPr="00735BB0" w:rsidRDefault="00C94AB5" w:rsidP="00402010">
            <w:pPr>
              <w:jc w:val="center"/>
              <w:rPr>
                <w:sz w:val="28"/>
                <w:szCs w:val="28"/>
              </w:rPr>
            </w:pPr>
          </w:p>
          <w:p w:rsidR="00C94AB5" w:rsidRPr="00735BB0" w:rsidRDefault="00B060D2" w:rsidP="00402010">
            <w:pPr>
              <w:jc w:val="center"/>
              <w:rPr>
                <w:sz w:val="28"/>
                <w:szCs w:val="28"/>
              </w:rPr>
            </w:pPr>
            <w:r>
              <w:rPr>
                <w:sz w:val="28"/>
                <w:szCs w:val="28"/>
              </w:rPr>
              <w:t>13</w:t>
            </w:r>
            <w:r w:rsidR="00282B03">
              <w:rPr>
                <w:sz w:val="28"/>
                <w:szCs w:val="28"/>
              </w:rPr>
              <w:t>2</w:t>
            </w:r>
          </w:p>
          <w:p w:rsidR="00C94AB5" w:rsidRPr="00735BB0" w:rsidRDefault="00C94AB5" w:rsidP="00402010">
            <w:pPr>
              <w:jc w:val="center"/>
              <w:rPr>
                <w:sz w:val="28"/>
                <w:szCs w:val="28"/>
              </w:rPr>
            </w:pPr>
          </w:p>
          <w:p w:rsidR="00C94AB5" w:rsidRDefault="00C94AB5" w:rsidP="00402010">
            <w:pPr>
              <w:jc w:val="center"/>
              <w:rPr>
                <w:sz w:val="28"/>
                <w:szCs w:val="28"/>
              </w:rPr>
            </w:pPr>
          </w:p>
          <w:p w:rsidR="00DA1F06" w:rsidRDefault="00DA1F06" w:rsidP="00402010">
            <w:pPr>
              <w:jc w:val="center"/>
              <w:rPr>
                <w:sz w:val="28"/>
                <w:szCs w:val="28"/>
              </w:rPr>
            </w:pPr>
          </w:p>
          <w:p w:rsidR="00DA1F06" w:rsidRDefault="00DA1F06" w:rsidP="00402010">
            <w:pPr>
              <w:jc w:val="center"/>
              <w:rPr>
                <w:sz w:val="28"/>
                <w:szCs w:val="28"/>
              </w:rPr>
            </w:pPr>
          </w:p>
          <w:p w:rsidR="00DA1F06" w:rsidRDefault="00DA1F06" w:rsidP="00402010">
            <w:pPr>
              <w:jc w:val="center"/>
              <w:rPr>
                <w:sz w:val="28"/>
                <w:szCs w:val="28"/>
              </w:rPr>
            </w:pPr>
          </w:p>
          <w:p w:rsidR="00DA1F06" w:rsidRPr="00735BB0" w:rsidRDefault="00DA1F06" w:rsidP="00402010">
            <w:pPr>
              <w:jc w:val="center"/>
              <w:rPr>
                <w:sz w:val="28"/>
                <w:szCs w:val="28"/>
              </w:rPr>
            </w:pPr>
          </w:p>
          <w:p w:rsidR="003877EF" w:rsidRDefault="003877EF" w:rsidP="003068C5">
            <w:pPr>
              <w:jc w:val="center"/>
              <w:rPr>
                <w:sz w:val="28"/>
                <w:szCs w:val="28"/>
              </w:rPr>
            </w:pPr>
            <w:r w:rsidRPr="00735BB0">
              <w:rPr>
                <w:sz w:val="28"/>
                <w:szCs w:val="28"/>
              </w:rPr>
              <w:t>1</w:t>
            </w:r>
            <w:r w:rsidR="00B060D2">
              <w:rPr>
                <w:sz w:val="28"/>
                <w:szCs w:val="28"/>
              </w:rPr>
              <w:t>3</w:t>
            </w:r>
            <w:r w:rsidR="00282B03">
              <w:rPr>
                <w:sz w:val="28"/>
                <w:szCs w:val="28"/>
              </w:rPr>
              <w:t>3</w:t>
            </w: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r>
              <w:rPr>
                <w:sz w:val="28"/>
                <w:szCs w:val="28"/>
              </w:rPr>
              <w:t>13</w:t>
            </w:r>
            <w:r w:rsidR="00282B03">
              <w:rPr>
                <w:sz w:val="28"/>
                <w:szCs w:val="28"/>
              </w:rPr>
              <w:t>3</w:t>
            </w: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p>
          <w:p w:rsidR="00DA1F06" w:rsidRDefault="00256851" w:rsidP="003068C5">
            <w:pPr>
              <w:jc w:val="center"/>
              <w:rPr>
                <w:sz w:val="28"/>
                <w:szCs w:val="28"/>
              </w:rPr>
            </w:pPr>
            <w:r>
              <w:rPr>
                <w:sz w:val="28"/>
                <w:szCs w:val="28"/>
              </w:rPr>
              <w:t>13</w:t>
            </w:r>
            <w:r w:rsidR="00282B03">
              <w:rPr>
                <w:sz w:val="28"/>
                <w:szCs w:val="28"/>
              </w:rPr>
              <w:t>4</w:t>
            </w: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p>
          <w:p w:rsidR="00DA1F06" w:rsidRDefault="00DA1F06" w:rsidP="003068C5">
            <w:pPr>
              <w:jc w:val="center"/>
              <w:rPr>
                <w:sz w:val="28"/>
                <w:szCs w:val="28"/>
              </w:rPr>
            </w:pPr>
            <w:r>
              <w:rPr>
                <w:sz w:val="28"/>
                <w:szCs w:val="28"/>
              </w:rPr>
              <w:t>13</w:t>
            </w:r>
            <w:r w:rsidR="00282B03">
              <w:rPr>
                <w:sz w:val="28"/>
                <w:szCs w:val="28"/>
              </w:rPr>
              <w:t>6</w:t>
            </w:r>
          </w:p>
          <w:p w:rsidR="0065589A" w:rsidRDefault="0065589A" w:rsidP="003068C5">
            <w:pPr>
              <w:jc w:val="center"/>
              <w:rPr>
                <w:sz w:val="28"/>
                <w:szCs w:val="28"/>
              </w:rPr>
            </w:pPr>
          </w:p>
          <w:p w:rsidR="0065589A" w:rsidRDefault="0065589A" w:rsidP="003068C5">
            <w:pPr>
              <w:jc w:val="center"/>
              <w:rPr>
                <w:sz w:val="28"/>
                <w:szCs w:val="28"/>
              </w:rPr>
            </w:pPr>
          </w:p>
          <w:p w:rsidR="0065589A" w:rsidRPr="00735BB0" w:rsidRDefault="0065589A" w:rsidP="00282B03">
            <w:pPr>
              <w:jc w:val="center"/>
              <w:rPr>
                <w:sz w:val="28"/>
                <w:szCs w:val="28"/>
              </w:rPr>
            </w:pPr>
            <w:r>
              <w:rPr>
                <w:sz w:val="28"/>
                <w:szCs w:val="28"/>
              </w:rPr>
              <w:t>13</w:t>
            </w:r>
            <w:r w:rsidR="00282B03">
              <w:rPr>
                <w:sz w:val="28"/>
                <w:szCs w:val="28"/>
              </w:rPr>
              <w:t>7</w:t>
            </w:r>
          </w:p>
        </w:tc>
      </w:tr>
      <w:tr w:rsidR="003877EF" w:rsidRPr="00735BB0" w:rsidTr="0065589A">
        <w:tc>
          <w:tcPr>
            <w:tcW w:w="2448" w:type="dxa"/>
          </w:tcPr>
          <w:p w:rsidR="003877EF" w:rsidRPr="00735BB0" w:rsidRDefault="003877EF" w:rsidP="00C770E5">
            <w:pPr>
              <w:rPr>
                <w:sz w:val="28"/>
                <w:szCs w:val="28"/>
              </w:rPr>
            </w:pPr>
            <w:r w:rsidRPr="00735BB0">
              <w:rPr>
                <w:sz w:val="28"/>
                <w:szCs w:val="28"/>
              </w:rPr>
              <w:lastRenderedPageBreak/>
              <w:t>Статья 3</w:t>
            </w:r>
            <w:r w:rsidR="00DA1F06">
              <w:rPr>
                <w:sz w:val="28"/>
                <w:szCs w:val="28"/>
                <w:lang w:val="en-US"/>
              </w:rPr>
              <w:t>3</w:t>
            </w:r>
            <w:r w:rsidRPr="00735BB0">
              <w:rPr>
                <w:sz w:val="28"/>
                <w:szCs w:val="28"/>
              </w:rPr>
              <w:t>.1.</w:t>
            </w:r>
          </w:p>
        </w:tc>
        <w:tc>
          <w:tcPr>
            <w:tcW w:w="6732" w:type="dxa"/>
          </w:tcPr>
          <w:p w:rsidR="003877EF" w:rsidRPr="00735BB0" w:rsidRDefault="003877EF" w:rsidP="00C501D5">
            <w:pPr>
              <w:jc w:val="both"/>
              <w:rPr>
                <w:sz w:val="28"/>
                <w:szCs w:val="28"/>
              </w:rPr>
            </w:pPr>
            <w:r w:rsidRPr="00735BB0">
              <w:rPr>
                <w:sz w:val="28"/>
                <w:szCs w:val="28"/>
              </w:rPr>
              <w:t>Порядок принятия Регламента</w:t>
            </w:r>
          </w:p>
        </w:tc>
        <w:tc>
          <w:tcPr>
            <w:tcW w:w="720" w:type="dxa"/>
          </w:tcPr>
          <w:p w:rsidR="003877EF" w:rsidRPr="00735BB0" w:rsidRDefault="003877EF" w:rsidP="00282B03">
            <w:pPr>
              <w:jc w:val="center"/>
              <w:rPr>
                <w:sz w:val="28"/>
                <w:szCs w:val="28"/>
              </w:rPr>
            </w:pPr>
            <w:r w:rsidRPr="00735BB0">
              <w:rPr>
                <w:sz w:val="28"/>
                <w:szCs w:val="28"/>
              </w:rPr>
              <w:t>1</w:t>
            </w:r>
            <w:r w:rsidR="00B060D2">
              <w:rPr>
                <w:sz w:val="28"/>
                <w:szCs w:val="28"/>
              </w:rPr>
              <w:t>3</w:t>
            </w:r>
            <w:r w:rsidR="00282B03">
              <w:rPr>
                <w:sz w:val="28"/>
                <w:szCs w:val="28"/>
              </w:rPr>
              <w:t>7</w:t>
            </w:r>
          </w:p>
        </w:tc>
      </w:tr>
      <w:tr w:rsidR="003877EF" w:rsidRPr="00735BB0" w:rsidTr="00C94AB5">
        <w:tc>
          <w:tcPr>
            <w:tcW w:w="2448" w:type="dxa"/>
          </w:tcPr>
          <w:p w:rsidR="003877EF" w:rsidRPr="00735BB0" w:rsidRDefault="003877EF" w:rsidP="00C770E5">
            <w:pPr>
              <w:rPr>
                <w:sz w:val="28"/>
                <w:szCs w:val="28"/>
              </w:rPr>
            </w:pPr>
            <w:r w:rsidRPr="00735BB0">
              <w:rPr>
                <w:sz w:val="28"/>
                <w:szCs w:val="28"/>
              </w:rPr>
              <w:t>Статья 3</w:t>
            </w:r>
            <w:r w:rsidR="00DA1F06">
              <w:rPr>
                <w:sz w:val="28"/>
                <w:szCs w:val="28"/>
                <w:lang w:val="en-US"/>
              </w:rPr>
              <w:t>3</w:t>
            </w:r>
            <w:r w:rsidRPr="00735BB0">
              <w:rPr>
                <w:sz w:val="28"/>
                <w:szCs w:val="28"/>
              </w:rPr>
              <w:t>.2.</w:t>
            </w:r>
          </w:p>
        </w:tc>
        <w:tc>
          <w:tcPr>
            <w:tcW w:w="6732" w:type="dxa"/>
          </w:tcPr>
          <w:p w:rsidR="003877EF" w:rsidRPr="00735BB0" w:rsidRDefault="003877EF" w:rsidP="00822D68">
            <w:pPr>
              <w:jc w:val="both"/>
              <w:rPr>
                <w:sz w:val="28"/>
                <w:szCs w:val="28"/>
              </w:rPr>
            </w:pPr>
            <w:r w:rsidRPr="00735BB0">
              <w:rPr>
                <w:sz w:val="28"/>
                <w:szCs w:val="28"/>
              </w:rPr>
              <w:t>Порядок внесения изменений в Регламент</w:t>
            </w:r>
          </w:p>
        </w:tc>
        <w:tc>
          <w:tcPr>
            <w:tcW w:w="720" w:type="dxa"/>
          </w:tcPr>
          <w:p w:rsidR="003877EF" w:rsidRPr="00735BB0" w:rsidRDefault="003877EF" w:rsidP="00282B03">
            <w:pPr>
              <w:jc w:val="center"/>
              <w:rPr>
                <w:sz w:val="28"/>
                <w:szCs w:val="28"/>
              </w:rPr>
            </w:pPr>
            <w:r w:rsidRPr="00735BB0">
              <w:rPr>
                <w:sz w:val="28"/>
                <w:szCs w:val="28"/>
              </w:rPr>
              <w:t>1</w:t>
            </w:r>
            <w:r w:rsidR="00B060D2">
              <w:rPr>
                <w:sz w:val="28"/>
                <w:szCs w:val="28"/>
              </w:rPr>
              <w:t>3</w:t>
            </w:r>
            <w:r w:rsidR="00282B03">
              <w:rPr>
                <w:sz w:val="28"/>
                <w:szCs w:val="28"/>
              </w:rPr>
              <w:t>7</w:t>
            </w:r>
          </w:p>
        </w:tc>
      </w:tr>
      <w:tr w:rsidR="003877EF" w:rsidRPr="00735BB0" w:rsidTr="00C94AB5">
        <w:tc>
          <w:tcPr>
            <w:tcW w:w="2448" w:type="dxa"/>
          </w:tcPr>
          <w:p w:rsidR="003877EF" w:rsidRPr="00735BB0" w:rsidRDefault="003877EF" w:rsidP="00C770E5">
            <w:pPr>
              <w:rPr>
                <w:sz w:val="28"/>
                <w:szCs w:val="28"/>
              </w:rPr>
            </w:pPr>
            <w:r w:rsidRPr="00735BB0">
              <w:rPr>
                <w:sz w:val="28"/>
                <w:szCs w:val="28"/>
              </w:rPr>
              <w:t>Статья 3</w:t>
            </w:r>
            <w:r w:rsidR="00DA1F06">
              <w:rPr>
                <w:sz w:val="28"/>
                <w:szCs w:val="28"/>
                <w:lang w:val="en-US"/>
              </w:rPr>
              <w:t>3</w:t>
            </w:r>
            <w:r w:rsidRPr="00735BB0">
              <w:rPr>
                <w:sz w:val="28"/>
                <w:szCs w:val="28"/>
              </w:rPr>
              <w:t>.3.</w:t>
            </w:r>
          </w:p>
        </w:tc>
        <w:tc>
          <w:tcPr>
            <w:tcW w:w="6732" w:type="dxa"/>
          </w:tcPr>
          <w:p w:rsidR="003877EF" w:rsidRPr="00735BB0" w:rsidRDefault="003877EF" w:rsidP="006C56D2">
            <w:pPr>
              <w:jc w:val="both"/>
              <w:rPr>
                <w:sz w:val="28"/>
                <w:szCs w:val="28"/>
              </w:rPr>
            </w:pPr>
            <w:r w:rsidRPr="00735BB0">
              <w:rPr>
                <w:sz w:val="28"/>
                <w:szCs w:val="28"/>
              </w:rPr>
              <w:t>Порядок разъяснения положений Регламента</w:t>
            </w:r>
          </w:p>
          <w:p w:rsidR="003877EF" w:rsidRPr="00735BB0" w:rsidRDefault="003877EF" w:rsidP="006C56D2">
            <w:pPr>
              <w:jc w:val="both"/>
              <w:rPr>
                <w:sz w:val="28"/>
                <w:szCs w:val="28"/>
              </w:rPr>
            </w:pPr>
          </w:p>
        </w:tc>
        <w:tc>
          <w:tcPr>
            <w:tcW w:w="720" w:type="dxa"/>
          </w:tcPr>
          <w:p w:rsidR="003877EF" w:rsidRPr="00735BB0" w:rsidRDefault="003877EF" w:rsidP="00282B03">
            <w:pPr>
              <w:jc w:val="center"/>
              <w:rPr>
                <w:sz w:val="28"/>
                <w:szCs w:val="28"/>
              </w:rPr>
            </w:pPr>
            <w:r w:rsidRPr="00735BB0">
              <w:rPr>
                <w:sz w:val="28"/>
                <w:szCs w:val="28"/>
              </w:rPr>
              <w:t>1</w:t>
            </w:r>
            <w:r w:rsidR="00B060D2">
              <w:rPr>
                <w:sz w:val="28"/>
                <w:szCs w:val="28"/>
              </w:rPr>
              <w:t>3</w:t>
            </w:r>
            <w:r w:rsidR="00282B03">
              <w:rPr>
                <w:sz w:val="28"/>
                <w:szCs w:val="28"/>
              </w:rPr>
              <w:t>7</w:t>
            </w:r>
          </w:p>
        </w:tc>
      </w:tr>
      <w:tr w:rsidR="003877EF" w:rsidRPr="00735BB0" w:rsidTr="00C94AB5">
        <w:tc>
          <w:tcPr>
            <w:tcW w:w="2448" w:type="dxa"/>
          </w:tcPr>
          <w:p w:rsidR="003877EF" w:rsidRPr="00735BB0" w:rsidRDefault="003877EF" w:rsidP="00C501D5">
            <w:pPr>
              <w:rPr>
                <w:sz w:val="28"/>
                <w:szCs w:val="28"/>
              </w:rPr>
            </w:pPr>
            <w:r w:rsidRPr="00735BB0">
              <w:rPr>
                <w:sz w:val="28"/>
                <w:szCs w:val="28"/>
              </w:rPr>
              <w:t>Приложение № 1.</w:t>
            </w:r>
          </w:p>
          <w:p w:rsidR="003877EF" w:rsidRPr="00735BB0" w:rsidRDefault="003877EF" w:rsidP="00C501D5">
            <w:pPr>
              <w:rPr>
                <w:sz w:val="28"/>
                <w:szCs w:val="28"/>
              </w:rPr>
            </w:pPr>
          </w:p>
        </w:tc>
        <w:tc>
          <w:tcPr>
            <w:tcW w:w="6732" w:type="dxa"/>
          </w:tcPr>
          <w:p w:rsidR="003877EF" w:rsidRPr="00735BB0" w:rsidRDefault="003877EF" w:rsidP="00C501D5">
            <w:pPr>
              <w:jc w:val="both"/>
              <w:rPr>
                <w:sz w:val="28"/>
                <w:szCs w:val="28"/>
              </w:rPr>
            </w:pPr>
            <w:r w:rsidRPr="00735BB0">
              <w:rPr>
                <w:sz w:val="28"/>
                <w:szCs w:val="28"/>
              </w:rPr>
              <w:t>Поправки к проекту постановления Архангельского областного Собрания депутатов</w:t>
            </w:r>
          </w:p>
          <w:p w:rsidR="003877EF" w:rsidRPr="00735BB0" w:rsidRDefault="003877EF" w:rsidP="00C501D5">
            <w:pPr>
              <w:jc w:val="both"/>
              <w:rPr>
                <w:sz w:val="28"/>
                <w:szCs w:val="28"/>
              </w:rPr>
            </w:pPr>
          </w:p>
        </w:tc>
        <w:tc>
          <w:tcPr>
            <w:tcW w:w="720" w:type="dxa"/>
          </w:tcPr>
          <w:p w:rsidR="003877EF" w:rsidRPr="00735BB0" w:rsidRDefault="003877EF" w:rsidP="006A740D">
            <w:pPr>
              <w:jc w:val="center"/>
              <w:rPr>
                <w:bCs/>
                <w:sz w:val="28"/>
                <w:szCs w:val="28"/>
              </w:rPr>
            </w:pPr>
          </w:p>
          <w:p w:rsidR="003877EF" w:rsidRPr="00735BB0" w:rsidRDefault="003877EF" w:rsidP="00282B03">
            <w:pPr>
              <w:jc w:val="center"/>
              <w:rPr>
                <w:bCs/>
                <w:sz w:val="28"/>
                <w:szCs w:val="28"/>
              </w:rPr>
            </w:pPr>
            <w:r w:rsidRPr="00735BB0">
              <w:rPr>
                <w:bCs/>
                <w:sz w:val="28"/>
                <w:szCs w:val="28"/>
              </w:rPr>
              <w:t>1</w:t>
            </w:r>
            <w:r w:rsidR="003068C5" w:rsidRPr="00735BB0">
              <w:rPr>
                <w:bCs/>
                <w:sz w:val="28"/>
                <w:szCs w:val="28"/>
              </w:rPr>
              <w:t>3</w:t>
            </w:r>
            <w:r w:rsidR="00282B03">
              <w:rPr>
                <w:bCs/>
                <w:sz w:val="28"/>
                <w:szCs w:val="28"/>
              </w:rPr>
              <w:t>8</w:t>
            </w:r>
          </w:p>
        </w:tc>
      </w:tr>
      <w:tr w:rsidR="003877EF" w:rsidRPr="00735BB0" w:rsidTr="00C94AB5">
        <w:tc>
          <w:tcPr>
            <w:tcW w:w="2448" w:type="dxa"/>
          </w:tcPr>
          <w:p w:rsidR="003877EF" w:rsidRPr="00735BB0" w:rsidRDefault="003877EF" w:rsidP="00C501D5">
            <w:pPr>
              <w:rPr>
                <w:sz w:val="28"/>
                <w:szCs w:val="28"/>
              </w:rPr>
            </w:pPr>
            <w:r w:rsidRPr="00735BB0">
              <w:rPr>
                <w:sz w:val="28"/>
                <w:szCs w:val="28"/>
              </w:rPr>
              <w:t>Приложение № 2.</w:t>
            </w:r>
          </w:p>
          <w:p w:rsidR="003877EF" w:rsidRPr="00735BB0" w:rsidRDefault="003877EF" w:rsidP="00C501D5">
            <w:pPr>
              <w:rPr>
                <w:sz w:val="28"/>
                <w:szCs w:val="28"/>
              </w:rPr>
            </w:pPr>
          </w:p>
        </w:tc>
        <w:tc>
          <w:tcPr>
            <w:tcW w:w="6732" w:type="dxa"/>
          </w:tcPr>
          <w:p w:rsidR="003877EF" w:rsidRPr="00735BB0" w:rsidRDefault="003877EF" w:rsidP="00DB0A71">
            <w:pPr>
              <w:autoSpaceDE w:val="0"/>
              <w:autoSpaceDN w:val="0"/>
              <w:adjustRightInd w:val="0"/>
              <w:rPr>
                <w:sz w:val="28"/>
                <w:szCs w:val="28"/>
              </w:rPr>
            </w:pPr>
            <w:r w:rsidRPr="00735BB0">
              <w:rPr>
                <w:sz w:val="28"/>
                <w:szCs w:val="28"/>
              </w:rPr>
              <w:t>Сводная таблица поправок к проекту постановления Архангельского областного Собрания депутатов</w:t>
            </w:r>
          </w:p>
        </w:tc>
        <w:tc>
          <w:tcPr>
            <w:tcW w:w="720" w:type="dxa"/>
          </w:tcPr>
          <w:p w:rsidR="003877EF" w:rsidRPr="00735BB0" w:rsidRDefault="003877EF" w:rsidP="006A740D">
            <w:pPr>
              <w:jc w:val="center"/>
              <w:rPr>
                <w:bCs/>
                <w:sz w:val="28"/>
                <w:szCs w:val="28"/>
              </w:rPr>
            </w:pPr>
          </w:p>
          <w:p w:rsidR="003877EF" w:rsidRDefault="003877EF" w:rsidP="003068C5">
            <w:pPr>
              <w:jc w:val="center"/>
              <w:rPr>
                <w:bCs/>
                <w:sz w:val="28"/>
                <w:szCs w:val="28"/>
                <w:lang w:val="en-US"/>
              </w:rPr>
            </w:pPr>
            <w:r w:rsidRPr="00735BB0">
              <w:rPr>
                <w:bCs/>
                <w:sz w:val="28"/>
                <w:szCs w:val="28"/>
              </w:rPr>
              <w:t>1</w:t>
            </w:r>
            <w:r w:rsidR="00256851">
              <w:rPr>
                <w:bCs/>
                <w:sz w:val="28"/>
                <w:szCs w:val="28"/>
              </w:rPr>
              <w:t>3</w:t>
            </w:r>
            <w:r w:rsidR="00282B03">
              <w:rPr>
                <w:bCs/>
                <w:sz w:val="28"/>
                <w:szCs w:val="28"/>
              </w:rPr>
              <w:t>9</w:t>
            </w:r>
          </w:p>
          <w:p w:rsidR="00DA1F06" w:rsidRDefault="00DA1F06" w:rsidP="003068C5">
            <w:pPr>
              <w:jc w:val="center"/>
              <w:rPr>
                <w:bCs/>
                <w:sz w:val="28"/>
                <w:szCs w:val="28"/>
                <w:lang w:val="en-US"/>
              </w:rPr>
            </w:pPr>
          </w:p>
          <w:p w:rsidR="00DA1F06" w:rsidRDefault="00DA1F06" w:rsidP="003068C5">
            <w:pPr>
              <w:jc w:val="center"/>
              <w:rPr>
                <w:bCs/>
                <w:sz w:val="28"/>
                <w:szCs w:val="28"/>
                <w:lang w:val="en-US"/>
              </w:rPr>
            </w:pPr>
          </w:p>
          <w:p w:rsidR="00DA1F06" w:rsidRDefault="00DA1F06" w:rsidP="003068C5">
            <w:pPr>
              <w:jc w:val="center"/>
              <w:rPr>
                <w:bCs/>
                <w:sz w:val="28"/>
                <w:szCs w:val="28"/>
                <w:lang w:val="en-US"/>
              </w:rPr>
            </w:pPr>
          </w:p>
          <w:p w:rsidR="00DA1F06" w:rsidRDefault="00DA1F06" w:rsidP="003068C5">
            <w:pPr>
              <w:jc w:val="center"/>
              <w:rPr>
                <w:bCs/>
                <w:sz w:val="28"/>
                <w:szCs w:val="28"/>
                <w:lang w:val="en-US"/>
              </w:rPr>
            </w:pPr>
          </w:p>
          <w:p w:rsidR="00DA1F06" w:rsidRDefault="00DA1F06" w:rsidP="003068C5">
            <w:pPr>
              <w:jc w:val="center"/>
              <w:rPr>
                <w:bCs/>
                <w:sz w:val="28"/>
                <w:szCs w:val="28"/>
                <w:lang w:val="en-US"/>
              </w:rPr>
            </w:pPr>
          </w:p>
          <w:p w:rsidR="00DA1F06" w:rsidRPr="00904067" w:rsidRDefault="00DA1F06" w:rsidP="003068C5">
            <w:pPr>
              <w:jc w:val="center"/>
              <w:rPr>
                <w:bCs/>
                <w:sz w:val="28"/>
                <w:szCs w:val="28"/>
              </w:rPr>
            </w:pPr>
          </w:p>
        </w:tc>
      </w:tr>
    </w:tbl>
    <w:p w:rsidR="00C501D5" w:rsidRPr="00735BB0" w:rsidRDefault="00BE2581" w:rsidP="00C501D5">
      <w:pPr>
        <w:pStyle w:val="ConsNonformat"/>
        <w:widowControl/>
        <w:ind w:right="0"/>
        <w:jc w:val="center"/>
        <w:rPr>
          <w:rFonts w:ascii="Times New Roman" w:hAnsi="Times New Roman" w:cs="Times New Roman"/>
          <w:sz w:val="28"/>
        </w:rPr>
      </w:pPr>
      <w:r w:rsidRPr="00735BB0">
        <w:rPr>
          <w:noProof/>
        </w:rPr>
        <w:lastRenderedPageBreak/>
        <w:drawing>
          <wp:inline distT="0" distB="0" distL="0" distR="0">
            <wp:extent cx="590550" cy="685800"/>
            <wp:effectExtent l="1905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8"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C501D5" w:rsidRPr="00735BB0" w:rsidRDefault="00C501D5" w:rsidP="00C501D5">
      <w:pPr>
        <w:pStyle w:val="ConsNonformat"/>
        <w:widowControl/>
        <w:ind w:right="0"/>
        <w:jc w:val="right"/>
        <w:rPr>
          <w:rFonts w:ascii="Times New Roman" w:hAnsi="Times New Roman" w:cs="Times New Roman"/>
          <w:sz w:val="28"/>
        </w:rPr>
      </w:pPr>
    </w:p>
    <w:p w:rsidR="00C501D5" w:rsidRPr="00735BB0" w:rsidRDefault="00C501D5" w:rsidP="00C501D5">
      <w:pPr>
        <w:jc w:val="center"/>
        <w:rPr>
          <w:b/>
          <w:sz w:val="28"/>
          <w:szCs w:val="28"/>
        </w:rPr>
      </w:pPr>
      <w:r w:rsidRPr="00735BB0">
        <w:rPr>
          <w:b/>
          <w:sz w:val="28"/>
          <w:szCs w:val="28"/>
        </w:rPr>
        <w:t xml:space="preserve">РЕГЛАМЕНТ </w:t>
      </w:r>
    </w:p>
    <w:p w:rsidR="00C501D5" w:rsidRPr="00735BB0" w:rsidRDefault="00C501D5" w:rsidP="00C501D5">
      <w:pPr>
        <w:jc w:val="center"/>
        <w:rPr>
          <w:b/>
          <w:sz w:val="28"/>
          <w:szCs w:val="28"/>
        </w:rPr>
      </w:pPr>
      <w:r w:rsidRPr="00735BB0">
        <w:rPr>
          <w:b/>
          <w:sz w:val="28"/>
          <w:szCs w:val="28"/>
        </w:rPr>
        <w:t>АРХАНГЕЛЬСКОГО ОБЛАСТНОГО СОБРАНИЯ ДЕПУТАТОВ</w:t>
      </w:r>
    </w:p>
    <w:p w:rsidR="00C501D5" w:rsidRPr="00735BB0" w:rsidRDefault="00C501D5" w:rsidP="00C501D5">
      <w:pPr>
        <w:jc w:val="center"/>
        <w:rPr>
          <w:b/>
          <w:sz w:val="28"/>
          <w:szCs w:val="28"/>
        </w:rPr>
      </w:pPr>
    </w:p>
    <w:p w:rsidR="00C501D5" w:rsidRPr="00735BB0" w:rsidRDefault="00C501D5" w:rsidP="00C501D5">
      <w:pPr>
        <w:jc w:val="center"/>
        <w:rPr>
          <w:b/>
          <w:sz w:val="28"/>
          <w:szCs w:val="28"/>
        </w:rPr>
      </w:pPr>
    </w:p>
    <w:tbl>
      <w:tblPr>
        <w:tblW w:w="0" w:type="auto"/>
        <w:tblInd w:w="5868" w:type="dxa"/>
        <w:tblLook w:val="0000"/>
      </w:tblPr>
      <w:tblGrid>
        <w:gridCol w:w="3960"/>
      </w:tblGrid>
      <w:tr w:rsidR="00C501D5" w:rsidRPr="00735BB0" w:rsidTr="00C501D5">
        <w:tc>
          <w:tcPr>
            <w:tcW w:w="3960" w:type="dxa"/>
          </w:tcPr>
          <w:p w:rsidR="00C501D5" w:rsidRPr="00735BB0" w:rsidRDefault="00C501D5" w:rsidP="00C501D5">
            <w:pPr>
              <w:pStyle w:val="ConsNonformat"/>
              <w:widowControl/>
              <w:ind w:right="0"/>
              <w:jc w:val="right"/>
              <w:rPr>
                <w:rFonts w:ascii="Times New Roman" w:hAnsi="Times New Roman" w:cs="Times New Roman"/>
                <w:sz w:val="26"/>
                <w:szCs w:val="26"/>
              </w:rPr>
            </w:pPr>
            <w:r w:rsidRPr="00735BB0">
              <w:rPr>
                <w:rFonts w:ascii="Times New Roman" w:hAnsi="Times New Roman" w:cs="Times New Roman"/>
                <w:sz w:val="26"/>
                <w:szCs w:val="26"/>
              </w:rPr>
              <w:t>Принят</w:t>
            </w:r>
          </w:p>
        </w:tc>
      </w:tr>
      <w:tr w:rsidR="00C501D5" w:rsidRPr="00735BB0" w:rsidTr="00C501D5">
        <w:tc>
          <w:tcPr>
            <w:tcW w:w="3960" w:type="dxa"/>
          </w:tcPr>
          <w:p w:rsidR="00C501D5" w:rsidRPr="00735BB0" w:rsidRDefault="00C501D5" w:rsidP="00C501D5">
            <w:pPr>
              <w:pStyle w:val="ConsNonformat"/>
              <w:widowControl/>
              <w:ind w:right="0"/>
              <w:jc w:val="right"/>
              <w:rPr>
                <w:rFonts w:ascii="Times New Roman" w:hAnsi="Times New Roman" w:cs="Times New Roman"/>
                <w:sz w:val="26"/>
                <w:szCs w:val="26"/>
              </w:rPr>
            </w:pPr>
            <w:r w:rsidRPr="00735BB0">
              <w:rPr>
                <w:rFonts w:ascii="Times New Roman" w:hAnsi="Times New Roman" w:cs="Times New Roman"/>
                <w:sz w:val="26"/>
                <w:szCs w:val="26"/>
              </w:rPr>
              <w:t>Архангельским областным</w:t>
            </w:r>
          </w:p>
        </w:tc>
      </w:tr>
      <w:tr w:rsidR="00C501D5" w:rsidRPr="00735BB0" w:rsidTr="00C501D5">
        <w:tc>
          <w:tcPr>
            <w:tcW w:w="3960" w:type="dxa"/>
          </w:tcPr>
          <w:p w:rsidR="00C501D5" w:rsidRPr="00735BB0" w:rsidRDefault="00C501D5" w:rsidP="00C501D5">
            <w:pPr>
              <w:pStyle w:val="ConsNonformat"/>
              <w:widowControl/>
              <w:ind w:right="0"/>
              <w:jc w:val="right"/>
              <w:rPr>
                <w:rFonts w:ascii="Times New Roman" w:hAnsi="Times New Roman" w:cs="Times New Roman"/>
                <w:sz w:val="26"/>
                <w:szCs w:val="26"/>
              </w:rPr>
            </w:pPr>
            <w:r w:rsidRPr="00735BB0">
              <w:rPr>
                <w:rFonts w:ascii="Times New Roman" w:hAnsi="Times New Roman" w:cs="Times New Roman"/>
                <w:sz w:val="26"/>
                <w:szCs w:val="26"/>
              </w:rPr>
              <w:t xml:space="preserve">        Собранием депутатов</w:t>
            </w:r>
          </w:p>
        </w:tc>
      </w:tr>
      <w:tr w:rsidR="00C501D5" w:rsidRPr="00735BB0" w:rsidTr="00C501D5">
        <w:tc>
          <w:tcPr>
            <w:tcW w:w="3960" w:type="dxa"/>
          </w:tcPr>
          <w:p w:rsidR="00C501D5" w:rsidRPr="00735BB0" w:rsidRDefault="00C501D5" w:rsidP="00C501D5">
            <w:pPr>
              <w:pStyle w:val="ConsNonformat"/>
              <w:widowControl/>
              <w:ind w:right="0"/>
              <w:jc w:val="right"/>
              <w:rPr>
                <w:rFonts w:ascii="Times New Roman" w:hAnsi="Times New Roman" w:cs="Times New Roman"/>
                <w:sz w:val="26"/>
                <w:szCs w:val="26"/>
              </w:rPr>
            </w:pPr>
            <w:r w:rsidRPr="00735BB0">
              <w:rPr>
                <w:rFonts w:ascii="Times New Roman" w:hAnsi="Times New Roman" w:cs="Times New Roman"/>
                <w:sz w:val="26"/>
                <w:szCs w:val="26"/>
              </w:rPr>
              <w:t>(постановление</w:t>
            </w:r>
          </w:p>
        </w:tc>
      </w:tr>
      <w:tr w:rsidR="00C501D5" w:rsidRPr="00735BB0" w:rsidTr="00C501D5">
        <w:tc>
          <w:tcPr>
            <w:tcW w:w="3960" w:type="dxa"/>
          </w:tcPr>
          <w:p w:rsidR="00C501D5" w:rsidRPr="00735BB0" w:rsidRDefault="00C501D5" w:rsidP="00C501D5">
            <w:pPr>
              <w:pStyle w:val="ConsNonformat"/>
              <w:widowControl/>
              <w:ind w:right="0"/>
              <w:jc w:val="right"/>
              <w:rPr>
                <w:rFonts w:ascii="Times New Roman" w:hAnsi="Times New Roman" w:cs="Times New Roman"/>
                <w:sz w:val="26"/>
                <w:szCs w:val="26"/>
              </w:rPr>
            </w:pPr>
            <w:r w:rsidRPr="00735BB0">
              <w:rPr>
                <w:rFonts w:ascii="Times New Roman" w:hAnsi="Times New Roman" w:cs="Times New Roman"/>
                <w:sz w:val="26"/>
                <w:szCs w:val="26"/>
              </w:rPr>
              <w:t>от 21 июня 2005 года № 182)</w:t>
            </w:r>
          </w:p>
        </w:tc>
      </w:tr>
    </w:tbl>
    <w:p w:rsidR="00C501D5" w:rsidRPr="00735BB0" w:rsidRDefault="00C501D5" w:rsidP="00C501D5">
      <w:pPr>
        <w:jc w:val="center"/>
        <w:rPr>
          <w:b/>
          <w:sz w:val="28"/>
          <w:szCs w:val="28"/>
        </w:rPr>
      </w:pPr>
    </w:p>
    <w:p w:rsidR="00A772E7" w:rsidRPr="00735BB0" w:rsidRDefault="00A772E7" w:rsidP="00C501D5">
      <w:pPr>
        <w:jc w:val="center"/>
        <w:rPr>
          <w:b/>
          <w:sz w:val="28"/>
          <w:szCs w:val="28"/>
        </w:rPr>
      </w:pPr>
    </w:p>
    <w:p w:rsidR="00C501D5" w:rsidRPr="00735BB0" w:rsidRDefault="00C501D5" w:rsidP="00C501D5">
      <w:pPr>
        <w:pStyle w:val="ConsTitle"/>
        <w:widowControl/>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(в редакции постановлений Архангельского областного Собрания депутатов</w:t>
      </w:r>
    </w:p>
    <w:p w:rsidR="00C501D5" w:rsidRPr="00735BB0" w:rsidRDefault="00C501D5" w:rsidP="00C501D5">
      <w:pPr>
        <w:pStyle w:val="ConsTitle"/>
        <w:widowControl/>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 xml:space="preserve">от 09.12.2005 № 496, от 07.02.2007 № 1080, от 27.06.2007 № 1235, </w:t>
      </w:r>
      <w:r w:rsidR="008E3D33" w:rsidRPr="00735BB0">
        <w:rPr>
          <w:rFonts w:ascii="Times New Roman" w:hAnsi="Times New Roman" w:cs="Times New Roman"/>
          <w:b w:val="0"/>
          <w:bCs w:val="0"/>
          <w:sz w:val="26"/>
          <w:szCs w:val="26"/>
        </w:rPr>
        <w:t>от 26.09.2007</w:t>
      </w:r>
    </w:p>
    <w:p w:rsidR="00C501D5" w:rsidRPr="00735BB0" w:rsidRDefault="00C501D5" w:rsidP="00C501D5">
      <w:pPr>
        <w:pStyle w:val="ConsTitle"/>
        <w:widowControl/>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 xml:space="preserve">№ 1310, от 28.05.2008 № 1724, от 29.10.2008 № 1939, </w:t>
      </w:r>
      <w:r w:rsidR="008E3D33" w:rsidRPr="00735BB0">
        <w:rPr>
          <w:rFonts w:ascii="Times New Roman" w:hAnsi="Times New Roman" w:cs="Times New Roman"/>
          <w:b w:val="0"/>
          <w:bCs w:val="0"/>
          <w:sz w:val="26"/>
          <w:szCs w:val="26"/>
        </w:rPr>
        <w:t>от 26.11.2008 № 2024,</w:t>
      </w:r>
    </w:p>
    <w:p w:rsidR="00C501D5" w:rsidRPr="00735BB0" w:rsidRDefault="00C501D5" w:rsidP="00C501D5">
      <w:pPr>
        <w:pStyle w:val="ConsTitle"/>
        <w:widowControl/>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от 15.04.2009 № 30, от 10.02.2010 № 374,</w:t>
      </w:r>
      <w:r w:rsidR="008E3D33" w:rsidRPr="00735BB0">
        <w:rPr>
          <w:rFonts w:ascii="Times New Roman" w:hAnsi="Times New Roman" w:cs="Times New Roman"/>
          <w:b w:val="0"/>
          <w:bCs w:val="0"/>
          <w:sz w:val="26"/>
          <w:szCs w:val="26"/>
        </w:rPr>
        <w:t xml:space="preserve"> от 24.03.2010 № 404, от 16.03.2011</w:t>
      </w:r>
    </w:p>
    <w:p w:rsidR="00802D89" w:rsidRPr="00735BB0" w:rsidRDefault="00E93BB6" w:rsidP="00802D89">
      <w:pPr>
        <w:pStyle w:val="ConsTitle"/>
        <w:widowControl/>
        <w:tabs>
          <w:tab w:val="left" w:pos="2160"/>
        </w:tabs>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w:t>
      </w:r>
      <w:r w:rsidR="004A2D82" w:rsidRPr="00735BB0">
        <w:rPr>
          <w:rFonts w:ascii="Times New Roman" w:hAnsi="Times New Roman" w:cs="Times New Roman"/>
          <w:b w:val="0"/>
          <w:bCs w:val="0"/>
          <w:sz w:val="26"/>
          <w:szCs w:val="26"/>
        </w:rPr>
        <w:t xml:space="preserve"> 748</w:t>
      </w:r>
      <w:r w:rsidR="00654CBE" w:rsidRPr="00735BB0">
        <w:rPr>
          <w:rFonts w:ascii="Times New Roman" w:hAnsi="Times New Roman" w:cs="Times New Roman"/>
          <w:b w:val="0"/>
          <w:bCs w:val="0"/>
          <w:sz w:val="26"/>
          <w:szCs w:val="26"/>
        </w:rPr>
        <w:t>,</w:t>
      </w:r>
      <w:r w:rsidR="00802D89" w:rsidRPr="00735BB0">
        <w:rPr>
          <w:rFonts w:ascii="Times New Roman" w:hAnsi="Times New Roman" w:cs="Times New Roman"/>
          <w:b w:val="0"/>
          <w:bCs w:val="0"/>
          <w:sz w:val="26"/>
          <w:szCs w:val="26"/>
        </w:rPr>
        <w:t xml:space="preserve"> от 29.06.2011 № 870, от 08.02.2012</w:t>
      </w:r>
      <w:r w:rsidR="008E3D33" w:rsidRPr="00735BB0">
        <w:rPr>
          <w:rFonts w:ascii="Times New Roman" w:hAnsi="Times New Roman" w:cs="Times New Roman"/>
          <w:b w:val="0"/>
          <w:bCs w:val="0"/>
          <w:sz w:val="26"/>
          <w:szCs w:val="26"/>
        </w:rPr>
        <w:t xml:space="preserve"> № 1182, от 27.06.2012 № 1411,</w:t>
      </w:r>
    </w:p>
    <w:p w:rsidR="00B5540C" w:rsidRPr="00735BB0" w:rsidRDefault="00802D89" w:rsidP="00802D89">
      <w:pPr>
        <w:pStyle w:val="ConsTitle"/>
        <w:widowControl/>
        <w:tabs>
          <w:tab w:val="left" w:pos="2160"/>
        </w:tabs>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 xml:space="preserve">от 19.09.2012 № 1477, от </w:t>
      </w:r>
      <w:r w:rsidR="009C3377" w:rsidRPr="00735BB0">
        <w:rPr>
          <w:rFonts w:ascii="Times New Roman" w:hAnsi="Times New Roman" w:cs="Times New Roman"/>
          <w:b w:val="0"/>
          <w:bCs w:val="0"/>
          <w:sz w:val="26"/>
          <w:szCs w:val="26"/>
        </w:rPr>
        <w:t>17</w:t>
      </w:r>
      <w:r w:rsidR="00AA7E93" w:rsidRPr="00735BB0">
        <w:rPr>
          <w:rFonts w:ascii="Times New Roman" w:hAnsi="Times New Roman" w:cs="Times New Roman"/>
          <w:b w:val="0"/>
          <w:bCs w:val="0"/>
          <w:sz w:val="26"/>
          <w:szCs w:val="26"/>
        </w:rPr>
        <w:t>.</w:t>
      </w:r>
      <w:r w:rsidR="000954DA" w:rsidRPr="00735BB0">
        <w:rPr>
          <w:rFonts w:ascii="Times New Roman" w:hAnsi="Times New Roman" w:cs="Times New Roman"/>
          <w:b w:val="0"/>
          <w:bCs w:val="0"/>
          <w:sz w:val="26"/>
          <w:szCs w:val="26"/>
        </w:rPr>
        <w:t>04.</w:t>
      </w:r>
      <w:r w:rsidRPr="00735BB0">
        <w:rPr>
          <w:rFonts w:ascii="Times New Roman" w:hAnsi="Times New Roman" w:cs="Times New Roman"/>
          <w:b w:val="0"/>
          <w:bCs w:val="0"/>
          <w:sz w:val="26"/>
          <w:szCs w:val="26"/>
        </w:rPr>
        <w:t>2013 №</w:t>
      </w:r>
      <w:r w:rsidR="009C3377" w:rsidRPr="00735BB0">
        <w:rPr>
          <w:rFonts w:ascii="Times New Roman" w:hAnsi="Times New Roman" w:cs="Times New Roman"/>
          <w:b w:val="0"/>
          <w:bCs w:val="0"/>
          <w:sz w:val="26"/>
          <w:szCs w:val="26"/>
        </w:rPr>
        <w:t xml:space="preserve"> 1824</w:t>
      </w:r>
      <w:r w:rsidR="008E3D33" w:rsidRPr="00735BB0">
        <w:rPr>
          <w:rFonts w:ascii="Times New Roman" w:hAnsi="Times New Roman" w:cs="Times New Roman"/>
          <w:b w:val="0"/>
          <w:bCs w:val="0"/>
          <w:sz w:val="26"/>
          <w:szCs w:val="26"/>
        </w:rPr>
        <w:t>, от</w:t>
      </w:r>
      <w:r w:rsidR="000970E4" w:rsidRPr="00735BB0">
        <w:rPr>
          <w:rFonts w:ascii="Times New Roman" w:hAnsi="Times New Roman" w:cs="Times New Roman"/>
          <w:b w:val="0"/>
          <w:bCs w:val="0"/>
          <w:sz w:val="26"/>
          <w:szCs w:val="26"/>
        </w:rPr>
        <w:t xml:space="preserve"> 30.05.</w:t>
      </w:r>
      <w:r w:rsidR="008E3D33" w:rsidRPr="00735BB0">
        <w:rPr>
          <w:rFonts w:ascii="Times New Roman" w:hAnsi="Times New Roman" w:cs="Times New Roman"/>
          <w:b w:val="0"/>
          <w:bCs w:val="0"/>
          <w:sz w:val="26"/>
          <w:szCs w:val="26"/>
        </w:rPr>
        <w:t>2013 №</w:t>
      </w:r>
      <w:r w:rsidR="000970E4" w:rsidRPr="00735BB0">
        <w:rPr>
          <w:rFonts w:ascii="Times New Roman" w:hAnsi="Times New Roman" w:cs="Times New Roman"/>
          <w:b w:val="0"/>
          <w:bCs w:val="0"/>
          <w:sz w:val="26"/>
          <w:szCs w:val="26"/>
        </w:rPr>
        <w:t xml:space="preserve"> 1878</w:t>
      </w:r>
      <w:r w:rsidR="00B5540C" w:rsidRPr="00735BB0">
        <w:rPr>
          <w:rFonts w:ascii="Times New Roman" w:hAnsi="Times New Roman" w:cs="Times New Roman"/>
          <w:b w:val="0"/>
          <w:bCs w:val="0"/>
          <w:sz w:val="26"/>
          <w:szCs w:val="26"/>
        </w:rPr>
        <w:t>,</w:t>
      </w:r>
    </w:p>
    <w:p w:rsidR="003569E8" w:rsidRPr="00735BB0" w:rsidRDefault="00B5540C" w:rsidP="00802D89">
      <w:pPr>
        <w:pStyle w:val="ConsTitle"/>
        <w:widowControl/>
        <w:tabs>
          <w:tab w:val="left" w:pos="2160"/>
        </w:tabs>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от</w:t>
      </w:r>
      <w:r w:rsidR="001A6B80" w:rsidRPr="00735BB0">
        <w:rPr>
          <w:rFonts w:ascii="Times New Roman" w:hAnsi="Times New Roman" w:cs="Times New Roman"/>
          <w:b w:val="0"/>
          <w:bCs w:val="0"/>
          <w:sz w:val="26"/>
          <w:szCs w:val="26"/>
        </w:rPr>
        <w:t xml:space="preserve"> 16.10.201</w:t>
      </w:r>
      <w:r w:rsidRPr="00735BB0">
        <w:rPr>
          <w:rFonts w:ascii="Times New Roman" w:hAnsi="Times New Roman" w:cs="Times New Roman"/>
          <w:b w:val="0"/>
          <w:bCs w:val="0"/>
          <w:sz w:val="26"/>
          <w:szCs w:val="26"/>
        </w:rPr>
        <w:t>3 №</w:t>
      </w:r>
      <w:r w:rsidR="001A6B80" w:rsidRPr="00735BB0">
        <w:rPr>
          <w:rFonts w:ascii="Times New Roman" w:hAnsi="Times New Roman" w:cs="Times New Roman"/>
          <w:b w:val="0"/>
          <w:bCs w:val="0"/>
          <w:sz w:val="26"/>
          <w:szCs w:val="26"/>
        </w:rPr>
        <w:t xml:space="preserve"> 25</w:t>
      </w:r>
      <w:r w:rsidR="00101E45" w:rsidRPr="00735BB0">
        <w:rPr>
          <w:rFonts w:ascii="Times New Roman" w:hAnsi="Times New Roman" w:cs="Times New Roman"/>
          <w:b w:val="0"/>
          <w:bCs w:val="0"/>
          <w:sz w:val="26"/>
          <w:szCs w:val="26"/>
        </w:rPr>
        <w:t>, от</w:t>
      </w:r>
      <w:r w:rsidR="00593C93" w:rsidRPr="00735BB0">
        <w:rPr>
          <w:rFonts w:ascii="Times New Roman" w:hAnsi="Times New Roman" w:cs="Times New Roman"/>
          <w:b w:val="0"/>
          <w:bCs w:val="0"/>
          <w:sz w:val="26"/>
          <w:szCs w:val="26"/>
        </w:rPr>
        <w:t xml:space="preserve"> 28.05.</w:t>
      </w:r>
      <w:r w:rsidR="00101E45" w:rsidRPr="00735BB0">
        <w:rPr>
          <w:rFonts w:ascii="Times New Roman" w:hAnsi="Times New Roman" w:cs="Times New Roman"/>
          <w:b w:val="0"/>
          <w:bCs w:val="0"/>
          <w:sz w:val="26"/>
          <w:szCs w:val="26"/>
        </w:rPr>
        <w:t>2014 №</w:t>
      </w:r>
      <w:r w:rsidR="00593C93" w:rsidRPr="00735BB0">
        <w:rPr>
          <w:rFonts w:ascii="Times New Roman" w:hAnsi="Times New Roman" w:cs="Times New Roman"/>
          <w:b w:val="0"/>
          <w:bCs w:val="0"/>
          <w:sz w:val="26"/>
          <w:szCs w:val="26"/>
        </w:rPr>
        <w:t xml:space="preserve"> 364</w:t>
      </w:r>
      <w:r w:rsidR="00A1643C" w:rsidRPr="00735BB0">
        <w:rPr>
          <w:rFonts w:ascii="Times New Roman" w:hAnsi="Times New Roman" w:cs="Times New Roman"/>
          <w:b w:val="0"/>
          <w:bCs w:val="0"/>
          <w:sz w:val="26"/>
          <w:szCs w:val="26"/>
        </w:rPr>
        <w:t xml:space="preserve">, от </w:t>
      </w:r>
      <w:r w:rsidR="003569E8" w:rsidRPr="00735BB0">
        <w:rPr>
          <w:rFonts w:ascii="Times New Roman" w:hAnsi="Times New Roman" w:cs="Times New Roman"/>
          <w:b w:val="0"/>
          <w:bCs w:val="0"/>
          <w:sz w:val="26"/>
          <w:szCs w:val="26"/>
        </w:rPr>
        <w:t>24.09.</w:t>
      </w:r>
      <w:r w:rsidR="00A1643C" w:rsidRPr="00735BB0">
        <w:rPr>
          <w:rFonts w:ascii="Times New Roman" w:hAnsi="Times New Roman" w:cs="Times New Roman"/>
          <w:b w:val="0"/>
          <w:bCs w:val="0"/>
          <w:sz w:val="26"/>
          <w:szCs w:val="26"/>
        </w:rPr>
        <w:t>2014 №</w:t>
      </w:r>
      <w:r w:rsidR="009C5256" w:rsidRPr="00735BB0">
        <w:rPr>
          <w:rFonts w:ascii="Times New Roman" w:hAnsi="Times New Roman" w:cs="Times New Roman"/>
          <w:b w:val="0"/>
          <w:bCs w:val="0"/>
          <w:sz w:val="26"/>
          <w:szCs w:val="26"/>
        </w:rPr>
        <w:t xml:space="preserve"> 477</w:t>
      </w:r>
      <w:r w:rsidR="00A1643C" w:rsidRPr="00735BB0">
        <w:rPr>
          <w:rFonts w:ascii="Times New Roman" w:hAnsi="Times New Roman" w:cs="Times New Roman"/>
          <w:b w:val="0"/>
          <w:bCs w:val="0"/>
          <w:sz w:val="26"/>
          <w:szCs w:val="26"/>
        </w:rPr>
        <w:t xml:space="preserve">, </w:t>
      </w:r>
    </w:p>
    <w:p w:rsidR="001F0302" w:rsidRPr="00735BB0" w:rsidRDefault="00A1643C" w:rsidP="00802D89">
      <w:pPr>
        <w:pStyle w:val="ConsTitle"/>
        <w:widowControl/>
        <w:tabs>
          <w:tab w:val="left" w:pos="2160"/>
        </w:tabs>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 xml:space="preserve">от </w:t>
      </w:r>
      <w:r w:rsidR="003569E8" w:rsidRPr="00735BB0">
        <w:rPr>
          <w:rFonts w:ascii="Times New Roman" w:hAnsi="Times New Roman" w:cs="Times New Roman"/>
          <w:b w:val="0"/>
          <w:bCs w:val="0"/>
          <w:sz w:val="26"/>
          <w:szCs w:val="26"/>
        </w:rPr>
        <w:t>24.09.</w:t>
      </w:r>
      <w:r w:rsidRPr="00735BB0">
        <w:rPr>
          <w:rFonts w:ascii="Times New Roman" w:hAnsi="Times New Roman" w:cs="Times New Roman"/>
          <w:b w:val="0"/>
          <w:bCs w:val="0"/>
          <w:sz w:val="26"/>
          <w:szCs w:val="26"/>
        </w:rPr>
        <w:t>2014 №</w:t>
      </w:r>
      <w:r w:rsidR="009C5256" w:rsidRPr="00735BB0">
        <w:rPr>
          <w:rFonts w:ascii="Times New Roman" w:hAnsi="Times New Roman" w:cs="Times New Roman"/>
          <w:b w:val="0"/>
          <w:bCs w:val="0"/>
          <w:sz w:val="26"/>
          <w:szCs w:val="26"/>
        </w:rPr>
        <w:t xml:space="preserve"> 479</w:t>
      </w:r>
      <w:r w:rsidR="001473CE" w:rsidRPr="00735BB0">
        <w:rPr>
          <w:rFonts w:ascii="Times New Roman" w:hAnsi="Times New Roman" w:cs="Times New Roman"/>
          <w:b w:val="0"/>
          <w:bCs w:val="0"/>
          <w:sz w:val="26"/>
          <w:szCs w:val="26"/>
        </w:rPr>
        <w:t xml:space="preserve">, от </w:t>
      </w:r>
      <w:r w:rsidR="00A73FE4" w:rsidRPr="00735BB0">
        <w:rPr>
          <w:rFonts w:ascii="Times New Roman" w:hAnsi="Times New Roman" w:cs="Times New Roman"/>
          <w:b w:val="0"/>
          <w:bCs w:val="0"/>
          <w:sz w:val="26"/>
          <w:szCs w:val="26"/>
        </w:rPr>
        <w:t>18.</w:t>
      </w:r>
      <w:r w:rsidR="003907BC" w:rsidRPr="00735BB0">
        <w:rPr>
          <w:rFonts w:ascii="Times New Roman" w:hAnsi="Times New Roman" w:cs="Times New Roman"/>
          <w:b w:val="0"/>
          <w:bCs w:val="0"/>
          <w:sz w:val="26"/>
          <w:szCs w:val="26"/>
        </w:rPr>
        <w:t>02.</w:t>
      </w:r>
      <w:r w:rsidR="001473CE" w:rsidRPr="00735BB0">
        <w:rPr>
          <w:rFonts w:ascii="Times New Roman" w:hAnsi="Times New Roman" w:cs="Times New Roman"/>
          <w:b w:val="0"/>
          <w:bCs w:val="0"/>
          <w:sz w:val="26"/>
          <w:szCs w:val="26"/>
        </w:rPr>
        <w:t>2015 №</w:t>
      </w:r>
      <w:r w:rsidR="00A73FE4" w:rsidRPr="00735BB0">
        <w:rPr>
          <w:rFonts w:ascii="Times New Roman" w:hAnsi="Times New Roman" w:cs="Times New Roman"/>
          <w:b w:val="0"/>
          <w:bCs w:val="0"/>
          <w:sz w:val="26"/>
          <w:szCs w:val="26"/>
        </w:rPr>
        <w:t xml:space="preserve"> 684</w:t>
      </w:r>
      <w:r w:rsidR="00D26851" w:rsidRPr="00735BB0">
        <w:rPr>
          <w:rFonts w:ascii="Times New Roman" w:hAnsi="Times New Roman" w:cs="Times New Roman"/>
          <w:b w:val="0"/>
          <w:bCs w:val="0"/>
          <w:sz w:val="26"/>
          <w:szCs w:val="26"/>
        </w:rPr>
        <w:t xml:space="preserve">, от </w:t>
      </w:r>
      <w:r w:rsidR="00FA3C24" w:rsidRPr="00735BB0">
        <w:rPr>
          <w:rFonts w:ascii="Times New Roman" w:hAnsi="Times New Roman" w:cs="Times New Roman"/>
          <w:b w:val="0"/>
          <w:bCs w:val="0"/>
          <w:sz w:val="26"/>
          <w:szCs w:val="26"/>
        </w:rPr>
        <w:t>22.04.</w:t>
      </w:r>
      <w:r w:rsidR="00D26851" w:rsidRPr="00735BB0">
        <w:rPr>
          <w:rFonts w:ascii="Times New Roman" w:hAnsi="Times New Roman" w:cs="Times New Roman"/>
          <w:b w:val="0"/>
          <w:bCs w:val="0"/>
          <w:sz w:val="26"/>
          <w:szCs w:val="26"/>
        </w:rPr>
        <w:t>2015 №</w:t>
      </w:r>
      <w:r w:rsidR="00FA3C24" w:rsidRPr="00735BB0">
        <w:rPr>
          <w:rFonts w:ascii="Times New Roman" w:hAnsi="Times New Roman" w:cs="Times New Roman"/>
          <w:b w:val="0"/>
          <w:bCs w:val="0"/>
          <w:sz w:val="26"/>
          <w:szCs w:val="26"/>
        </w:rPr>
        <w:t xml:space="preserve"> 774</w:t>
      </w:r>
      <w:r w:rsidR="001F0302" w:rsidRPr="00735BB0">
        <w:rPr>
          <w:rFonts w:ascii="Times New Roman" w:hAnsi="Times New Roman" w:cs="Times New Roman"/>
          <w:b w:val="0"/>
          <w:bCs w:val="0"/>
          <w:sz w:val="26"/>
          <w:szCs w:val="26"/>
        </w:rPr>
        <w:t>,</w:t>
      </w:r>
    </w:p>
    <w:p w:rsidR="00FC3C43" w:rsidRPr="00735BB0" w:rsidRDefault="001F0302" w:rsidP="00802D89">
      <w:pPr>
        <w:pStyle w:val="ConsTitle"/>
        <w:widowControl/>
        <w:tabs>
          <w:tab w:val="left" w:pos="2160"/>
        </w:tabs>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 xml:space="preserve">от </w:t>
      </w:r>
      <w:r w:rsidR="00053312" w:rsidRPr="00735BB0">
        <w:rPr>
          <w:rFonts w:ascii="Times New Roman" w:hAnsi="Times New Roman" w:cs="Times New Roman"/>
          <w:b w:val="0"/>
          <w:bCs w:val="0"/>
          <w:sz w:val="26"/>
          <w:szCs w:val="26"/>
        </w:rPr>
        <w:t>23.09.</w:t>
      </w:r>
      <w:r w:rsidRPr="00735BB0">
        <w:rPr>
          <w:rFonts w:ascii="Times New Roman" w:hAnsi="Times New Roman" w:cs="Times New Roman"/>
          <w:b w:val="0"/>
          <w:bCs w:val="0"/>
          <w:sz w:val="26"/>
          <w:szCs w:val="26"/>
        </w:rPr>
        <w:t>2015 №</w:t>
      </w:r>
      <w:r w:rsidR="00053312" w:rsidRPr="00735BB0">
        <w:rPr>
          <w:rFonts w:ascii="Times New Roman" w:hAnsi="Times New Roman" w:cs="Times New Roman"/>
          <w:b w:val="0"/>
          <w:bCs w:val="0"/>
          <w:sz w:val="26"/>
          <w:szCs w:val="26"/>
        </w:rPr>
        <w:t xml:space="preserve"> 909</w:t>
      </w:r>
      <w:r w:rsidR="00BD3875" w:rsidRPr="00735BB0">
        <w:rPr>
          <w:rFonts w:ascii="Times New Roman" w:hAnsi="Times New Roman" w:cs="Times New Roman"/>
          <w:b w:val="0"/>
          <w:bCs w:val="0"/>
          <w:sz w:val="26"/>
          <w:szCs w:val="26"/>
        </w:rPr>
        <w:t xml:space="preserve">, от </w:t>
      </w:r>
      <w:r w:rsidR="00AB22EB" w:rsidRPr="00735BB0">
        <w:rPr>
          <w:rFonts w:ascii="Times New Roman" w:hAnsi="Times New Roman" w:cs="Times New Roman"/>
          <w:b w:val="0"/>
          <w:bCs w:val="0"/>
          <w:sz w:val="26"/>
          <w:szCs w:val="26"/>
        </w:rPr>
        <w:t>26.10.</w:t>
      </w:r>
      <w:r w:rsidR="00BD3875" w:rsidRPr="00735BB0">
        <w:rPr>
          <w:rFonts w:ascii="Times New Roman" w:hAnsi="Times New Roman" w:cs="Times New Roman"/>
          <w:b w:val="0"/>
          <w:bCs w:val="0"/>
          <w:sz w:val="26"/>
          <w:szCs w:val="26"/>
        </w:rPr>
        <w:t>2016 №</w:t>
      </w:r>
      <w:r w:rsidR="00AB22EB" w:rsidRPr="00735BB0">
        <w:rPr>
          <w:rFonts w:ascii="Times New Roman" w:hAnsi="Times New Roman" w:cs="Times New Roman"/>
          <w:b w:val="0"/>
          <w:bCs w:val="0"/>
          <w:sz w:val="26"/>
          <w:szCs w:val="26"/>
        </w:rPr>
        <w:t xml:space="preserve"> 1383</w:t>
      </w:r>
      <w:r w:rsidR="00A0616D" w:rsidRPr="00735BB0">
        <w:rPr>
          <w:rFonts w:ascii="Times New Roman" w:hAnsi="Times New Roman" w:cs="Times New Roman"/>
          <w:b w:val="0"/>
          <w:bCs w:val="0"/>
          <w:sz w:val="26"/>
          <w:szCs w:val="26"/>
        </w:rPr>
        <w:t>, от</w:t>
      </w:r>
      <w:r w:rsidR="005001AA" w:rsidRPr="00735BB0">
        <w:rPr>
          <w:rFonts w:ascii="Times New Roman" w:hAnsi="Times New Roman" w:cs="Times New Roman"/>
          <w:b w:val="0"/>
          <w:bCs w:val="0"/>
          <w:sz w:val="26"/>
          <w:szCs w:val="26"/>
        </w:rPr>
        <w:t xml:space="preserve"> 25.04.</w:t>
      </w:r>
      <w:r w:rsidR="00A0616D" w:rsidRPr="00735BB0">
        <w:rPr>
          <w:rFonts w:ascii="Times New Roman" w:hAnsi="Times New Roman" w:cs="Times New Roman"/>
          <w:b w:val="0"/>
          <w:bCs w:val="0"/>
          <w:sz w:val="26"/>
          <w:szCs w:val="26"/>
        </w:rPr>
        <w:t>2018 №</w:t>
      </w:r>
      <w:r w:rsidR="005001AA" w:rsidRPr="00735BB0">
        <w:rPr>
          <w:rFonts w:ascii="Times New Roman" w:hAnsi="Times New Roman" w:cs="Times New Roman"/>
          <w:b w:val="0"/>
          <w:bCs w:val="0"/>
          <w:sz w:val="26"/>
          <w:szCs w:val="26"/>
        </w:rPr>
        <w:t xml:space="preserve"> 1882</w:t>
      </w:r>
      <w:r w:rsidR="00FC3C43" w:rsidRPr="00735BB0">
        <w:rPr>
          <w:rFonts w:ascii="Times New Roman" w:hAnsi="Times New Roman" w:cs="Times New Roman"/>
          <w:b w:val="0"/>
          <w:bCs w:val="0"/>
          <w:sz w:val="26"/>
          <w:szCs w:val="26"/>
        </w:rPr>
        <w:t xml:space="preserve">, </w:t>
      </w:r>
    </w:p>
    <w:p w:rsidR="00802D89" w:rsidRPr="00735BB0" w:rsidRDefault="00FC3C43" w:rsidP="00802D89">
      <w:pPr>
        <w:pStyle w:val="ConsTitle"/>
        <w:widowControl/>
        <w:tabs>
          <w:tab w:val="left" w:pos="2160"/>
        </w:tabs>
        <w:ind w:right="0"/>
        <w:jc w:val="center"/>
        <w:rPr>
          <w:rFonts w:ascii="Times New Roman" w:hAnsi="Times New Roman" w:cs="Times New Roman"/>
          <w:b w:val="0"/>
          <w:bCs w:val="0"/>
          <w:sz w:val="26"/>
          <w:szCs w:val="26"/>
        </w:rPr>
      </w:pPr>
      <w:r w:rsidRPr="00735BB0">
        <w:rPr>
          <w:rFonts w:ascii="Times New Roman" w:hAnsi="Times New Roman" w:cs="Times New Roman"/>
          <w:b w:val="0"/>
          <w:bCs w:val="0"/>
          <w:sz w:val="26"/>
          <w:szCs w:val="26"/>
        </w:rPr>
        <w:t>от</w:t>
      </w:r>
      <w:r w:rsidR="00AE5B40" w:rsidRPr="00735BB0">
        <w:rPr>
          <w:rFonts w:ascii="Times New Roman" w:hAnsi="Times New Roman" w:cs="Times New Roman"/>
          <w:b w:val="0"/>
          <w:bCs w:val="0"/>
          <w:sz w:val="26"/>
          <w:szCs w:val="26"/>
        </w:rPr>
        <w:t xml:space="preserve"> 24.</w:t>
      </w:r>
      <w:r w:rsidR="003342C0" w:rsidRPr="00735BB0">
        <w:rPr>
          <w:rFonts w:ascii="Times New Roman" w:hAnsi="Times New Roman" w:cs="Times New Roman"/>
          <w:b w:val="0"/>
          <w:bCs w:val="0"/>
          <w:sz w:val="26"/>
          <w:szCs w:val="26"/>
        </w:rPr>
        <w:t>04.</w:t>
      </w:r>
      <w:r w:rsidRPr="00735BB0">
        <w:rPr>
          <w:rFonts w:ascii="Times New Roman" w:hAnsi="Times New Roman" w:cs="Times New Roman"/>
          <w:b w:val="0"/>
          <w:bCs w:val="0"/>
          <w:sz w:val="26"/>
          <w:szCs w:val="26"/>
        </w:rPr>
        <w:t>2019</w:t>
      </w:r>
      <w:r w:rsidR="000F3820" w:rsidRPr="00735BB0">
        <w:rPr>
          <w:rFonts w:ascii="Times New Roman" w:hAnsi="Times New Roman" w:cs="Times New Roman"/>
          <w:b w:val="0"/>
          <w:bCs w:val="0"/>
          <w:sz w:val="26"/>
          <w:szCs w:val="26"/>
        </w:rPr>
        <w:t xml:space="preserve"> №</w:t>
      </w:r>
      <w:r w:rsidR="00AE5B40" w:rsidRPr="00735BB0">
        <w:rPr>
          <w:rFonts w:ascii="Times New Roman" w:hAnsi="Times New Roman" w:cs="Times New Roman"/>
          <w:b w:val="0"/>
          <w:bCs w:val="0"/>
          <w:sz w:val="26"/>
          <w:szCs w:val="26"/>
        </w:rPr>
        <w:t xml:space="preserve"> 241</w:t>
      </w:r>
      <w:r w:rsidR="00EC531A" w:rsidRPr="00735BB0">
        <w:rPr>
          <w:rFonts w:ascii="Times New Roman" w:hAnsi="Times New Roman" w:cs="Times New Roman"/>
          <w:b w:val="0"/>
          <w:bCs w:val="0"/>
          <w:sz w:val="26"/>
          <w:szCs w:val="26"/>
        </w:rPr>
        <w:t>, от</w:t>
      </w:r>
      <w:r w:rsidR="00697D67" w:rsidRPr="00735BB0">
        <w:rPr>
          <w:rFonts w:ascii="Times New Roman" w:hAnsi="Times New Roman" w:cs="Times New Roman"/>
          <w:b w:val="0"/>
          <w:bCs w:val="0"/>
          <w:sz w:val="26"/>
          <w:szCs w:val="26"/>
        </w:rPr>
        <w:t xml:space="preserve"> 26.</w:t>
      </w:r>
      <w:r w:rsidR="00DE54F8" w:rsidRPr="00735BB0">
        <w:rPr>
          <w:rFonts w:ascii="Times New Roman" w:hAnsi="Times New Roman" w:cs="Times New Roman"/>
          <w:b w:val="0"/>
          <w:bCs w:val="0"/>
          <w:sz w:val="26"/>
          <w:szCs w:val="26"/>
        </w:rPr>
        <w:t>06.</w:t>
      </w:r>
      <w:r w:rsidR="00EC531A" w:rsidRPr="00735BB0">
        <w:rPr>
          <w:rFonts w:ascii="Times New Roman" w:hAnsi="Times New Roman" w:cs="Times New Roman"/>
          <w:b w:val="0"/>
          <w:bCs w:val="0"/>
          <w:sz w:val="26"/>
          <w:szCs w:val="26"/>
        </w:rPr>
        <w:t>2019 №</w:t>
      </w:r>
      <w:r w:rsidR="00697D67" w:rsidRPr="00735BB0">
        <w:rPr>
          <w:rFonts w:ascii="Times New Roman" w:hAnsi="Times New Roman" w:cs="Times New Roman"/>
          <w:b w:val="0"/>
          <w:bCs w:val="0"/>
          <w:sz w:val="26"/>
          <w:szCs w:val="26"/>
        </w:rPr>
        <w:t xml:space="preserve"> 326</w:t>
      </w:r>
      <w:r w:rsidR="008D175D" w:rsidRPr="00735BB0">
        <w:rPr>
          <w:rFonts w:ascii="Times New Roman" w:hAnsi="Times New Roman" w:cs="Times New Roman"/>
          <w:b w:val="0"/>
          <w:bCs w:val="0"/>
          <w:sz w:val="26"/>
          <w:szCs w:val="26"/>
        </w:rPr>
        <w:t>, от 23.10.2019 № 450</w:t>
      </w:r>
      <w:r w:rsidR="00594199" w:rsidRPr="00735BB0">
        <w:rPr>
          <w:rFonts w:ascii="Times New Roman" w:hAnsi="Times New Roman" w:cs="Times New Roman"/>
          <w:b w:val="0"/>
          <w:bCs w:val="0"/>
          <w:sz w:val="26"/>
          <w:szCs w:val="26"/>
        </w:rPr>
        <w:t>, от 22.</w:t>
      </w:r>
      <w:r w:rsidR="00BF76C4" w:rsidRPr="00735BB0">
        <w:rPr>
          <w:rFonts w:ascii="Times New Roman" w:hAnsi="Times New Roman" w:cs="Times New Roman"/>
          <w:b w:val="0"/>
          <w:bCs w:val="0"/>
          <w:sz w:val="26"/>
          <w:szCs w:val="26"/>
        </w:rPr>
        <w:t>0</w:t>
      </w:r>
      <w:r w:rsidR="00594199" w:rsidRPr="00735BB0">
        <w:rPr>
          <w:rFonts w:ascii="Times New Roman" w:hAnsi="Times New Roman" w:cs="Times New Roman"/>
          <w:b w:val="0"/>
          <w:bCs w:val="0"/>
          <w:sz w:val="26"/>
          <w:szCs w:val="26"/>
        </w:rPr>
        <w:t xml:space="preserve">4.2020 № </w:t>
      </w:r>
      <w:r w:rsidR="00CE1B69" w:rsidRPr="00735BB0">
        <w:rPr>
          <w:rFonts w:ascii="Times New Roman" w:hAnsi="Times New Roman" w:cs="Times New Roman"/>
          <w:b w:val="0"/>
          <w:bCs w:val="0"/>
          <w:sz w:val="26"/>
          <w:szCs w:val="26"/>
        </w:rPr>
        <w:t>691</w:t>
      </w:r>
      <w:r w:rsidR="00DD1CDA" w:rsidRPr="00735BB0">
        <w:rPr>
          <w:rFonts w:ascii="Times New Roman" w:hAnsi="Times New Roman" w:cs="Times New Roman"/>
          <w:b w:val="0"/>
          <w:bCs w:val="0"/>
          <w:sz w:val="26"/>
          <w:szCs w:val="26"/>
        </w:rPr>
        <w:t>,</w:t>
      </w:r>
    </w:p>
    <w:p w:rsidR="00131953" w:rsidRDefault="00CE435A" w:rsidP="00A1798B">
      <w:pPr>
        <w:pStyle w:val="ConsTitle"/>
        <w:widowControl/>
        <w:ind w:right="0" w:firstLine="720"/>
        <w:jc w:val="center"/>
        <w:rPr>
          <w:rFonts w:ascii="Times New Roman" w:hAnsi="Times New Roman" w:cs="Times New Roman"/>
          <w:b w:val="0"/>
          <w:bCs w:val="0"/>
          <w:sz w:val="26"/>
          <w:szCs w:val="26"/>
        </w:rPr>
      </w:pPr>
      <w:r w:rsidRPr="00B21EEF">
        <w:rPr>
          <w:rFonts w:ascii="Times New Roman" w:hAnsi="Times New Roman" w:cs="Times New Roman"/>
          <w:b w:val="0"/>
          <w:bCs w:val="0"/>
          <w:sz w:val="26"/>
          <w:szCs w:val="26"/>
        </w:rPr>
        <w:t>от</w:t>
      </w:r>
      <w:r w:rsidR="00B21EEF">
        <w:rPr>
          <w:rFonts w:ascii="Times New Roman" w:hAnsi="Times New Roman" w:cs="Times New Roman"/>
          <w:b w:val="0"/>
          <w:bCs w:val="0"/>
          <w:sz w:val="26"/>
          <w:szCs w:val="26"/>
        </w:rPr>
        <w:t xml:space="preserve"> </w:t>
      </w:r>
      <w:r w:rsidR="009435A3">
        <w:rPr>
          <w:rFonts w:ascii="Times New Roman" w:hAnsi="Times New Roman" w:cs="Times New Roman"/>
          <w:b w:val="0"/>
          <w:bCs w:val="0"/>
          <w:sz w:val="26"/>
          <w:szCs w:val="26"/>
        </w:rPr>
        <w:t>26.</w:t>
      </w:r>
      <w:r w:rsidRPr="00735BB0">
        <w:rPr>
          <w:rFonts w:ascii="Times New Roman" w:hAnsi="Times New Roman" w:cs="Times New Roman"/>
          <w:b w:val="0"/>
          <w:bCs w:val="0"/>
          <w:sz w:val="26"/>
          <w:szCs w:val="26"/>
        </w:rPr>
        <w:t>05.202</w:t>
      </w:r>
      <w:r w:rsidR="00DD1CDA" w:rsidRPr="00735BB0">
        <w:rPr>
          <w:rFonts w:ascii="Times New Roman" w:hAnsi="Times New Roman" w:cs="Times New Roman"/>
          <w:b w:val="0"/>
          <w:bCs w:val="0"/>
          <w:sz w:val="26"/>
          <w:szCs w:val="26"/>
        </w:rPr>
        <w:t>1</w:t>
      </w:r>
      <w:r w:rsidRPr="00735BB0">
        <w:rPr>
          <w:rFonts w:ascii="Times New Roman" w:hAnsi="Times New Roman" w:cs="Times New Roman"/>
          <w:b w:val="0"/>
          <w:bCs w:val="0"/>
          <w:sz w:val="26"/>
          <w:szCs w:val="26"/>
        </w:rPr>
        <w:t xml:space="preserve"> №</w:t>
      </w:r>
      <w:r w:rsidR="009435A3">
        <w:rPr>
          <w:rFonts w:ascii="Times New Roman" w:hAnsi="Times New Roman" w:cs="Times New Roman"/>
          <w:b w:val="0"/>
          <w:bCs w:val="0"/>
          <w:sz w:val="26"/>
          <w:szCs w:val="26"/>
        </w:rPr>
        <w:t xml:space="preserve"> 1189</w:t>
      </w:r>
      <w:r w:rsidR="00CA4E84">
        <w:rPr>
          <w:rFonts w:ascii="Times New Roman" w:hAnsi="Times New Roman" w:cs="Times New Roman"/>
          <w:b w:val="0"/>
          <w:bCs w:val="0"/>
          <w:sz w:val="26"/>
          <w:szCs w:val="26"/>
        </w:rPr>
        <w:t>, от</w:t>
      </w:r>
      <w:r w:rsidR="00530123">
        <w:rPr>
          <w:rFonts w:ascii="Times New Roman" w:hAnsi="Times New Roman" w:cs="Times New Roman"/>
          <w:b w:val="0"/>
          <w:bCs w:val="0"/>
          <w:sz w:val="26"/>
          <w:szCs w:val="26"/>
        </w:rPr>
        <w:t xml:space="preserve"> 25.05.2022</w:t>
      </w:r>
      <w:r w:rsidR="00CA4E84">
        <w:rPr>
          <w:rFonts w:ascii="Times New Roman" w:hAnsi="Times New Roman" w:cs="Times New Roman"/>
          <w:b w:val="0"/>
          <w:bCs w:val="0"/>
          <w:sz w:val="26"/>
          <w:szCs w:val="26"/>
        </w:rPr>
        <w:t xml:space="preserve"> №</w:t>
      </w:r>
      <w:r w:rsidR="00530123">
        <w:rPr>
          <w:rFonts w:ascii="Times New Roman" w:hAnsi="Times New Roman" w:cs="Times New Roman"/>
          <w:b w:val="0"/>
          <w:bCs w:val="0"/>
          <w:sz w:val="26"/>
          <w:szCs w:val="26"/>
        </w:rPr>
        <w:t xml:space="preserve"> 1597</w:t>
      </w:r>
      <w:r w:rsidR="009770E5" w:rsidRPr="004B714B">
        <w:rPr>
          <w:rFonts w:ascii="Times New Roman" w:hAnsi="Times New Roman" w:cs="Times New Roman"/>
          <w:b w:val="0"/>
          <w:bCs w:val="0"/>
          <w:sz w:val="26"/>
          <w:szCs w:val="26"/>
        </w:rPr>
        <w:t xml:space="preserve">, </w:t>
      </w:r>
      <w:r w:rsidR="009770E5" w:rsidRPr="00131953">
        <w:rPr>
          <w:rFonts w:ascii="Times New Roman" w:hAnsi="Times New Roman" w:cs="Times New Roman"/>
          <w:b w:val="0"/>
          <w:bCs w:val="0"/>
          <w:sz w:val="26"/>
          <w:szCs w:val="26"/>
        </w:rPr>
        <w:t>от 28.06.2023 №</w:t>
      </w:r>
      <w:r w:rsidR="004B714B" w:rsidRPr="00131953">
        <w:rPr>
          <w:rFonts w:ascii="Times New Roman" w:hAnsi="Times New Roman" w:cs="Times New Roman"/>
          <w:b w:val="0"/>
          <w:bCs w:val="0"/>
          <w:sz w:val="26"/>
          <w:szCs w:val="26"/>
        </w:rPr>
        <w:t xml:space="preserve"> 2029</w:t>
      </w:r>
      <w:r w:rsidR="00131953" w:rsidRPr="00131953">
        <w:rPr>
          <w:rFonts w:ascii="Times New Roman" w:hAnsi="Times New Roman" w:cs="Times New Roman"/>
          <w:b w:val="0"/>
          <w:bCs w:val="0"/>
          <w:sz w:val="26"/>
          <w:szCs w:val="26"/>
        </w:rPr>
        <w:t>,</w:t>
      </w:r>
    </w:p>
    <w:p w:rsidR="00C501D5" w:rsidRPr="004B714B" w:rsidRDefault="00131953" w:rsidP="00A1798B">
      <w:pPr>
        <w:pStyle w:val="ConsTitle"/>
        <w:widowControl/>
        <w:ind w:right="0" w:firstLine="720"/>
        <w:jc w:val="center"/>
        <w:rPr>
          <w:rFonts w:ascii="Times New Roman" w:hAnsi="Times New Roman" w:cs="Times New Roman"/>
          <w:b w:val="0"/>
          <w:bCs w:val="0"/>
          <w:sz w:val="26"/>
          <w:szCs w:val="26"/>
        </w:rPr>
      </w:pPr>
      <w:r w:rsidRPr="007B2401">
        <w:rPr>
          <w:rFonts w:ascii="Times New Roman" w:hAnsi="Times New Roman" w:cs="Times New Roman"/>
          <w:b w:val="0"/>
          <w:bCs w:val="0"/>
          <w:sz w:val="26"/>
          <w:szCs w:val="26"/>
        </w:rPr>
        <w:t xml:space="preserve">от </w:t>
      </w:r>
      <w:r w:rsidR="007B2401">
        <w:rPr>
          <w:rFonts w:ascii="Times New Roman" w:hAnsi="Times New Roman" w:cs="Times New Roman"/>
          <w:b w:val="0"/>
          <w:bCs w:val="0"/>
          <w:sz w:val="26"/>
          <w:szCs w:val="26"/>
        </w:rPr>
        <w:t>25</w:t>
      </w:r>
      <w:r w:rsidRPr="007B2401">
        <w:rPr>
          <w:rFonts w:ascii="Times New Roman" w:hAnsi="Times New Roman" w:cs="Times New Roman"/>
          <w:b w:val="0"/>
          <w:bCs w:val="0"/>
          <w:sz w:val="26"/>
          <w:szCs w:val="26"/>
        </w:rPr>
        <w:t>.0</w:t>
      </w:r>
      <w:r w:rsidR="007B2401">
        <w:rPr>
          <w:rFonts w:ascii="Times New Roman" w:hAnsi="Times New Roman" w:cs="Times New Roman"/>
          <w:b w:val="0"/>
          <w:bCs w:val="0"/>
          <w:sz w:val="26"/>
          <w:szCs w:val="26"/>
        </w:rPr>
        <w:t>9</w:t>
      </w:r>
      <w:r w:rsidRPr="007B2401">
        <w:rPr>
          <w:rFonts w:ascii="Times New Roman" w:hAnsi="Times New Roman" w:cs="Times New Roman"/>
          <w:b w:val="0"/>
          <w:bCs w:val="0"/>
          <w:sz w:val="26"/>
          <w:szCs w:val="26"/>
        </w:rPr>
        <w:t xml:space="preserve">.2024 № </w:t>
      </w:r>
      <w:r w:rsidR="007B2401">
        <w:rPr>
          <w:rFonts w:ascii="Times New Roman" w:hAnsi="Times New Roman" w:cs="Times New Roman"/>
          <w:b w:val="0"/>
          <w:bCs w:val="0"/>
          <w:sz w:val="26"/>
          <w:szCs w:val="26"/>
        </w:rPr>
        <w:t>365</w:t>
      </w:r>
      <w:r w:rsidR="00DD1CDA" w:rsidRPr="004B714B">
        <w:rPr>
          <w:rFonts w:ascii="Times New Roman" w:hAnsi="Times New Roman" w:cs="Times New Roman"/>
          <w:b w:val="0"/>
          <w:bCs w:val="0"/>
          <w:sz w:val="26"/>
          <w:szCs w:val="26"/>
        </w:rPr>
        <w:t>)</w:t>
      </w:r>
    </w:p>
    <w:p w:rsidR="00A772E7" w:rsidRPr="00735BB0" w:rsidRDefault="00A772E7" w:rsidP="00C501D5">
      <w:pPr>
        <w:pStyle w:val="ConsNormal"/>
        <w:widowControl/>
        <w:ind w:right="0" w:firstLine="540"/>
        <w:jc w:val="center"/>
        <w:rPr>
          <w:rFonts w:ascii="Times New Roman" w:hAnsi="Times New Roman" w:cs="Times New Roman"/>
          <w:b/>
          <w:bCs/>
          <w:sz w:val="28"/>
        </w:rPr>
      </w:pPr>
    </w:p>
    <w:p w:rsidR="00C501D5" w:rsidRPr="00735BB0" w:rsidRDefault="00C501D5" w:rsidP="000A521E">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РАЗДЕЛ I. ОБЩИЕ ПОЛОЖЕНИЯ</w:t>
      </w:r>
    </w:p>
    <w:p w:rsidR="00C501D5" w:rsidRPr="00735BB0" w:rsidRDefault="00C501D5" w:rsidP="000A521E">
      <w:pPr>
        <w:pStyle w:val="ConsNormal"/>
        <w:widowControl/>
        <w:ind w:right="0" w:firstLine="0"/>
        <w:jc w:val="center"/>
        <w:rPr>
          <w:rFonts w:ascii="Times New Roman" w:hAnsi="Times New Roman" w:cs="Times New Roman"/>
          <w:sz w:val="28"/>
        </w:rPr>
      </w:pPr>
    </w:p>
    <w:p w:rsidR="00C501D5" w:rsidRPr="00735BB0" w:rsidRDefault="00C501D5" w:rsidP="000A521E">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I. ОБЩИЕ ВОПРОСЫ ДЕЯТЕЛЬНОСТИ</w:t>
      </w:r>
    </w:p>
    <w:p w:rsidR="00C501D5" w:rsidRPr="00735BB0" w:rsidRDefault="00C501D5" w:rsidP="000A521E">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АРХАНГЕЛЬСКОГО ОБЛАСТНОГО</w:t>
      </w:r>
    </w:p>
    <w:p w:rsidR="00C501D5" w:rsidRPr="00735BB0" w:rsidRDefault="00C501D5" w:rsidP="000A521E">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СОБРАНИЯ ДЕПУТАТОВ</w:t>
      </w:r>
    </w:p>
    <w:p w:rsidR="00884F1E" w:rsidRPr="00735BB0" w:rsidRDefault="00884F1E" w:rsidP="00943699">
      <w:pPr>
        <w:pStyle w:val="ConsNormal"/>
        <w:widowControl/>
        <w:ind w:right="0" w:firstLine="709"/>
        <w:jc w:val="both"/>
        <w:rPr>
          <w:rFonts w:ascii="Times New Roman" w:hAnsi="Times New Roman" w:cs="Times New Roman"/>
          <w:b/>
          <w:sz w:val="28"/>
          <w:szCs w:val="28"/>
        </w:rPr>
      </w:pPr>
    </w:p>
    <w:p w:rsidR="0012181A" w:rsidRPr="00735BB0" w:rsidRDefault="0012181A" w:rsidP="00943699">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w:t>
      </w:r>
      <w:r w:rsidR="00943699" w:rsidRPr="00735BB0">
        <w:rPr>
          <w:rFonts w:ascii="Times New Roman" w:hAnsi="Times New Roman" w:cs="Times New Roman"/>
          <w:b/>
          <w:sz w:val="28"/>
          <w:szCs w:val="28"/>
        </w:rPr>
        <w:t>1.1</w:t>
      </w:r>
      <w:r w:rsidRPr="00735BB0">
        <w:rPr>
          <w:rFonts w:ascii="Times New Roman" w:hAnsi="Times New Roman" w:cs="Times New Roman"/>
          <w:b/>
          <w:sz w:val="28"/>
          <w:szCs w:val="28"/>
        </w:rPr>
        <w:t xml:space="preserve">. </w:t>
      </w:r>
      <w:r w:rsidR="00943699" w:rsidRPr="00735BB0">
        <w:rPr>
          <w:rFonts w:ascii="Times New Roman" w:hAnsi="Times New Roman" w:cs="Times New Roman"/>
          <w:b/>
          <w:bCs/>
          <w:sz w:val="28"/>
        </w:rPr>
        <w:t>Архангельское областное Собрание депутатов</w:t>
      </w:r>
    </w:p>
    <w:p w:rsidR="00943699" w:rsidRPr="00735BB0" w:rsidRDefault="00943699" w:rsidP="00943699">
      <w:pPr>
        <w:pStyle w:val="ConsNormal"/>
        <w:widowControl/>
        <w:ind w:right="0" w:firstLine="709"/>
        <w:jc w:val="both"/>
        <w:rPr>
          <w:rFonts w:ascii="Times New Roman" w:hAnsi="Times New Roman" w:cs="Times New Roman"/>
          <w:b/>
          <w:bCs/>
          <w:sz w:val="28"/>
        </w:rPr>
      </w:pPr>
    </w:p>
    <w:p w:rsidR="00C501D5" w:rsidRPr="00735BB0" w:rsidRDefault="00C501D5" w:rsidP="00943699">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 соответствии с Уставом Архангельской области Архангельское облас</w:t>
      </w:r>
      <w:r w:rsidRPr="00735BB0">
        <w:rPr>
          <w:rFonts w:ascii="Times New Roman" w:hAnsi="Times New Roman" w:cs="Times New Roman"/>
          <w:sz w:val="28"/>
        </w:rPr>
        <w:t>т</w:t>
      </w:r>
      <w:r w:rsidRPr="00735BB0">
        <w:rPr>
          <w:rFonts w:ascii="Times New Roman" w:hAnsi="Times New Roman" w:cs="Times New Roman"/>
          <w:sz w:val="28"/>
        </w:rPr>
        <w:t>ное Собрание депутатов (далее – областное Собрание) является постоянно де</w:t>
      </w:r>
      <w:r w:rsidRPr="00735BB0">
        <w:rPr>
          <w:rFonts w:ascii="Times New Roman" w:hAnsi="Times New Roman" w:cs="Times New Roman"/>
          <w:sz w:val="28"/>
        </w:rPr>
        <w:t>й</w:t>
      </w:r>
      <w:r w:rsidRPr="00735BB0">
        <w:rPr>
          <w:rFonts w:ascii="Times New Roman" w:hAnsi="Times New Roman" w:cs="Times New Roman"/>
          <w:sz w:val="28"/>
        </w:rPr>
        <w:t xml:space="preserve">ствующим </w:t>
      </w:r>
      <w:r w:rsidR="00944237" w:rsidRPr="00C747DB">
        <w:rPr>
          <w:rFonts w:ascii="Times New Roman" w:hAnsi="Times New Roman" w:cs="Times New Roman"/>
          <w:sz w:val="28"/>
        </w:rPr>
        <w:t>представительным и единственным законодательным</w:t>
      </w:r>
      <w:r w:rsidR="00944237" w:rsidRPr="00944237">
        <w:rPr>
          <w:rFonts w:ascii="Times New Roman" w:hAnsi="Times New Roman" w:cs="Times New Roman"/>
          <w:sz w:val="28"/>
        </w:rPr>
        <w:t xml:space="preserve"> </w:t>
      </w:r>
      <w:r w:rsidRPr="00735BB0">
        <w:rPr>
          <w:rFonts w:ascii="Times New Roman" w:hAnsi="Times New Roman" w:cs="Times New Roman"/>
          <w:sz w:val="28"/>
        </w:rPr>
        <w:t>органом гос</w:t>
      </w:r>
      <w:r w:rsidRPr="00735BB0">
        <w:rPr>
          <w:rFonts w:ascii="Times New Roman" w:hAnsi="Times New Roman" w:cs="Times New Roman"/>
          <w:sz w:val="28"/>
        </w:rPr>
        <w:t>у</w:t>
      </w:r>
      <w:r w:rsidRPr="00735BB0">
        <w:rPr>
          <w:rFonts w:ascii="Times New Roman" w:hAnsi="Times New Roman" w:cs="Times New Roman"/>
          <w:sz w:val="28"/>
        </w:rPr>
        <w:t>дарственной власти Архангельской области.</w:t>
      </w:r>
    </w:p>
    <w:p w:rsidR="00943699" w:rsidRPr="00735BB0" w:rsidRDefault="00943699" w:rsidP="00943699">
      <w:pPr>
        <w:pStyle w:val="ConsNormal"/>
        <w:widowControl/>
        <w:ind w:right="0" w:firstLine="709"/>
        <w:jc w:val="both"/>
        <w:rPr>
          <w:rFonts w:ascii="Times New Roman" w:hAnsi="Times New Roman" w:cs="Times New Roman"/>
          <w:sz w:val="28"/>
        </w:rPr>
      </w:pPr>
    </w:p>
    <w:p w:rsidR="00943699" w:rsidRPr="00735BB0" w:rsidRDefault="00943699" w:rsidP="00943699">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1.2. </w:t>
      </w:r>
      <w:r w:rsidR="00F21970" w:rsidRPr="00735BB0">
        <w:rPr>
          <w:rFonts w:ascii="Times New Roman" w:hAnsi="Times New Roman" w:cs="Times New Roman"/>
          <w:b/>
          <w:bCs/>
          <w:sz w:val="28"/>
        </w:rPr>
        <w:t>Правовые основы деятельности областного Собрания</w:t>
      </w:r>
      <w:r w:rsidRPr="00735BB0">
        <w:rPr>
          <w:rFonts w:ascii="Times New Roman" w:hAnsi="Times New Roman" w:cs="Times New Roman"/>
          <w:b/>
          <w:bCs/>
          <w:sz w:val="28"/>
        </w:rPr>
        <w:t xml:space="preserve"> </w:t>
      </w:r>
    </w:p>
    <w:p w:rsidR="00E55743" w:rsidRPr="00735BB0" w:rsidRDefault="00E55743" w:rsidP="00C501D5">
      <w:pPr>
        <w:pStyle w:val="ConsNormal"/>
        <w:widowControl/>
        <w:ind w:right="0" w:firstLine="709"/>
        <w:jc w:val="both"/>
        <w:rPr>
          <w:rFonts w:ascii="Times New Roman" w:hAnsi="Times New Roman" w:cs="Times New Roman"/>
          <w:sz w:val="28"/>
        </w:rPr>
      </w:pPr>
    </w:p>
    <w:p w:rsidR="00F21970" w:rsidRPr="00735BB0" w:rsidRDefault="0005090B"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Областное Собрание осуществляет свои полномочия в соответствии               с </w:t>
      </w:r>
      <w:hyperlink r:id="rId9" w:history="1">
        <w:r w:rsidRPr="00735BB0">
          <w:rPr>
            <w:rFonts w:ascii="Times New Roman" w:hAnsi="Times New Roman" w:cs="Times New Roman"/>
            <w:sz w:val="28"/>
            <w:szCs w:val="28"/>
          </w:rPr>
          <w:t>Конституцией</w:t>
        </w:r>
      </w:hyperlink>
      <w:r w:rsidRPr="00735BB0">
        <w:rPr>
          <w:rFonts w:ascii="Times New Roman" w:hAnsi="Times New Roman" w:cs="Times New Roman"/>
          <w:sz w:val="28"/>
          <w:szCs w:val="28"/>
        </w:rPr>
        <w:t xml:space="preserve"> Российской Федерации, федеральными законами и другими </w:t>
      </w:r>
      <w:r w:rsidRPr="00735BB0">
        <w:rPr>
          <w:rFonts w:ascii="Times New Roman" w:hAnsi="Times New Roman" w:cs="Times New Roman"/>
          <w:sz w:val="28"/>
          <w:szCs w:val="28"/>
        </w:rPr>
        <w:lastRenderedPageBreak/>
        <w:t>нормативными правовыми актами Российской Федерации, Уставом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 и областными законами. Порядок деятельности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 его органов и должностных лиц определяется законодательством Ро</w:t>
      </w:r>
      <w:r w:rsidRPr="00735BB0">
        <w:rPr>
          <w:rFonts w:ascii="Times New Roman" w:hAnsi="Times New Roman" w:cs="Times New Roman"/>
          <w:sz w:val="28"/>
          <w:szCs w:val="28"/>
        </w:rPr>
        <w:t>с</w:t>
      </w:r>
      <w:r w:rsidRPr="00735BB0">
        <w:rPr>
          <w:rFonts w:ascii="Times New Roman" w:hAnsi="Times New Roman" w:cs="Times New Roman"/>
          <w:sz w:val="28"/>
          <w:szCs w:val="28"/>
        </w:rPr>
        <w:t xml:space="preserve">сийской Федерации, Уставом Архангельской области, областными законами, </w:t>
      </w:r>
      <w:r w:rsidR="000F4775"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настоящим </w:t>
      </w:r>
      <w:hyperlink r:id="rId10" w:history="1">
        <w:r w:rsidRPr="00735BB0">
          <w:rPr>
            <w:rFonts w:ascii="Times New Roman" w:hAnsi="Times New Roman" w:cs="Times New Roman"/>
            <w:sz w:val="28"/>
            <w:szCs w:val="28"/>
          </w:rPr>
          <w:t>регламентом</w:t>
        </w:r>
      </w:hyperlink>
      <w:r w:rsidRPr="00735BB0">
        <w:rPr>
          <w:rFonts w:ascii="Times New Roman" w:hAnsi="Times New Roman" w:cs="Times New Roman"/>
          <w:sz w:val="28"/>
          <w:szCs w:val="28"/>
        </w:rPr>
        <w:t xml:space="preserve"> областного Собрания и постановлениями областного </w:t>
      </w:r>
      <w:r w:rsidR="00EC531A" w:rsidRPr="00735BB0">
        <w:rPr>
          <w:rFonts w:ascii="Times New Roman" w:hAnsi="Times New Roman" w:cs="Times New Roman"/>
          <w:sz w:val="28"/>
          <w:szCs w:val="28"/>
        </w:rPr>
        <w:t xml:space="preserve">               </w:t>
      </w:r>
      <w:r w:rsidRPr="00735BB0">
        <w:rPr>
          <w:rFonts w:ascii="Times New Roman" w:hAnsi="Times New Roman" w:cs="Times New Roman"/>
          <w:sz w:val="28"/>
          <w:szCs w:val="28"/>
        </w:rPr>
        <w:t>Собрания.</w:t>
      </w:r>
    </w:p>
    <w:p w:rsidR="0005090B" w:rsidRPr="00735BB0" w:rsidRDefault="0005090B"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414"/>
        <w:gridCol w:w="7623"/>
      </w:tblGrid>
      <w:tr w:rsidR="003548A3" w:rsidRPr="00735BB0" w:rsidTr="00D34A58">
        <w:tc>
          <w:tcPr>
            <w:tcW w:w="1418" w:type="dxa"/>
            <w:shd w:val="clear" w:color="auto" w:fill="auto"/>
          </w:tcPr>
          <w:p w:rsidR="003548A3" w:rsidRPr="00735BB0" w:rsidRDefault="003548A3" w:rsidP="003548A3">
            <w:pPr>
              <w:autoSpaceDE w:val="0"/>
              <w:autoSpaceDN w:val="0"/>
              <w:adjustRightInd w:val="0"/>
              <w:ind w:right="-250" w:hanging="108"/>
              <w:jc w:val="both"/>
              <w:rPr>
                <w:rFonts w:eastAsia="Calibri"/>
                <w:sz w:val="28"/>
                <w:szCs w:val="28"/>
              </w:rPr>
            </w:pPr>
            <w:r w:rsidRPr="00735BB0">
              <w:rPr>
                <w:rFonts w:eastAsia="Calibri"/>
                <w:b/>
                <w:sz w:val="28"/>
                <w:szCs w:val="28"/>
              </w:rPr>
              <w:t>Статья 1.3.</w:t>
            </w:r>
          </w:p>
        </w:tc>
        <w:tc>
          <w:tcPr>
            <w:tcW w:w="7654" w:type="dxa"/>
            <w:shd w:val="clear" w:color="auto" w:fill="auto"/>
          </w:tcPr>
          <w:p w:rsidR="003548A3" w:rsidRPr="00735BB0" w:rsidRDefault="003548A3" w:rsidP="00EF7EEA">
            <w:pPr>
              <w:autoSpaceDE w:val="0"/>
              <w:autoSpaceDN w:val="0"/>
              <w:adjustRightInd w:val="0"/>
              <w:jc w:val="both"/>
              <w:rPr>
                <w:rFonts w:eastAsia="Calibri"/>
                <w:b/>
                <w:sz w:val="28"/>
                <w:szCs w:val="28"/>
              </w:rPr>
            </w:pPr>
            <w:r w:rsidRPr="00735BB0">
              <w:rPr>
                <w:b/>
                <w:bCs/>
                <w:sz w:val="28"/>
              </w:rPr>
              <w:t>Принципы деятельности областного Собрания</w:t>
            </w:r>
          </w:p>
        </w:tc>
      </w:tr>
    </w:tbl>
    <w:p w:rsidR="003548A3" w:rsidRPr="00735BB0" w:rsidRDefault="003548A3"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Деятельность областного Собрания основывается на принципах </w:t>
      </w:r>
      <w:r w:rsidR="00944237" w:rsidRPr="00C747DB">
        <w:rPr>
          <w:rFonts w:ascii="Times New Roman" w:hAnsi="Times New Roman" w:cs="Times New Roman"/>
          <w:sz w:val="28"/>
        </w:rPr>
        <w:t>обесп</w:t>
      </w:r>
      <w:r w:rsidR="00944237" w:rsidRPr="00C747DB">
        <w:rPr>
          <w:rFonts w:ascii="Times New Roman" w:hAnsi="Times New Roman" w:cs="Times New Roman"/>
          <w:sz w:val="28"/>
        </w:rPr>
        <w:t>е</w:t>
      </w:r>
      <w:r w:rsidR="00944237" w:rsidRPr="00C747DB">
        <w:rPr>
          <w:rFonts w:ascii="Times New Roman" w:hAnsi="Times New Roman" w:cs="Times New Roman"/>
          <w:sz w:val="28"/>
        </w:rPr>
        <w:t>чения соблюдения и защиты</w:t>
      </w:r>
      <w:r w:rsidR="00944237" w:rsidRPr="00944237">
        <w:rPr>
          <w:rFonts w:ascii="Times New Roman" w:hAnsi="Times New Roman" w:cs="Times New Roman"/>
          <w:sz w:val="28"/>
        </w:rPr>
        <w:t xml:space="preserve"> </w:t>
      </w:r>
      <w:r w:rsidRPr="00735BB0">
        <w:rPr>
          <w:rFonts w:ascii="Times New Roman" w:hAnsi="Times New Roman" w:cs="Times New Roman"/>
          <w:sz w:val="28"/>
        </w:rPr>
        <w:t>прав и свобод человека и гражданина, законности, гласности, учета общественного мнения, политического многообразия и мног</w:t>
      </w:r>
      <w:r w:rsidRPr="00735BB0">
        <w:rPr>
          <w:rFonts w:ascii="Times New Roman" w:hAnsi="Times New Roman" w:cs="Times New Roman"/>
          <w:sz w:val="28"/>
        </w:rPr>
        <w:t>о</w:t>
      </w:r>
      <w:r w:rsidRPr="00735BB0">
        <w:rPr>
          <w:rFonts w:ascii="Times New Roman" w:hAnsi="Times New Roman" w:cs="Times New Roman"/>
          <w:sz w:val="28"/>
        </w:rPr>
        <w:t>партийности, свободного обсуждения и коллективного решения вопросов.</w:t>
      </w:r>
    </w:p>
    <w:p w:rsidR="00E06CD5" w:rsidRPr="00735BB0" w:rsidRDefault="00E06CD5"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414"/>
        <w:gridCol w:w="7623"/>
      </w:tblGrid>
      <w:tr w:rsidR="00E06CD5" w:rsidRPr="00735BB0" w:rsidTr="00D34A58">
        <w:tc>
          <w:tcPr>
            <w:tcW w:w="1418" w:type="dxa"/>
            <w:shd w:val="clear" w:color="auto" w:fill="auto"/>
          </w:tcPr>
          <w:p w:rsidR="00E06CD5" w:rsidRPr="00735BB0" w:rsidRDefault="00E06CD5" w:rsidP="00E06CD5">
            <w:pPr>
              <w:autoSpaceDE w:val="0"/>
              <w:autoSpaceDN w:val="0"/>
              <w:adjustRightInd w:val="0"/>
              <w:ind w:right="-250" w:hanging="108"/>
              <w:jc w:val="both"/>
              <w:rPr>
                <w:rFonts w:eastAsia="Calibri"/>
                <w:sz w:val="28"/>
                <w:szCs w:val="28"/>
              </w:rPr>
            </w:pPr>
            <w:r w:rsidRPr="00735BB0">
              <w:rPr>
                <w:rFonts w:eastAsia="Calibri"/>
                <w:b/>
                <w:sz w:val="28"/>
                <w:szCs w:val="28"/>
              </w:rPr>
              <w:t>Статья 1.4.</w:t>
            </w:r>
          </w:p>
        </w:tc>
        <w:tc>
          <w:tcPr>
            <w:tcW w:w="7654" w:type="dxa"/>
            <w:shd w:val="clear" w:color="auto" w:fill="auto"/>
          </w:tcPr>
          <w:p w:rsidR="00E06CD5" w:rsidRPr="00735BB0" w:rsidRDefault="00D34A58" w:rsidP="00E72513">
            <w:pPr>
              <w:autoSpaceDE w:val="0"/>
              <w:autoSpaceDN w:val="0"/>
              <w:adjustRightInd w:val="0"/>
              <w:jc w:val="both"/>
              <w:rPr>
                <w:b/>
                <w:bCs/>
                <w:sz w:val="28"/>
              </w:rPr>
            </w:pPr>
            <w:r w:rsidRPr="00735BB0">
              <w:rPr>
                <w:b/>
                <w:bCs/>
                <w:sz w:val="28"/>
              </w:rPr>
              <w:t>Основные понятия, применяемые в настоящем регл</w:t>
            </w:r>
            <w:r w:rsidRPr="00735BB0">
              <w:rPr>
                <w:b/>
                <w:bCs/>
                <w:sz w:val="28"/>
              </w:rPr>
              <w:t>а</w:t>
            </w:r>
            <w:r w:rsidRPr="00735BB0">
              <w:rPr>
                <w:b/>
                <w:bCs/>
                <w:sz w:val="28"/>
              </w:rPr>
              <w:t>менте областного Собрания</w:t>
            </w:r>
          </w:p>
          <w:p w:rsidR="00D34A58" w:rsidRPr="00735BB0" w:rsidRDefault="00D34A58" w:rsidP="00E72513">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Для целей</w:t>
      </w:r>
      <w:r w:rsidR="001C668C" w:rsidRPr="00735BB0">
        <w:rPr>
          <w:rFonts w:ascii="Times New Roman" w:hAnsi="Times New Roman" w:cs="Times New Roman"/>
          <w:sz w:val="28"/>
        </w:rPr>
        <w:t xml:space="preserve"> </w:t>
      </w:r>
      <w:r w:rsidR="001C668C" w:rsidRPr="00735BB0">
        <w:rPr>
          <w:rFonts w:ascii="Times New Roman" w:hAnsi="Times New Roman" w:cs="Times New Roman"/>
          <w:sz w:val="28"/>
          <w:szCs w:val="28"/>
        </w:rPr>
        <w:t>настоящего</w:t>
      </w:r>
      <w:r w:rsidRPr="00735BB0">
        <w:rPr>
          <w:rFonts w:ascii="Times New Roman" w:hAnsi="Times New Roman" w:cs="Times New Roman"/>
          <w:sz w:val="28"/>
        </w:rPr>
        <w:t xml:space="preserve"> регламента областного Собрания (</w:t>
      </w:r>
      <w:r w:rsidR="00A95FB2" w:rsidRPr="00735BB0">
        <w:rPr>
          <w:rFonts w:ascii="Times New Roman" w:hAnsi="Times New Roman" w:cs="Times New Roman"/>
          <w:bCs/>
          <w:sz w:val="28"/>
          <w:szCs w:val="28"/>
        </w:rPr>
        <w:t xml:space="preserve">далее – </w:t>
      </w:r>
      <w:r w:rsidR="00D75251" w:rsidRPr="00735BB0">
        <w:rPr>
          <w:rFonts w:ascii="Times New Roman" w:hAnsi="Times New Roman" w:cs="Times New Roman"/>
          <w:bCs/>
          <w:sz w:val="28"/>
          <w:szCs w:val="28"/>
        </w:rPr>
        <w:t xml:space="preserve">                          </w:t>
      </w:r>
      <w:r w:rsidR="00A95FB2" w:rsidRPr="00735BB0">
        <w:rPr>
          <w:rFonts w:ascii="Times New Roman" w:hAnsi="Times New Roman" w:cs="Times New Roman"/>
          <w:bCs/>
          <w:sz w:val="28"/>
          <w:szCs w:val="28"/>
        </w:rPr>
        <w:t>Регламент, настоящий Регламент</w:t>
      </w:r>
      <w:r w:rsidRPr="00735BB0">
        <w:rPr>
          <w:rFonts w:ascii="Times New Roman" w:hAnsi="Times New Roman" w:cs="Times New Roman"/>
          <w:sz w:val="28"/>
        </w:rPr>
        <w:t>) применяются следующие основные понятия:</w:t>
      </w:r>
    </w:p>
    <w:p w:rsidR="00944237" w:rsidRPr="00C747DB" w:rsidRDefault="00944237" w:rsidP="00944237">
      <w:pPr>
        <w:autoSpaceDE w:val="0"/>
        <w:autoSpaceDN w:val="0"/>
        <w:adjustRightInd w:val="0"/>
        <w:ind w:firstLine="709"/>
        <w:jc w:val="both"/>
        <w:rPr>
          <w:sz w:val="28"/>
          <w:szCs w:val="28"/>
        </w:rPr>
      </w:pPr>
      <w:r w:rsidRPr="00C747DB">
        <w:rPr>
          <w:sz w:val="28"/>
          <w:szCs w:val="28"/>
        </w:rPr>
        <w:t>- заседание областного Собрания (сессия областного Собрания)                 (далее – заседание областного Собрания, заседание, сессия областного Собр</w:t>
      </w:r>
      <w:r w:rsidRPr="00C747DB">
        <w:rPr>
          <w:sz w:val="28"/>
          <w:szCs w:val="28"/>
        </w:rPr>
        <w:t>а</w:t>
      </w:r>
      <w:r w:rsidRPr="00C747DB">
        <w:rPr>
          <w:sz w:val="28"/>
          <w:szCs w:val="28"/>
        </w:rPr>
        <w:t>ния, сессия) – основная организационная форма деятельности областного Со</w:t>
      </w:r>
      <w:r w:rsidRPr="00C747DB">
        <w:rPr>
          <w:sz w:val="28"/>
          <w:szCs w:val="28"/>
        </w:rPr>
        <w:t>б</w:t>
      </w:r>
      <w:r w:rsidRPr="00C747DB">
        <w:rPr>
          <w:sz w:val="28"/>
          <w:szCs w:val="28"/>
        </w:rPr>
        <w:t>рания, представляющая собой одно или несколько последовательных заседаний областного Собрания с общей для них повесткой дня;</w:t>
      </w:r>
    </w:p>
    <w:p w:rsidR="00944237" w:rsidRPr="00944237" w:rsidRDefault="00944237" w:rsidP="00944237">
      <w:pPr>
        <w:pStyle w:val="ConsNormal"/>
        <w:widowControl/>
        <w:ind w:right="0" w:firstLine="709"/>
        <w:jc w:val="both"/>
        <w:rPr>
          <w:rFonts w:ascii="Times New Roman" w:hAnsi="Times New Roman" w:cs="Times New Roman"/>
          <w:sz w:val="28"/>
        </w:rPr>
      </w:pPr>
      <w:r w:rsidRPr="00C747DB">
        <w:rPr>
          <w:rFonts w:eastAsia="Calibri"/>
          <w:sz w:val="28"/>
          <w:szCs w:val="28"/>
          <w:lang w:eastAsia="en-US"/>
        </w:rPr>
        <w:t xml:space="preserve">- </w:t>
      </w:r>
      <w:r w:rsidRPr="00C747DB">
        <w:rPr>
          <w:rFonts w:ascii="Times New Roman" w:eastAsia="Calibri" w:hAnsi="Times New Roman" w:cs="Times New Roman"/>
          <w:sz w:val="28"/>
          <w:szCs w:val="28"/>
          <w:lang w:eastAsia="en-US"/>
        </w:rPr>
        <w:t>повестка дня сессии областного Собрания (далее также – повестка дня сессии) – перечень вопросов, которые предлагается рассмотреть на сессии,            с указанием очередности их рассмотрения, докладчиков (содокладчиков)                по каждому вопросу;</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комитет областного Собрания (далее также – комитет) – орган областн</w:t>
      </w:r>
      <w:r w:rsidRPr="00735BB0">
        <w:rPr>
          <w:rFonts w:ascii="Times New Roman" w:hAnsi="Times New Roman" w:cs="Times New Roman"/>
          <w:sz w:val="28"/>
        </w:rPr>
        <w:t>о</w:t>
      </w:r>
      <w:r w:rsidRPr="00735BB0">
        <w:rPr>
          <w:rFonts w:ascii="Times New Roman" w:hAnsi="Times New Roman" w:cs="Times New Roman"/>
          <w:sz w:val="28"/>
        </w:rPr>
        <w:t>го Собрания, сформированный из числа депутатов областного Собрания одного созыва для реализации полномочий по предметам ведения комитета. В составе комитета могут быть образованы комиссии для реализации отдельных напра</w:t>
      </w:r>
      <w:r w:rsidRPr="00735BB0">
        <w:rPr>
          <w:rFonts w:ascii="Times New Roman" w:hAnsi="Times New Roman" w:cs="Times New Roman"/>
          <w:sz w:val="28"/>
        </w:rPr>
        <w:t>в</w:t>
      </w:r>
      <w:r w:rsidRPr="00735BB0">
        <w:rPr>
          <w:rFonts w:ascii="Times New Roman" w:hAnsi="Times New Roman" w:cs="Times New Roman"/>
          <w:sz w:val="28"/>
        </w:rPr>
        <w:t>лений деятельности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комиссия областного Собрания (далее также – комиссия) – структурная единица комитета областного Собрания, сформированная из числа депутатов областного Собрания одного созыва для реализации отдельных направлений деятельности комитета областного Собрания;</w:t>
      </w:r>
    </w:p>
    <w:p w:rsidR="009521AD" w:rsidRPr="00735BB0" w:rsidRDefault="009521AD"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временная комиссия – орган областного Собрания, сформированный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ластным Собранием из числа депутатов областного Собрания одного созыва для реализации определенных задач в пределах компетенции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 рабочая группа – группа, </w:t>
      </w:r>
      <w:r w:rsidR="00396A67" w:rsidRPr="00735BB0">
        <w:rPr>
          <w:rFonts w:ascii="Times New Roman" w:hAnsi="Times New Roman" w:cs="Times New Roman"/>
          <w:sz w:val="28"/>
          <w:szCs w:val="28"/>
        </w:rPr>
        <w:t>сформированная</w:t>
      </w:r>
      <w:r w:rsidR="00396A67" w:rsidRPr="00735BB0">
        <w:rPr>
          <w:rFonts w:ascii="Times New Roman" w:hAnsi="Times New Roman" w:cs="Times New Roman"/>
          <w:sz w:val="28"/>
        </w:rPr>
        <w:t xml:space="preserve"> </w:t>
      </w:r>
      <w:r w:rsidRPr="00735BB0">
        <w:rPr>
          <w:rFonts w:ascii="Times New Roman" w:hAnsi="Times New Roman" w:cs="Times New Roman"/>
          <w:sz w:val="28"/>
        </w:rPr>
        <w:t>из числа депутатов областн</w:t>
      </w:r>
      <w:r w:rsidRPr="00735BB0">
        <w:rPr>
          <w:rFonts w:ascii="Times New Roman" w:hAnsi="Times New Roman" w:cs="Times New Roman"/>
          <w:sz w:val="28"/>
        </w:rPr>
        <w:t>о</w:t>
      </w:r>
      <w:r w:rsidRPr="00735BB0">
        <w:rPr>
          <w:rFonts w:ascii="Times New Roman" w:hAnsi="Times New Roman" w:cs="Times New Roman"/>
          <w:sz w:val="28"/>
        </w:rPr>
        <w:t xml:space="preserve">го Собрания одного созыва и представителей органов государственной власти, </w:t>
      </w:r>
      <w:r w:rsidR="00041A72" w:rsidRPr="00735BB0">
        <w:rPr>
          <w:rFonts w:ascii="Times New Roman" w:hAnsi="Times New Roman" w:cs="Times New Roman"/>
          <w:sz w:val="28"/>
        </w:rPr>
        <w:t xml:space="preserve">                         </w:t>
      </w:r>
      <w:r w:rsidRPr="00735BB0">
        <w:rPr>
          <w:rFonts w:ascii="Times New Roman" w:hAnsi="Times New Roman" w:cs="Times New Roman"/>
          <w:sz w:val="28"/>
        </w:rPr>
        <w:t xml:space="preserve">местного самоуправления, организаций для подготовки вопросов, относящихся </w:t>
      </w:r>
      <w:r w:rsidR="00041A72" w:rsidRPr="00735BB0">
        <w:rPr>
          <w:rFonts w:ascii="Times New Roman" w:hAnsi="Times New Roman" w:cs="Times New Roman"/>
          <w:sz w:val="28"/>
        </w:rPr>
        <w:t xml:space="preserve">                  </w:t>
      </w:r>
      <w:r w:rsidRPr="00735BB0">
        <w:rPr>
          <w:rFonts w:ascii="Times New Roman" w:hAnsi="Times New Roman" w:cs="Times New Roman"/>
          <w:sz w:val="28"/>
        </w:rPr>
        <w:t>к полномочиям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 депутатские слушания – организационная форма деятельности депут</w:t>
      </w:r>
      <w:r w:rsidRPr="00735BB0">
        <w:rPr>
          <w:rFonts w:ascii="Times New Roman" w:hAnsi="Times New Roman" w:cs="Times New Roman"/>
          <w:sz w:val="28"/>
        </w:rPr>
        <w:t>а</w:t>
      </w:r>
      <w:r w:rsidRPr="00735BB0">
        <w:rPr>
          <w:rFonts w:ascii="Times New Roman" w:hAnsi="Times New Roman" w:cs="Times New Roman"/>
          <w:sz w:val="28"/>
        </w:rPr>
        <w:t xml:space="preserve">тов областного Собрания для предварительного обсуждения </w:t>
      </w:r>
      <w:r w:rsidR="00927528" w:rsidRPr="00735BB0">
        <w:rPr>
          <w:rFonts w:ascii="Times New Roman" w:hAnsi="Times New Roman" w:cs="Times New Roman"/>
          <w:sz w:val="28"/>
          <w:szCs w:val="28"/>
        </w:rPr>
        <w:t>проектов фед</w:t>
      </w:r>
      <w:r w:rsidR="00927528" w:rsidRPr="00735BB0">
        <w:rPr>
          <w:rFonts w:ascii="Times New Roman" w:hAnsi="Times New Roman" w:cs="Times New Roman"/>
          <w:sz w:val="28"/>
          <w:szCs w:val="28"/>
        </w:rPr>
        <w:t>е</w:t>
      </w:r>
      <w:r w:rsidR="00927528" w:rsidRPr="00735BB0">
        <w:rPr>
          <w:rFonts w:ascii="Times New Roman" w:hAnsi="Times New Roman" w:cs="Times New Roman"/>
          <w:sz w:val="28"/>
          <w:szCs w:val="28"/>
        </w:rPr>
        <w:t xml:space="preserve">ральных законов, </w:t>
      </w:r>
      <w:r w:rsidR="009121AB" w:rsidRPr="00735BB0">
        <w:rPr>
          <w:rFonts w:ascii="Times New Roman" w:hAnsi="Times New Roman" w:cs="Times New Roman"/>
          <w:sz w:val="28"/>
          <w:szCs w:val="28"/>
        </w:rPr>
        <w:t>проекта Устава Архангельской области, проекта областного закона</w:t>
      </w:r>
      <w:r w:rsidR="006C09B8">
        <w:rPr>
          <w:rFonts w:ascii="Times New Roman" w:hAnsi="Times New Roman" w:cs="Times New Roman"/>
          <w:sz w:val="28"/>
          <w:szCs w:val="28"/>
        </w:rPr>
        <w:t xml:space="preserve"> </w:t>
      </w:r>
      <w:r w:rsidR="009121AB" w:rsidRPr="00735BB0">
        <w:rPr>
          <w:rFonts w:ascii="Times New Roman" w:hAnsi="Times New Roman" w:cs="Times New Roman"/>
          <w:sz w:val="28"/>
          <w:szCs w:val="28"/>
        </w:rPr>
        <w:t xml:space="preserve">о поправках к Уставу Архангельской области, </w:t>
      </w:r>
      <w:r w:rsidR="00927528" w:rsidRPr="00735BB0">
        <w:rPr>
          <w:rFonts w:ascii="Times New Roman" w:hAnsi="Times New Roman" w:cs="Times New Roman"/>
          <w:sz w:val="28"/>
          <w:szCs w:val="28"/>
        </w:rPr>
        <w:t>проектов областных зак</w:t>
      </w:r>
      <w:r w:rsidR="00927528" w:rsidRPr="00735BB0">
        <w:rPr>
          <w:rFonts w:ascii="Times New Roman" w:hAnsi="Times New Roman" w:cs="Times New Roman"/>
          <w:sz w:val="28"/>
          <w:szCs w:val="28"/>
        </w:rPr>
        <w:t>о</w:t>
      </w:r>
      <w:r w:rsidR="00927528" w:rsidRPr="00735BB0">
        <w:rPr>
          <w:rFonts w:ascii="Times New Roman" w:hAnsi="Times New Roman" w:cs="Times New Roman"/>
          <w:sz w:val="28"/>
          <w:szCs w:val="28"/>
        </w:rPr>
        <w:t>нов, проектов постановлений областного Собрания, а также</w:t>
      </w:r>
      <w:r w:rsidRPr="00735BB0">
        <w:rPr>
          <w:rFonts w:ascii="Times New Roman" w:hAnsi="Times New Roman" w:cs="Times New Roman"/>
          <w:sz w:val="28"/>
        </w:rPr>
        <w:t xml:space="preserve"> других вопросов, относящихся</w:t>
      </w:r>
      <w:r w:rsidR="00041A72" w:rsidRPr="00735BB0">
        <w:rPr>
          <w:rFonts w:ascii="Times New Roman" w:hAnsi="Times New Roman" w:cs="Times New Roman"/>
          <w:sz w:val="28"/>
        </w:rPr>
        <w:t xml:space="preserve"> </w:t>
      </w:r>
      <w:r w:rsidRPr="00735BB0">
        <w:rPr>
          <w:rFonts w:ascii="Times New Roman" w:hAnsi="Times New Roman" w:cs="Times New Roman"/>
          <w:sz w:val="28"/>
        </w:rPr>
        <w:t>к полномочиям областного Собрания и требующих публичного обсуждения;</w:t>
      </w:r>
    </w:p>
    <w:p w:rsidR="00B71AF4" w:rsidRPr="00735BB0" w:rsidRDefault="00DD1CDA"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 xml:space="preserve">- </w:t>
      </w:r>
      <w:r w:rsidR="00B71AF4" w:rsidRPr="00735BB0">
        <w:rPr>
          <w:rFonts w:ascii="Times New Roman" w:hAnsi="Times New Roman" w:cs="Times New Roman"/>
          <w:sz w:val="28"/>
          <w:szCs w:val="28"/>
        </w:rPr>
        <w:t xml:space="preserve">правительственный час </w:t>
      </w:r>
      <w:r w:rsidR="00B71AF4" w:rsidRPr="00735BB0">
        <w:rPr>
          <w:rFonts w:ascii="Times New Roman" w:hAnsi="Times New Roman" w:cs="Times New Roman"/>
          <w:sz w:val="28"/>
          <w:szCs w:val="20"/>
        </w:rPr>
        <w:t>–</w:t>
      </w:r>
      <w:r w:rsidR="00B71AF4" w:rsidRPr="00735BB0">
        <w:rPr>
          <w:rFonts w:ascii="Times New Roman" w:hAnsi="Times New Roman" w:cs="Times New Roman"/>
          <w:sz w:val="28"/>
          <w:szCs w:val="28"/>
        </w:rPr>
        <w:t xml:space="preserve"> организационная форма взаимодействия</w:t>
      </w:r>
      <w:r w:rsidR="004750BF" w:rsidRPr="00735BB0">
        <w:rPr>
          <w:rFonts w:ascii="Times New Roman" w:hAnsi="Times New Roman" w:cs="Times New Roman"/>
          <w:sz w:val="28"/>
          <w:szCs w:val="28"/>
        </w:rPr>
        <w:t xml:space="preserve">                       </w:t>
      </w:r>
      <w:r w:rsidR="00B71AF4" w:rsidRPr="00735BB0">
        <w:rPr>
          <w:rFonts w:ascii="Times New Roman" w:hAnsi="Times New Roman" w:cs="Times New Roman"/>
          <w:sz w:val="28"/>
          <w:szCs w:val="28"/>
        </w:rPr>
        <w:t xml:space="preserve"> депутатов областного Собрания и приглашенных для ответов</w:t>
      </w:r>
      <w:r w:rsidR="00220532" w:rsidRPr="00735BB0">
        <w:rPr>
          <w:rFonts w:ascii="Times New Roman" w:hAnsi="Times New Roman" w:cs="Times New Roman"/>
          <w:sz w:val="28"/>
          <w:szCs w:val="28"/>
        </w:rPr>
        <w:t xml:space="preserve"> </w:t>
      </w:r>
      <w:r w:rsidR="00220532" w:rsidRPr="00735BB0">
        <w:rPr>
          <w:rFonts w:ascii="Times New Roman" w:hAnsi="Times New Roman" w:cs="Times New Roman"/>
          <w:bCs/>
          <w:sz w:val="28"/>
          <w:szCs w:val="28"/>
        </w:rPr>
        <w:t>на вопросы деп</w:t>
      </w:r>
      <w:r w:rsidR="00220532" w:rsidRPr="00735BB0">
        <w:rPr>
          <w:rFonts w:ascii="Times New Roman" w:hAnsi="Times New Roman" w:cs="Times New Roman"/>
          <w:bCs/>
          <w:sz w:val="28"/>
          <w:szCs w:val="28"/>
        </w:rPr>
        <w:t>у</w:t>
      </w:r>
      <w:r w:rsidR="00220532" w:rsidRPr="00735BB0">
        <w:rPr>
          <w:rFonts w:ascii="Times New Roman" w:hAnsi="Times New Roman" w:cs="Times New Roman"/>
          <w:bCs/>
          <w:sz w:val="28"/>
          <w:szCs w:val="28"/>
        </w:rPr>
        <w:t>татов областного Собрания</w:t>
      </w:r>
      <w:r w:rsidR="00B71AF4" w:rsidRPr="00735BB0">
        <w:rPr>
          <w:rFonts w:ascii="Times New Roman" w:hAnsi="Times New Roman" w:cs="Times New Roman"/>
          <w:sz w:val="28"/>
          <w:szCs w:val="28"/>
        </w:rPr>
        <w:t xml:space="preserve"> в период сессии областного Собрания членов Пр</w:t>
      </w:r>
      <w:r w:rsidR="00B71AF4" w:rsidRPr="00735BB0">
        <w:rPr>
          <w:rFonts w:ascii="Times New Roman" w:hAnsi="Times New Roman" w:cs="Times New Roman"/>
          <w:sz w:val="28"/>
          <w:szCs w:val="28"/>
        </w:rPr>
        <w:t>а</w:t>
      </w:r>
      <w:r w:rsidR="00B71AF4" w:rsidRPr="00735BB0">
        <w:rPr>
          <w:rFonts w:ascii="Times New Roman" w:hAnsi="Times New Roman" w:cs="Times New Roman"/>
          <w:sz w:val="28"/>
          <w:szCs w:val="28"/>
        </w:rPr>
        <w:t>вительства Архангельской области и руководителей исполнительных органов государственной власти Архангельской области, руководителей государстве</w:t>
      </w:r>
      <w:r w:rsidR="00B71AF4" w:rsidRPr="00735BB0">
        <w:rPr>
          <w:rFonts w:ascii="Times New Roman" w:hAnsi="Times New Roman" w:cs="Times New Roman"/>
          <w:sz w:val="28"/>
          <w:szCs w:val="28"/>
        </w:rPr>
        <w:t>н</w:t>
      </w:r>
      <w:r w:rsidR="00B71AF4" w:rsidRPr="00735BB0">
        <w:rPr>
          <w:rFonts w:ascii="Times New Roman" w:hAnsi="Times New Roman" w:cs="Times New Roman"/>
          <w:sz w:val="28"/>
          <w:szCs w:val="28"/>
        </w:rPr>
        <w:t>ных учреждений Архангельской области и руководителей государственных унитарных предприятий Архангельской области, председателя избирательной комиссии Архангельской области, уполномоченного по правам человека в А</w:t>
      </w:r>
      <w:r w:rsidR="00B71AF4" w:rsidRPr="00735BB0">
        <w:rPr>
          <w:rFonts w:ascii="Times New Roman" w:hAnsi="Times New Roman" w:cs="Times New Roman"/>
          <w:sz w:val="28"/>
          <w:szCs w:val="28"/>
        </w:rPr>
        <w:t>р</w:t>
      </w:r>
      <w:r w:rsidR="00B71AF4" w:rsidRPr="00735BB0">
        <w:rPr>
          <w:rFonts w:ascii="Times New Roman" w:hAnsi="Times New Roman" w:cs="Times New Roman"/>
          <w:sz w:val="28"/>
          <w:szCs w:val="28"/>
        </w:rPr>
        <w:t>хангельской области, уполномоченного при Губернаторе Архангельской обла</w:t>
      </w:r>
      <w:r w:rsidR="00B71AF4" w:rsidRPr="00735BB0">
        <w:rPr>
          <w:rFonts w:ascii="Times New Roman" w:hAnsi="Times New Roman" w:cs="Times New Roman"/>
          <w:sz w:val="28"/>
          <w:szCs w:val="28"/>
        </w:rPr>
        <w:t>с</w:t>
      </w:r>
      <w:r w:rsidR="00B71AF4" w:rsidRPr="00735BB0">
        <w:rPr>
          <w:rFonts w:ascii="Times New Roman" w:hAnsi="Times New Roman" w:cs="Times New Roman"/>
          <w:sz w:val="28"/>
          <w:szCs w:val="28"/>
        </w:rPr>
        <w:t>ти</w:t>
      </w:r>
      <w:r w:rsidR="006C09B8">
        <w:rPr>
          <w:rFonts w:ascii="Times New Roman" w:hAnsi="Times New Roman" w:cs="Times New Roman"/>
          <w:sz w:val="28"/>
          <w:szCs w:val="28"/>
        </w:rPr>
        <w:t xml:space="preserve"> </w:t>
      </w:r>
      <w:r w:rsidR="00B71AF4" w:rsidRPr="00735BB0">
        <w:rPr>
          <w:rFonts w:ascii="Times New Roman" w:hAnsi="Times New Roman" w:cs="Times New Roman"/>
          <w:sz w:val="28"/>
          <w:szCs w:val="28"/>
        </w:rPr>
        <w:t>по правам ребенка, уполномоченного при Губернаторе Архангельской о</w:t>
      </w:r>
      <w:r w:rsidR="00B71AF4" w:rsidRPr="00735BB0">
        <w:rPr>
          <w:rFonts w:ascii="Times New Roman" w:hAnsi="Times New Roman" w:cs="Times New Roman"/>
          <w:sz w:val="28"/>
          <w:szCs w:val="28"/>
        </w:rPr>
        <w:t>б</w:t>
      </w:r>
      <w:r w:rsidR="00B71AF4" w:rsidRPr="00735BB0">
        <w:rPr>
          <w:rFonts w:ascii="Times New Roman" w:hAnsi="Times New Roman" w:cs="Times New Roman"/>
          <w:sz w:val="28"/>
          <w:szCs w:val="28"/>
        </w:rPr>
        <w:t>ласти по защите прав предпринимателей, руководителей федеральных госуда</w:t>
      </w:r>
      <w:r w:rsidR="00B71AF4" w:rsidRPr="00735BB0">
        <w:rPr>
          <w:rFonts w:ascii="Times New Roman" w:hAnsi="Times New Roman" w:cs="Times New Roman"/>
          <w:sz w:val="28"/>
          <w:szCs w:val="28"/>
        </w:rPr>
        <w:t>р</w:t>
      </w:r>
      <w:r w:rsidR="00B71AF4" w:rsidRPr="00735BB0">
        <w:rPr>
          <w:rFonts w:ascii="Times New Roman" w:hAnsi="Times New Roman" w:cs="Times New Roman"/>
          <w:sz w:val="28"/>
          <w:szCs w:val="28"/>
        </w:rPr>
        <w:t>ственных учреждений, расположенных на территории Архангельской области (по согласованию), должностных лиц органов местного самоуправления мун</w:t>
      </w:r>
      <w:r w:rsidR="00B71AF4" w:rsidRPr="00735BB0">
        <w:rPr>
          <w:rFonts w:ascii="Times New Roman" w:hAnsi="Times New Roman" w:cs="Times New Roman"/>
          <w:sz w:val="28"/>
          <w:szCs w:val="28"/>
        </w:rPr>
        <w:t>и</w:t>
      </w:r>
      <w:r w:rsidR="00B71AF4" w:rsidRPr="00735BB0">
        <w:rPr>
          <w:rFonts w:ascii="Times New Roman" w:hAnsi="Times New Roman" w:cs="Times New Roman"/>
          <w:sz w:val="28"/>
          <w:szCs w:val="28"/>
        </w:rPr>
        <w:t xml:space="preserve">ципальных образований Архангельской области </w:t>
      </w:r>
      <w:r w:rsidR="008A6DB3" w:rsidRPr="00735BB0">
        <w:rPr>
          <w:rFonts w:ascii="Times New Roman" w:hAnsi="Times New Roman" w:cs="Times New Roman"/>
          <w:bCs/>
          <w:sz w:val="28"/>
          <w:szCs w:val="28"/>
        </w:rPr>
        <w:t>(по согласованию)</w:t>
      </w:r>
      <w:r w:rsidR="00B71AF4"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установленное число депутатов областного Собрания – число депутатов областного Собрания, установленное Уставом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число депутатов областного Собрания, присутствующих на сессии, – число депутатов областного Собрания, зарегистрировавшихся во время после</w:t>
      </w:r>
      <w:r w:rsidRPr="00735BB0">
        <w:rPr>
          <w:rFonts w:ascii="Times New Roman" w:hAnsi="Times New Roman" w:cs="Times New Roman"/>
          <w:sz w:val="28"/>
        </w:rPr>
        <w:t>д</w:t>
      </w:r>
      <w:r w:rsidRPr="00735BB0">
        <w:rPr>
          <w:rFonts w:ascii="Times New Roman" w:hAnsi="Times New Roman" w:cs="Times New Roman"/>
          <w:sz w:val="28"/>
        </w:rPr>
        <w:t>ней перед проведением голосования регистрации</w:t>
      </w:r>
      <w:r w:rsidR="008B6996" w:rsidRPr="00735BB0">
        <w:rPr>
          <w:rFonts w:ascii="Times New Roman" w:hAnsi="Times New Roman" w:cs="Times New Roman"/>
          <w:sz w:val="28"/>
        </w:rPr>
        <w:t xml:space="preserve">, </w:t>
      </w:r>
      <w:r w:rsidR="008B6996" w:rsidRPr="00735BB0">
        <w:rPr>
          <w:rFonts w:ascii="Times New Roman" w:hAnsi="Times New Roman" w:cs="Times New Roman"/>
          <w:sz w:val="28"/>
          <w:szCs w:val="28"/>
        </w:rPr>
        <w:t>включая депутатов областн</w:t>
      </w:r>
      <w:r w:rsidR="008B6996" w:rsidRPr="00735BB0">
        <w:rPr>
          <w:rFonts w:ascii="Times New Roman" w:hAnsi="Times New Roman" w:cs="Times New Roman"/>
          <w:sz w:val="28"/>
          <w:szCs w:val="28"/>
        </w:rPr>
        <w:t>о</w:t>
      </w:r>
      <w:r w:rsidR="008B6996" w:rsidRPr="00735BB0">
        <w:rPr>
          <w:rFonts w:ascii="Times New Roman" w:hAnsi="Times New Roman" w:cs="Times New Roman"/>
          <w:sz w:val="28"/>
          <w:szCs w:val="28"/>
        </w:rPr>
        <w:t xml:space="preserve">го Собрания, передавших право голоса другому депутату областного Собрания </w:t>
      </w:r>
      <w:r w:rsidR="00041A72" w:rsidRPr="00735BB0">
        <w:rPr>
          <w:rFonts w:ascii="Times New Roman" w:hAnsi="Times New Roman" w:cs="Times New Roman"/>
          <w:sz w:val="28"/>
          <w:szCs w:val="28"/>
        </w:rPr>
        <w:t xml:space="preserve">                     </w:t>
      </w:r>
      <w:r w:rsidR="008B6996" w:rsidRPr="00735BB0">
        <w:rPr>
          <w:rFonts w:ascii="Times New Roman" w:hAnsi="Times New Roman" w:cs="Times New Roman"/>
          <w:sz w:val="28"/>
          <w:szCs w:val="28"/>
        </w:rPr>
        <w:t>в соответствии с пунктом 2 статьи 10.1 настоящего Регламента</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число депутатов областного Собрания, принявших участие в голосов</w:t>
      </w:r>
      <w:r w:rsidRPr="00735BB0">
        <w:rPr>
          <w:rFonts w:ascii="Times New Roman" w:hAnsi="Times New Roman" w:cs="Times New Roman"/>
          <w:sz w:val="28"/>
        </w:rPr>
        <w:t>а</w:t>
      </w:r>
      <w:r w:rsidRPr="00735BB0">
        <w:rPr>
          <w:rFonts w:ascii="Times New Roman" w:hAnsi="Times New Roman" w:cs="Times New Roman"/>
          <w:sz w:val="28"/>
        </w:rPr>
        <w:t>нии, – общее число депутатов областного Собрания, проголосовавших по да</w:t>
      </w:r>
      <w:r w:rsidRPr="00735BB0">
        <w:rPr>
          <w:rFonts w:ascii="Times New Roman" w:hAnsi="Times New Roman" w:cs="Times New Roman"/>
          <w:sz w:val="28"/>
        </w:rPr>
        <w:t>н</w:t>
      </w:r>
      <w:r w:rsidRPr="00735BB0">
        <w:rPr>
          <w:rFonts w:ascii="Times New Roman" w:hAnsi="Times New Roman" w:cs="Times New Roman"/>
          <w:sz w:val="28"/>
        </w:rPr>
        <w:t>ному вопросу «за», «против», «воздержался»;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большинство голосов депутатов областного Собрания – число голосов депутатов областного Собрания, превышающее в зависимости от рассматр</w:t>
      </w:r>
      <w:r w:rsidRPr="00735BB0">
        <w:rPr>
          <w:rFonts w:ascii="Times New Roman" w:hAnsi="Times New Roman" w:cs="Times New Roman"/>
          <w:sz w:val="28"/>
        </w:rPr>
        <w:t>и</w:t>
      </w:r>
      <w:r w:rsidRPr="00735BB0">
        <w:rPr>
          <w:rFonts w:ascii="Times New Roman" w:hAnsi="Times New Roman" w:cs="Times New Roman"/>
          <w:sz w:val="28"/>
        </w:rPr>
        <w:t>ваемого вопроса половину от установленного числа депутатов областного Со</w:t>
      </w:r>
      <w:r w:rsidRPr="00735BB0">
        <w:rPr>
          <w:rFonts w:ascii="Times New Roman" w:hAnsi="Times New Roman" w:cs="Times New Roman"/>
          <w:sz w:val="28"/>
        </w:rPr>
        <w:t>б</w:t>
      </w:r>
      <w:r w:rsidRPr="00735BB0">
        <w:rPr>
          <w:rFonts w:ascii="Times New Roman" w:hAnsi="Times New Roman" w:cs="Times New Roman"/>
          <w:sz w:val="28"/>
        </w:rPr>
        <w:t>рания или от числа депутатов областного Собрания, присутствующих на се</w:t>
      </w:r>
      <w:r w:rsidRPr="00735BB0">
        <w:rPr>
          <w:rFonts w:ascii="Times New Roman" w:hAnsi="Times New Roman" w:cs="Times New Roman"/>
          <w:sz w:val="28"/>
        </w:rPr>
        <w:t>с</w:t>
      </w:r>
      <w:r w:rsidRPr="00735BB0">
        <w:rPr>
          <w:rFonts w:ascii="Times New Roman" w:hAnsi="Times New Roman" w:cs="Times New Roman"/>
          <w:sz w:val="28"/>
        </w:rPr>
        <w:t>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квалифицированное большинство голосов депутатов областного Собр</w:t>
      </w:r>
      <w:r w:rsidRPr="00735BB0">
        <w:rPr>
          <w:rFonts w:ascii="Times New Roman" w:hAnsi="Times New Roman" w:cs="Times New Roman"/>
          <w:sz w:val="28"/>
        </w:rPr>
        <w:t>а</w:t>
      </w:r>
      <w:r w:rsidRPr="00735BB0">
        <w:rPr>
          <w:rFonts w:ascii="Times New Roman" w:hAnsi="Times New Roman" w:cs="Times New Roman"/>
          <w:sz w:val="28"/>
        </w:rPr>
        <w:t xml:space="preserve">ния – число голосов депутатов областного Собрания, составляющее две трети </w:t>
      </w:r>
      <w:r w:rsidR="00083794">
        <w:rPr>
          <w:rFonts w:ascii="Times New Roman" w:hAnsi="Times New Roman" w:cs="Times New Roman"/>
          <w:sz w:val="28"/>
        </w:rPr>
        <w:t xml:space="preserve">                         </w:t>
      </w:r>
      <w:r w:rsidRPr="00735BB0">
        <w:rPr>
          <w:rFonts w:ascii="Times New Roman" w:hAnsi="Times New Roman" w:cs="Times New Roman"/>
          <w:sz w:val="28"/>
        </w:rPr>
        <w:t>от установленного числа депутатов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рейтинговое голосование – голосование, при котором производится о</w:t>
      </w:r>
      <w:r w:rsidRPr="00735BB0">
        <w:rPr>
          <w:rFonts w:ascii="Times New Roman" w:hAnsi="Times New Roman" w:cs="Times New Roman"/>
          <w:sz w:val="28"/>
        </w:rPr>
        <w:t>т</w:t>
      </w:r>
      <w:r w:rsidRPr="00735BB0">
        <w:rPr>
          <w:rFonts w:ascii="Times New Roman" w:hAnsi="Times New Roman" w:cs="Times New Roman"/>
          <w:sz w:val="28"/>
        </w:rPr>
        <w:t xml:space="preserve">бор одного или нескольких проектов решений или кандидатур, получивших наибольшее по отношению к остальным число голосов, поданных «за». </w:t>
      </w:r>
      <w:r w:rsidR="00083794">
        <w:rPr>
          <w:rFonts w:ascii="Times New Roman" w:hAnsi="Times New Roman" w:cs="Times New Roman"/>
          <w:sz w:val="28"/>
        </w:rPr>
        <w:t xml:space="preserve">                             </w:t>
      </w:r>
      <w:r w:rsidRPr="00735BB0">
        <w:rPr>
          <w:rFonts w:ascii="Times New Roman" w:hAnsi="Times New Roman" w:cs="Times New Roman"/>
          <w:sz w:val="28"/>
        </w:rPr>
        <w:t xml:space="preserve">При этом голосование «против» и «воздержался» не проводится. Каждый </w:t>
      </w:r>
      <w:r w:rsidR="006C09B8" w:rsidRPr="006C09B8">
        <w:rPr>
          <w:rFonts w:ascii="Times New Roman" w:hAnsi="Times New Roman" w:cs="Times New Roman"/>
          <w:sz w:val="28"/>
        </w:rPr>
        <w:t xml:space="preserve">        </w:t>
      </w:r>
      <w:r w:rsidRPr="00735BB0">
        <w:rPr>
          <w:rFonts w:ascii="Times New Roman" w:hAnsi="Times New Roman" w:cs="Times New Roman"/>
          <w:sz w:val="28"/>
        </w:rPr>
        <w:t>из депутатов вправе голосовать «за» или не голосовать по всем предлагаемым вариантам проектов решений или кандидатурам;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 открытое голосование – голосование с помощью электронной системы</w:t>
      </w:r>
      <w:r w:rsidR="00A1643C" w:rsidRPr="00735BB0">
        <w:rPr>
          <w:rFonts w:ascii="Times New Roman" w:hAnsi="Times New Roman" w:cs="Times New Roman"/>
          <w:sz w:val="28"/>
        </w:rPr>
        <w:t xml:space="preserve"> </w:t>
      </w:r>
      <w:r w:rsidR="00A1643C" w:rsidRPr="00735BB0">
        <w:rPr>
          <w:rFonts w:ascii="Times New Roman" w:hAnsi="Times New Roman" w:cs="Times New Roman"/>
          <w:sz w:val="28"/>
          <w:szCs w:val="28"/>
        </w:rPr>
        <w:t>или без использования электронной системы</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поименное голосование – голосование путем опроса депутатов облас</w:t>
      </w:r>
      <w:r w:rsidRPr="00735BB0">
        <w:rPr>
          <w:rFonts w:ascii="Times New Roman" w:hAnsi="Times New Roman" w:cs="Times New Roman"/>
          <w:sz w:val="28"/>
        </w:rPr>
        <w:t>т</w:t>
      </w:r>
      <w:r w:rsidRPr="00735BB0">
        <w:rPr>
          <w:rFonts w:ascii="Times New Roman" w:hAnsi="Times New Roman" w:cs="Times New Roman"/>
          <w:sz w:val="28"/>
        </w:rPr>
        <w:t>ного Собрания с использованием опросного листа;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тайное голосование – голосование с помощью бюллетеней для тайного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альтернативное голосование – голосование только за один из вариантов вопроса, поставленного на голосование;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процедурное голосование – голосование по порядку ведения сессии о</w:t>
      </w:r>
      <w:r w:rsidRPr="00735BB0">
        <w:rPr>
          <w:rFonts w:ascii="Times New Roman" w:hAnsi="Times New Roman" w:cs="Times New Roman"/>
          <w:sz w:val="28"/>
        </w:rPr>
        <w:t>б</w:t>
      </w:r>
      <w:r w:rsidRPr="00735BB0">
        <w:rPr>
          <w:rFonts w:ascii="Times New Roman" w:hAnsi="Times New Roman" w:cs="Times New Roman"/>
          <w:sz w:val="28"/>
        </w:rPr>
        <w:t>ластного Собрания, не оформляемое постановлением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 </w:t>
      </w:r>
      <w:r w:rsidRPr="00735BB0">
        <w:rPr>
          <w:rFonts w:ascii="Times New Roman" w:hAnsi="Times New Roman" w:cs="Times New Roman"/>
          <w:sz w:val="28"/>
          <w:szCs w:val="28"/>
        </w:rPr>
        <w:t>фракция – депутатское объединение, сформированное из депутатов             в порядке, предусмотренном Федеральным законом</w:t>
      </w:r>
      <w:r w:rsidR="00944237" w:rsidRPr="00944237">
        <w:t xml:space="preserve"> </w:t>
      </w:r>
      <w:r w:rsidR="00944237" w:rsidRPr="00C747DB">
        <w:rPr>
          <w:rFonts w:ascii="Times New Roman" w:hAnsi="Times New Roman" w:cs="Times New Roman"/>
          <w:sz w:val="28"/>
        </w:rPr>
        <w:t xml:space="preserve">от 21 декабря 2021 года </w:t>
      </w:r>
      <w:r w:rsidR="006C09B8" w:rsidRPr="006C09B8">
        <w:rPr>
          <w:rFonts w:ascii="Times New Roman" w:hAnsi="Times New Roman" w:cs="Times New Roman"/>
          <w:sz w:val="28"/>
        </w:rPr>
        <w:t xml:space="preserve">    </w:t>
      </w:r>
      <w:r w:rsidR="00944237" w:rsidRPr="00C747DB">
        <w:rPr>
          <w:rFonts w:ascii="Times New Roman" w:hAnsi="Times New Roman" w:cs="Times New Roman"/>
          <w:sz w:val="28"/>
        </w:rPr>
        <w:t>№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w:t>
      </w:r>
    </w:p>
    <w:p w:rsidR="00C501D5" w:rsidRPr="00735BB0" w:rsidRDefault="00C501D5" w:rsidP="008F3177">
      <w:pPr>
        <w:autoSpaceDE w:val="0"/>
        <w:autoSpaceDN w:val="0"/>
        <w:adjustRightInd w:val="0"/>
        <w:ind w:firstLine="709"/>
        <w:jc w:val="both"/>
        <w:rPr>
          <w:sz w:val="28"/>
          <w:szCs w:val="28"/>
        </w:rPr>
      </w:pPr>
      <w:r w:rsidRPr="00735BB0">
        <w:rPr>
          <w:sz w:val="28"/>
          <w:szCs w:val="28"/>
        </w:rPr>
        <w:t xml:space="preserve">- </w:t>
      </w:r>
      <w:r w:rsidR="004445F2" w:rsidRPr="00735BB0">
        <w:rPr>
          <w:sz w:val="28"/>
          <w:szCs w:val="28"/>
        </w:rPr>
        <w:t xml:space="preserve">депутатская группа – депутатское объединение, сформированное </w:t>
      </w:r>
      <w:r w:rsidR="00E05B58">
        <w:rPr>
          <w:sz w:val="28"/>
          <w:szCs w:val="28"/>
        </w:rPr>
        <w:t xml:space="preserve">         </w:t>
      </w:r>
      <w:r w:rsidR="004445F2" w:rsidRPr="00735BB0">
        <w:rPr>
          <w:sz w:val="28"/>
          <w:szCs w:val="28"/>
        </w:rPr>
        <w:t>по территориальному, профессиональному и иным признакам из депутатов, и</w:t>
      </w:r>
      <w:r w:rsidR="004445F2" w:rsidRPr="00735BB0">
        <w:rPr>
          <w:sz w:val="28"/>
          <w:szCs w:val="28"/>
        </w:rPr>
        <w:t>з</w:t>
      </w:r>
      <w:r w:rsidR="004445F2" w:rsidRPr="00735BB0">
        <w:rPr>
          <w:sz w:val="28"/>
          <w:szCs w:val="28"/>
        </w:rPr>
        <w:t>бранных по одномандатным избирательным округам,</w:t>
      </w:r>
      <w:r w:rsidR="00466006" w:rsidRPr="00735BB0">
        <w:rPr>
          <w:sz w:val="28"/>
          <w:szCs w:val="28"/>
        </w:rPr>
        <w:t xml:space="preserve"> а также депутатов, и</w:t>
      </w:r>
      <w:r w:rsidR="00466006" w:rsidRPr="00735BB0">
        <w:rPr>
          <w:sz w:val="28"/>
          <w:szCs w:val="28"/>
        </w:rPr>
        <w:t>з</w:t>
      </w:r>
      <w:r w:rsidR="00466006" w:rsidRPr="00735BB0">
        <w:rPr>
          <w:sz w:val="28"/>
          <w:szCs w:val="28"/>
        </w:rPr>
        <w:t>бранных в составе списков кандидатов политических партий, деятельность к</w:t>
      </w:r>
      <w:r w:rsidR="00466006" w:rsidRPr="00735BB0">
        <w:rPr>
          <w:sz w:val="28"/>
          <w:szCs w:val="28"/>
        </w:rPr>
        <w:t>о</w:t>
      </w:r>
      <w:r w:rsidR="00466006" w:rsidRPr="00735BB0">
        <w:rPr>
          <w:sz w:val="28"/>
          <w:szCs w:val="28"/>
        </w:rPr>
        <w:t xml:space="preserve">торых прекращена в связи с их </w:t>
      </w:r>
      <w:r w:rsidR="002E7233" w:rsidRPr="00735BB0">
        <w:rPr>
          <w:sz w:val="28"/>
          <w:szCs w:val="28"/>
        </w:rPr>
        <w:t>ликвидацией или реорганизацией;</w:t>
      </w:r>
    </w:p>
    <w:p w:rsidR="002E7233" w:rsidRPr="00735BB0" w:rsidRDefault="002E7233" w:rsidP="002E7233">
      <w:pPr>
        <w:autoSpaceDE w:val="0"/>
        <w:autoSpaceDN w:val="0"/>
        <w:adjustRightInd w:val="0"/>
        <w:ind w:firstLine="709"/>
        <w:jc w:val="both"/>
        <w:rPr>
          <w:bCs/>
          <w:sz w:val="28"/>
          <w:szCs w:val="28"/>
        </w:rPr>
      </w:pPr>
      <w:r w:rsidRPr="00735BB0">
        <w:rPr>
          <w:bCs/>
          <w:sz w:val="28"/>
          <w:szCs w:val="28"/>
        </w:rPr>
        <w:t>- профильный комитет областного Собрания (далее также – профильный комитет) – комитет областного Собрания, которому председателем областного Собрания поручена работа над проектом областного закона</w:t>
      </w:r>
      <w:r w:rsidR="00482545" w:rsidRPr="00735BB0">
        <w:rPr>
          <w:bCs/>
          <w:sz w:val="28"/>
          <w:szCs w:val="28"/>
        </w:rPr>
        <w:t xml:space="preserve"> </w:t>
      </w:r>
      <w:r w:rsidR="00482545" w:rsidRPr="00735BB0">
        <w:rPr>
          <w:sz w:val="28"/>
          <w:szCs w:val="28"/>
        </w:rPr>
        <w:t>(проектом пост</w:t>
      </w:r>
      <w:r w:rsidR="00482545" w:rsidRPr="00735BB0">
        <w:rPr>
          <w:sz w:val="28"/>
          <w:szCs w:val="28"/>
        </w:rPr>
        <w:t>а</w:t>
      </w:r>
      <w:r w:rsidR="00482545" w:rsidRPr="00735BB0">
        <w:rPr>
          <w:sz w:val="28"/>
          <w:szCs w:val="28"/>
        </w:rPr>
        <w:t>новления областного Собрания)</w:t>
      </w:r>
      <w:r w:rsidRPr="00735BB0">
        <w:rPr>
          <w:bCs/>
          <w:sz w:val="28"/>
          <w:szCs w:val="28"/>
        </w:rPr>
        <w:t>, сфера правового регулирования которого с</w:t>
      </w:r>
      <w:r w:rsidRPr="00735BB0">
        <w:rPr>
          <w:bCs/>
          <w:sz w:val="28"/>
          <w:szCs w:val="28"/>
        </w:rPr>
        <w:t>о</w:t>
      </w:r>
      <w:r w:rsidRPr="00735BB0">
        <w:rPr>
          <w:bCs/>
          <w:sz w:val="28"/>
          <w:szCs w:val="28"/>
        </w:rPr>
        <w:t>ответствует компетенции указанного комитета, а также комитет, осущест</w:t>
      </w:r>
      <w:r w:rsidRPr="00735BB0">
        <w:rPr>
          <w:bCs/>
          <w:sz w:val="28"/>
          <w:szCs w:val="28"/>
        </w:rPr>
        <w:t>в</w:t>
      </w:r>
      <w:r w:rsidRPr="00735BB0">
        <w:rPr>
          <w:bCs/>
          <w:sz w:val="28"/>
          <w:szCs w:val="28"/>
        </w:rPr>
        <w:t>ляющий иную деятельность в соответствии с положе</w:t>
      </w:r>
      <w:r w:rsidR="00482545" w:rsidRPr="00735BB0">
        <w:rPr>
          <w:bCs/>
          <w:sz w:val="28"/>
          <w:szCs w:val="28"/>
        </w:rPr>
        <w:t>нием</w:t>
      </w:r>
      <w:r w:rsidR="00041A72" w:rsidRPr="00735BB0">
        <w:rPr>
          <w:bCs/>
          <w:sz w:val="28"/>
          <w:szCs w:val="28"/>
        </w:rPr>
        <w:t xml:space="preserve"> </w:t>
      </w:r>
      <w:r w:rsidRPr="00735BB0">
        <w:rPr>
          <w:bCs/>
          <w:sz w:val="28"/>
          <w:szCs w:val="28"/>
        </w:rPr>
        <w:t>о комитетах облас</w:t>
      </w:r>
      <w:r w:rsidRPr="00735BB0">
        <w:rPr>
          <w:bCs/>
          <w:sz w:val="28"/>
          <w:szCs w:val="28"/>
        </w:rPr>
        <w:t>т</w:t>
      </w:r>
      <w:r w:rsidRPr="00735BB0">
        <w:rPr>
          <w:bCs/>
          <w:sz w:val="28"/>
          <w:szCs w:val="28"/>
        </w:rPr>
        <w:t>ного Собрания;</w:t>
      </w:r>
    </w:p>
    <w:p w:rsidR="00822E93" w:rsidRPr="00735BB0" w:rsidRDefault="007933C6" w:rsidP="002E7233">
      <w:pPr>
        <w:autoSpaceDE w:val="0"/>
        <w:autoSpaceDN w:val="0"/>
        <w:adjustRightInd w:val="0"/>
        <w:ind w:firstLine="709"/>
        <w:jc w:val="both"/>
        <w:rPr>
          <w:sz w:val="28"/>
          <w:szCs w:val="28"/>
        </w:rPr>
      </w:pPr>
      <w:r w:rsidRPr="00735BB0">
        <w:rPr>
          <w:sz w:val="28"/>
          <w:szCs w:val="28"/>
        </w:rPr>
        <w:t>- согласительная комиссия – комиссия, созданная по решению областного Собрания по итогам рассмотрения проекта областного закона (далее также – законопроект), проекта постановления областного Собрания для доработки з</w:t>
      </w:r>
      <w:r w:rsidRPr="00735BB0">
        <w:rPr>
          <w:sz w:val="28"/>
          <w:szCs w:val="28"/>
        </w:rPr>
        <w:t>а</w:t>
      </w:r>
      <w:r w:rsidRPr="00735BB0">
        <w:rPr>
          <w:sz w:val="28"/>
          <w:szCs w:val="28"/>
        </w:rPr>
        <w:t>конопроекта, проекта постановления областного Собрания, а также комиссия, созданная по решению областного Собрания по итогам повторного рассмотр</w:t>
      </w:r>
      <w:r w:rsidRPr="00735BB0">
        <w:rPr>
          <w:sz w:val="28"/>
          <w:szCs w:val="28"/>
        </w:rPr>
        <w:t>е</w:t>
      </w:r>
      <w:r w:rsidRPr="00735BB0">
        <w:rPr>
          <w:sz w:val="28"/>
          <w:szCs w:val="28"/>
        </w:rPr>
        <w:t>ния областного закона, отклоненного Губернатором Архангельской области, для преодоления существующих разногласий.</w:t>
      </w:r>
    </w:p>
    <w:p w:rsidR="00C81717" w:rsidRPr="00735BB0" w:rsidRDefault="00C81717" w:rsidP="002E7233">
      <w:pPr>
        <w:autoSpaceDE w:val="0"/>
        <w:autoSpaceDN w:val="0"/>
        <w:adjustRightInd w:val="0"/>
        <w:ind w:firstLine="709"/>
        <w:jc w:val="both"/>
        <w:rPr>
          <w:sz w:val="28"/>
          <w:szCs w:val="28"/>
        </w:rPr>
      </w:pPr>
    </w:p>
    <w:p w:rsidR="00067375" w:rsidRPr="00735BB0" w:rsidRDefault="00067375" w:rsidP="00067375">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1.5. </w:t>
      </w:r>
      <w:r w:rsidRPr="00735BB0">
        <w:rPr>
          <w:rFonts w:ascii="Times New Roman" w:hAnsi="Times New Roman" w:cs="Times New Roman"/>
          <w:b/>
          <w:bCs/>
          <w:sz w:val="28"/>
        </w:rPr>
        <w:t xml:space="preserve">Условия осуществления депутатских полномочий   </w:t>
      </w:r>
    </w:p>
    <w:p w:rsidR="00E34A35" w:rsidRPr="00735BB0" w:rsidRDefault="00E34A35" w:rsidP="008F3177">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Депутат областного Собрания (далее</w:t>
      </w:r>
      <w:r w:rsidR="00AA4696" w:rsidRPr="00735BB0">
        <w:rPr>
          <w:rFonts w:ascii="Times New Roman" w:hAnsi="Times New Roman" w:cs="Times New Roman"/>
          <w:sz w:val="28"/>
        </w:rPr>
        <w:t xml:space="preserve"> также</w:t>
      </w:r>
      <w:r w:rsidRPr="00735BB0">
        <w:rPr>
          <w:rFonts w:ascii="Times New Roman" w:hAnsi="Times New Roman" w:cs="Times New Roman"/>
          <w:sz w:val="28"/>
        </w:rPr>
        <w:t xml:space="preserve"> – депутат) осуществляет свои полномочия на </w:t>
      </w:r>
      <w:r w:rsidRPr="001E3134">
        <w:rPr>
          <w:rFonts w:ascii="Times New Roman" w:hAnsi="Times New Roman" w:cs="Times New Roman"/>
          <w:sz w:val="28"/>
        </w:rPr>
        <w:t>профессиональной</w:t>
      </w:r>
      <w:r w:rsidRPr="00C747DB">
        <w:rPr>
          <w:rFonts w:ascii="Times New Roman" w:hAnsi="Times New Roman" w:cs="Times New Roman"/>
          <w:sz w:val="28"/>
        </w:rPr>
        <w:t xml:space="preserve"> </w:t>
      </w:r>
      <w:r w:rsidR="001E3134" w:rsidRPr="00C747DB">
        <w:rPr>
          <w:rFonts w:ascii="Times New Roman" w:hAnsi="Times New Roman" w:cs="Times New Roman"/>
          <w:sz w:val="28"/>
        </w:rPr>
        <w:t xml:space="preserve">(постоянной) основе или без отрыва </w:t>
      </w:r>
      <w:r w:rsidR="006C09B8" w:rsidRPr="006C09B8">
        <w:rPr>
          <w:rFonts w:ascii="Times New Roman" w:hAnsi="Times New Roman" w:cs="Times New Roman"/>
          <w:sz w:val="28"/>
        </w:rPr>
        <w:t xml:space="preserve">    </w:t>
      </w:r>
      <w:r w:rsidR="001E3134" w:rsidRPr="00C747DB">
        <w:rPr>
          <w:rFonts w:ascii="Times New Roman" w:hAnsi="Times New Roman" w:cs="Times New Roman"/>
          <w:sz w:val="28"/>
        </w:rPr>
        <w:t>от основной деятельности (на непостоянной основе)</w:t>
      </w:r>
      <w:r w:rsidR="00C747DB">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Число депутатов, работающих на профессиональной основе, устана</w:t>
      </w:r>
      <w:r w:rsidRPr="00735BB0">
        <w:rPr>
          <w:rFonts w:ascii="Times New Roman" w:hAnsi="Times New Roman" w:cs="Times New Roman"/>
          <w:sz w:val="28"/>
        </w:rPr>
        <w:t>в</w:t>
      </w:r>
      <w:r w:rsidRPr="00735BB0">
        <w:rPr>
          <w:rFonts w:ascii="Times New Roman" w:hAnsi="Times New Roman" w:cs="Times New Roman"/>
          <w:sz w:val="28"/>
        </w:rPr>
        <w:t>ливается областным законом.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Избрание депутата на должность председателя областного Собрания является основанием для осуществления им деятельности на профессиональной основе в областном Собрании.</w:t>
      </w:r>
    </w:p>
    <w:p w:rsidR="00FA6F7C" w:rsidRPr="0044383F"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 xml:space="preserve">4. Решение об осуществлении депутатом </w:t>
      </w:r>
      <w:r w:rsidR="001E3134" w:rsidRPr="00C747DB">
        <w:rPr>
          <w:rFonts w:ascii="Times New Roman" w:hAnsi="Times New Roman" w:cs="Times New Roman"/>
          <w:sz w:val="28"/>
        </w:rPr>
        <w:t>деятельности на професси</w:t>
      </w:r>
      <w:r w:rsidR="001E3134" w:rsidRPr="00C747DB">
        <w:rPr>
          <w:rFonts w:ascii="Times New Roman" w:hAnsi="Times New Roman" w:cs="Times New Roman"/>
          <w:sz w:val="28"/>
        </w:rPr>
        <w:t>о</w:t>
      </w:r>
      <w:r w:rsidR="001E3134" w:rsidRPr="00C747DB">
        <w:rPr>
          <w:rFonts w:ascii="Times New Roman" w:hAnsi="Times New Roman" w:cs="Times New Roman"/>
          <w:sz w:val="28"/>
        </w:rPr>
        <w:t>нальной основе</w:t>
      </w:r>
      <w:r w:rsidRPr="00735BB0">
        <w:rPr>
          <w:rFonts w:ascii="Times New Roman" w:hAnsi="Times New Roman" w:cs="Times New Roman"/>
          <w:sz w:val="28"/>
        </w:rPr>
        <w:t xml:space="preserve"> принимается председателем областного Собрания по соглас</w:t>
      </w:r>
      <w:r w:rsidRPr="00735BB0">
        <w:rPr>
          <w:rFonts w:ascii="Times New Roman" w:hAnsi="Times New Roman" w:cs="Times New Roman"/>
          <w:sz w:val="28"/>
        </w:rPr>
        <w:t>о</w:t>
      </w:r>
      <w:r w:rsidRPr="00735BB0">
        <w:rPr>
          <w:rFonts w:ascii="Times New Roman" w:hAnsi="Times New Roman" w:cs="Times New Roman"/>
          <w:sz w:val="28"/>
        </w:rPr>
        <w:t>ванию с председателями комитетов и с руководителями депутатских объедин</w:t>
      </w:r>
      <w:r w:rsidRPr="00735BB0">
        <w:rPr>
          <w:rFonts w:ascii="Times New Roman" w:hAnsi="Times New Roman" w:cs="Times New Roman"/>
          <w:sz w:val="28"/>
        </w:rPr>
        <w:t>е</w:t>
      </w:r>
      <w:r w:rsidRPr="00735BB0">
        <w:rPr>
          <w:rFonts w:ascii="Times New Roman" w:hAnsi="Times New Roman" w:cs="Times New Roman"/>
          <w:sz w:val="28"/>
        </w:rPr>
        <w:t>ний.</w:t>
      </w:r>
    </w:p>
    <w:p w:rsidR="009362DF" w:rsidRPr="0044383F" w:rsidRDefault="009362DF" w:rsidP="00C501D5">
      <w:pPr>
        <w:pStyle w:val="ConsNormal"/>
        <w:widowControl/>
        <w:ind w:right="0" w:firstLine="709"/>
        <w:jc w:val="both"/>
        <w:rPr>
          <w:rFonts w:ascii="Times New Roman" w:hAnsi="Times New Roman" w:cs="Times New Roman"/>
          <w:sz w:val="28"/>
        </w:rPr>
      </w:pPr>
    </w:p>
    <w:p w:rsidR="00C501D5" w:rsidRPr="00735BB0" w:rsidRDefault="00C501D5" w:rsidP="00151473">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РАЗДЕЛ II. СТРУКТУРА ОБЛАСТНОГО СОБРАНИЯ</w:t>
      </w:r>
    </w:p>
    <w:p w:rsidR="00C501D5" w:rsidRPr="00735BB0" w:rsidRDefault="00C501D5" w:rsidP="00151473">
      <w:pPr>
        <w:pStyle w:val="ConsNormal"/>
        <w:widowControl/>
        <w:ind w:right="0" w:firstLine="0"/>
        <w:jc w:val="center"/>
        <w:rPr>
          <w:rFonts w:ascii="Times New Roman" w:hAnsi="Times New Roman" w:cs="Times New Roman"/>
          <w:sz w:val="28"/>
        </w:rPr>
      </w:pPr>
    </w:p>
    <w:p w:rsidR="00C501D5" w:rsidRPr="00735BB0" w:rsidRDefault="00C501D5" w:rsidP="00151473">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II. ПРЕДСЕДАТЕЛЬ ОБЛАСТНОГО СОБРАНИЯ</w:t>
      </w:r>
    </w:p>
    <w:p w:rsidR="003F11F7" w:rsidRPr="00735BB0" w:rsidRDefault="003F11F7" w:rsidP="00AB1C00">
      <w:pPr>
        <w:pStyle w:val="ConsNormal"/>
        <w:widowControl/>
        <w:ind w:right="0" w:firstLine="0"/>
        <w:jc w:val="center"/>
        <w:rPr>
          <w:rFonts w:ascii="Times New Roman" w:hAnsi="Times New Roman" w:cs="Times New Roman"/>
          <w:b/>
          <w:bCs/>
          <w:sz w:val="28"/>
        </w:rPr>
      </w:pPr>
    </w:p>
    <w:p w:rsidR="003F11F7" w:rsidRPr="00735BB0" w:rsidRDefault="003F11F7" w:rsidP="003F11F7">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2.1. </w:t>
      </w:r>
      <w:r w:rsidR="00731FEB" w:rsidRPr="00735BB0">
        <w:rPr>
          <w:rFonts w:ascii="Times New Roman" w:hAnsi="Times New Roman" w:cs="Times New Roman"/>
          <w:b/>
          <w:bCs/>
          <w:sz w:val="28"/>
        </w:rPr>
        <w:t xml:space="preserve">Порядок избрания председателя областного Собрания  </w:t>
      </w:r>
      <w:r w:rsidRPr="00735BB0">
        <w:rPr>
          <w:rFonts w:ascii="Times New Roman" w:hAnsi="Times New Roman" w:cs="Times New Roman"/>
          <w:b/>
          <w:bCs/>
          <w:sz w:val="28"/>
        </w:rPr>
        <w:t xml:space="preserve">  </w:t>
      </w:r>
    </w:p>
    <w:p w:rsidR="000073D4" w:rsidRPr="00735BB0" w:rsidRDefault="000073D4" w:rsidP="00AB1C00">
      <w:pPr>
        <w:pStyle w:val="ConsNormal"/>
        <w:widowControl/>
        <w:ind w:right="0" w:firstLine="0"/>
        <w:jc w:val="center"/>
        <w:rPr>
          <w:rFonts w:ascii="Times New Roman" w:hAnsi="Times New Roman" w:cs="Times New Roman"/>
          <w:b/>
          <w:bCs/>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Председатель областного Собрания избирается на альтернативной </w:t>
      </w:r>
      <w:r w:rsidR="001770F3" w:rsidRPr="00735BB0">
        <w:rPr>
          <w:rFonts w:ascii="Times New Roman" w:hAnsi="Times New Roman" w:cs="Times New Roman"/>
          <w:sz w:val="28"/>
        </w:rPr>
        <w:t xml:space="preserve">                 </w:t>
      </w:r>
      <w:r w:rsidRPr="00735BB0">
        <w:rPr>
          <w:rFonts w:ascii="Times New Roman" w:hAnsi="Times New Roman" w:cs="Times New Roman"/>
          <w:sz w:val="28"/>
        </w:rPr>
        <w:t>основе на сессии областного Собрания тайным голосованием из числа депут</w:t>
      </w:r>
      <w:r w:rsidRPr="00735BB0">
        <w:rPr>
          <w:rFonts w:ascii="Times New Roman" w:hAnsi="Times New Roman" w:cs="Times New Roman"/>
          <w:sz w:val="28"/>
        </w:rPr>
        <w:t>а</w:t>
      </w:r>
      <w:r w:rsidRPr="00735BB0">
        <w:rPr>
          <w:rFonts w:ascii="Times New Roman" w:hAnsi="Times New Roman" w:cs="Times New Roman"/>
          <w:sz w:val="28"/>
        </w:rPr>
        <w:t>тов, давших согласие баллотироваться на эту должность и осуществлять де</w:t>
      </w:r>
      <w:r w:rsidRPr="00735BB0">
        <w:rPr>
          <w:rFonts w:ascii="Times New Roman" w:hAnsi="Times New Roman" w:cs="Times New Roman"/>
          <w:sz w:val="28"/>
        </w:rPr>
        <w:t>я</w:t>
      </w:r>
      <w:r w:rsidRPr="00735BB0">
        <w:rPr>
          <w:rFonts w:ascii="Times New Roman" w:hAnsi="Times New Roman" w:cs="Times New Roman"/>
          <w:sz w:val="28"/>
        </w:rPr>
        <w:t>тельность на профессиональной основе.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Кандидатуры на должность председателя областного Собрания могут предлагаться депутатами, депутатскими объединениями, допускается самов</w:t>
      </w:r>
      <w:r w:rsidRPr="00735BB0">
        <w:rPr>
          <w:rFonts w:ascii="Times New Roman" w:hAnsi="Times New Roman" w:cs="Times New Roman"/>
          <w:sz w:val="28"/>
        </w:rPr>
        <w:t>ы</w:t>
      </w:r>
      <w:r w:rsidRPr="00735BB0">
        <w:rPr>
          <w:rFonts w:ascii="Times New Roman" w:hAnsi="Times New Roman" w:cs="Times New Roman"/>
          <w:sz w:val="28"/>
        </w:rPr>
        <w:t>движение.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Всем кандидатам на сессии областного Собрания предоставляется слово для выступления и ответов на вопросы.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После выступлений и ответов на вопросы проводится обсуждение канд</w:t>
      </w:r>
      <w:r w:rsidRPr="00735BB0">
        <w:rPr>
          <w:rFonts w:ascii="Times New Roman" w:hAnsi="Times New Roman" w:cs="Times New Roman"/>
          <w:sz w:val="28"/>
        </w:rPr>
        <w:t>и</w:t>
      </w:r>
      <w:r w:rsidRPr="00735BB0">
        <w:rPr>
          <w:rFonts w:ascii="Times New Roman" w:hAnsi="Times New Roman" w:cs="Times New Roman"/>
          <w:sz w:val="28"/>
        </w:rPr>
        <w:t>датур.</w:t>
      </w:r>
    </w:p>
    <w:p w:rsidR="00C501D5" w:rsidRPr="00735BB0" w:rsidRDefault="00C501D5" w:rsidP="00C501D5">
      <w:pPr>
        <w:pStyle w:val="ConsNormal"/>
        <w:widowControl/>
        <w:tabs>
          <w:tab w:val="left" w:pos="2340"/>
        </w:tabs>
        <w:ind w:right="0" w:firstLine="709"/>
        <w:jc w:val="both"/>
        <w:rPr>
          <w:rFonts w:ascii="Times New Roman" w:hAnsi="Times New Roman" w:cs="Times New Roman"/>
          <w:sz w:val="28"/>
        </w:rPr>
      </w:pPr>
      <w:r w:rsidRPr="00735BB0">
        <w:rPr>
          <w:rFonts w:ascii="Times New Roman" w:hAnsi="Times New Roman" w:cs="Times New Roman"/>
          <w:sz w:val="28"/>
        </w:rPr>
        <w:t>В список для тайного голосования вносятся все выдвинутые кандидатуры на должность председателя областного Собрания, за исключением кандидатов, взявших самоотвод.</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Заявление кандидата о самоотводе принимается без обсуждения и гол</w:t>
      </w:r>
      <w:r w:rsidRPr="00735BB0">
        <w:rPr>
          <w:rFonts w:ascii="Times New Roman" w:hAnsi="Times New Roman" w:cs="Times New Roman"/>
          <w:sz w:val="28"/>
        </w:rPr>
        <w:t>о</w:t>
      </w:r>
      <w:r w:rsidRPr="00735BB0">
        <w:rPr>
          <w:rFonts w:ascii="Times New Roman" w:hAnsi="Times New Roman" w:cs="Times New Roman"/>
          <w:sz w:val="28"/>
        </w:rPr>
        <w:t>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3. Кандидат считается избранным на должность председателя областного Собрания, если в результате голосования он получил </w:t>
      </w:r>
      <w:r w:rsidR="00BF0EBE" w:rsidRPr="00735BB0">
        <w:rPr>
          <w:rFonts w:ascii="Times New Roman" w:hAnsi="Times New Roman" w:cs="Times New Roman"/>
          <w:sz w:val="28"/>
          <w:szCs w:val="28"/>
        </w:rPr>
        <w:t>большинство</w:t>
      </w:r>
      <w:r w:rsidR="00BF0EBE" w:rsidRPr="00735BB0">
        <w:rPr>
          <w:rFonts w:ascii="Times New Roman" w:hAnsi="Times New Roman" w:cs="Times New Roman"/>
          <w:sz w:val="28"/>
        </w:rPr>
        <w:t xml:space="preserve"> </w:t>
      </w:r>
      <w:r w:rsidRPr="00735BB0">
        <w:rPr>
          <w:rFonts w:ascii="Times New Roman" w:hAnsi="Times New Roman" w:cs="Times New Roman"/>
          <w:sz w:val="28"/>
        </w:rPr>
        <w:t xml:space="preserve">голосов </w:t>
      </w:r>
      <w:r w:rsidR="006C09B8" w:rsidRPr="006C09B8">
        <w:rPr>
          <w:rFonts w:ascii="Times New Roman" w:hAnsi="Times New Roman" w:cs="Times New Roman"/>
          <w:sz w:val="28"/>
        </w:rPr>
        <w:t xml:space="preserve">     </w:t>
      </w:r>
      <w:r w:rsidRPr="00735BB0">
        <w:rPr>
          <w:rFonts w:ascii="Times New Roman" w:hAnsi="Times New Roman" w:cs="Times New Roman"/>
          <w:sz w:val="28"/>
        </w:rPr>
        <w:t xml:space="preserve">от </w:t>
      </w:r>
      <w:r w:rsidR="001E3134" w:rsidRPr="00C747DB">
        <w:rPr>
          <w:rFonts w:ascii="Times New Roman" w:hAnsi="Times New Roman" w:cs="Times New Roman"/>
          <w:sz w:val="28"/>
        </w:rPr>
        <w:t>установленного числа</w:t>
      </w:r>
      <w:r w:rsidRPr="00735BB0">
        <w:rPr>
          <w:rFonts w:ascii="Times New Roman" w:hAnsi="Times New Roman" w:cs="Times New Roman"/>
          <w:sz w:val="28"/>
        </w:rPr>
        <w:t xml:space="preserve">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В случае, если ни один из выдвинутых кандидатов не набрал требуем</w:t>
      </w:r>
      <w:r w:rsidRPr="00735BB0">
        <w:rPr>
          <w:rFonts w:ascii="Times New Roman" w:hAnsi="Times New Roman" w:cs="Times New Roman"/>
          <w:sz w:val="28"/>
        </w:rPr>
        <w:t>о</w:t>
      </w:r>
      <w:r w:rsidRPr="00735BB0">
        <w:rPr>
          <w:rFonts w:ascii="Times New Roman" w:hAnsi="Times New Roman" w:cs="Times New Roman"/>
          <w:sz w:val="28"/>
        </w:rPr>
        <w:t>го для избрания числа голосов депутатов, проводится второй тур голосования по двум кандидатурам, получившим наибольшее число голосов.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5. Избранным на должность председателя областного Собрания по итогам голосования второго тура считается кандидат, который получил </w:t>
      </w:r>
      <w:r w:rsidR="00BF0EBE" w:rsidRPr="00735BB0">
        <w:rPr>
          <w:rFonts w:ascii="Times New Roman" w:hAnsi="Times New Roman" w:cs="Times New Roman"/>
          <w:sz w:val="28"/>
          <w:szCs w:val="28"/>
        </w:rPr>
        <w:t>большинство</w:t>
      </w:r>
      <w:r w:rsidR="00BF0EBE" w:rsidRPr="00735BB0">
        <w:rPr>
          <w:rFonts w:ascii="Times New Roman" w:hAnsi="Times New Roman" w:cs="Times New Roman"/>
          <w:sz w:val="28"/>
        </w:rPr>
        <w:t xml:space="preserve"> </w:t>
      </w:r>
      <w:r w:rsidRPr="00735BB0">
        <w:rPr>
          <w:rFonts w:ascii="Times New Roman" w:hAnsi="Times New Roman" w:cs="Times New Roman"/>
          <w:sz w:val="28"/>
        </w:rPr>
        <w:t xml:space="preserve">голосов от </w:t>
      </w:r>
      <w:r w:rsidR="001E3134" w:rsidRPr="00C747DB">
        <w:rPr>
          <w:rFonts w:ascii="Times New Roman" w:hAnsi="Times New Roman" w:cs="Times New Roman"/>
          <w:sz w:val="28"/>
        </w:rPr>
        <w:t>установленного числа</w:t>
      </w:r>
      <w:r w:rsidRPr="00735BB0">
        <w:rPr>
          <w:rFonts w:ascii="Times New Roman" w:hAnsi="Times New Roman" w:cs="Times New Roman"/>
          <w:sz w:val="28"/>
        </w:rPr>
        <w:t xml:space="preserve">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Если председатель областного Собрания не избран, проводятся повто</w:t>
      </w:r>
      <w:r w:rsidRPr="00735BB0">
        <w:rPr>
          <w:rFonts w:ascii="Times New Roman" w:hAnsi="Times New Roman" w:cs="Times New Roman"/>
          <w:sz w:val="28"/>
        </w:rPr>
        <w:t>р</w:t>
      </w:r>
      <w:r w:rsidRPr="00735BB0">
        <w:rPr>
          <w:rFonts w:ascii="Times New Roman" w:hAnsi="Times New Roman" w:cs="Times New Roman"/>
          <w:sz w:val="28"/>
        </w:rPr>
        <w:t>ные выборы на той же сессии областного Собрания, с новым выдвижением кандидатур. При повторном выдвижении могут предлагаться те же либо новые кандидатуры.</w:t>
      </w:r>
    </w:p>
    <w:p w:rsidR="00E05B58" w:rsidRPr="0044383F"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Избрание председателя областного Собрания по результатам тайного голосования оформляется постановлением областного Собрания без дополн</w:t>
      </w:r>
      <w:r w:rsidRPr="00735BB0">
        <w:rPr>
          <w:rFonts w:ascii="Times New Roman" w:hAnsi="Times New Roman" w:cs="Times New Roman"/>
          <w:sz w:val="28"/>
        </w:rPr>
        <w:t>и</w:t>
      </w:r>
      <w:r w:rsidRPr="00735BB0">
        <w:rPr>
          <w:rFonts w:ascii="Times New Roman" w:hAnsi="Times New Roman" w:cs="Times New Roman"/>
          <w:sz w:val="28"/>
        </w:rPr>
        <w:t>тельного голосования.</w:t>
      </w:r>
    </w:p>
    <w:p w:rsidR="00A24C93" w:rsidRPr="0044383F" w:rsidRDefault="00A24C93" w:rsidP="00C501D5">
      <w:pPr>
        <w:pStyle w:val="ConsNormal"/>
        <w:widowControl/>
        <w:ind w:right="0" w:firstLine="709"/>
        <w:jc w:val="both"/>
        <w:rPr>
          <w:rFonts w:ascii="Times New Roman" w:hAnsi="Times New Roman" w:cs="Times New Roman"/>
          <w:sz w:val="28"/>
        </w:rPr>
      </w:pPr>
    </w:p>
    <w:p w:rsidR="00A24C93" w:rsidRPr="0044383F" w:rsidRDefault="00A24C93" w:rsidP="00C501D5">
      <w:pPr>
        <w:pStyle w:val="ConsNormal"/>
        <w:widowControl/>
        <w:ind w:right="0" w:firstLine="709"/>
        <w:jc w:val="both"/>
        <w:rPr>
          <w:rFonts w:ascii="Times New Roman" w:hAnsi="Times New Roman" w:cs="Times New Roman"/>
          <w:sz w:val="28"/>
        </w:rPr>
      </w:pPr>
    </w:p>
    <w:p w:rsidR="00EE0270" w:rsidRPr="00735BB0" w:rsidRDefault="00EE0270"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lastRenderedPageBreak/>
        <w:t xml:space="preserve">Статья 2.2. </w:t>
      </w:r>
      <w:r w:rsidRPr="00735BB0">
        <w:rPr>
          <w:rFonts w:ascii="Times New Roman" w:hAnsi="Times New Roman" w:cs="Times New Roman"/>
          <w:b/>
          <w:bCs/>
          <w:sz w:val="28"/>
        </w:rPr>
        <w:t xml:space="preserve">Полномочия председателя областного Собрания  </w:t>
      </w:r>
    </w:p>
    <w:p w:rsidR="00997804" w:rsidRPr="00735BB0" w:rsidRDefault="00997804"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Председатель областного Собрания подотчетен областному Собранию. Председатель областного Собрания возглавляет и организует работу областн</w:t>
      </w:r>
      <w:r w:rsidRPr="00735BB0">
        <w:rPr>
          <w:rFonts w:ascii="Times New Roman" w:hAnsi="Times New Roman" w:cs="Times New Roman"/>
          <w:sz w:val="28"/>
        </w:rPr>
        <w:t>о</w:t>
      </w:r>
      <w:r w:rsidRPr="00735BB0">
        <w:rPr>
          <w:rFonts w:ascii="Times New Roman" w:hAnsi="Times New Roman" w:cs="Times New Roman"/>
          <w:sz w:val="28"/>
        </w:rPr>
        <w:t>го Собрания в порядке, предусмотренном Уставом Архангельской области, о</w:t>
      </w:r>
      <w:r w:rsidRPr="00735BB0">
        <w:rPr>
          <w:rFonts w:ascii="Times New Roman" w:hAnsi="Times New Roman" w:cs="Times New Roman"/>
          <w:sz w:val="28"/>
        </w:rPr>
        <w:t>б</w:t>
      </w:r>
      <w:r w:rsidRPr="00735BB0">
        <w:rPr>
          <w:rFonts w:ascii="Times New Roman" w:hAnsi="Times New Roman" w:cs="Times New Roman"/>
          <w:sz w:val="28"/>
        </w:rPr>
        <w:t>ластными законами и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Председатель областного Собрания избирается на срок своих полном</w:t>
      </w:r>
      <w:r w:rsidRPr="00735BB0">
        <w:rPr>
          <w:rFonts w:ascii="Times New Roman" w:hAnsi="Times New Roman" w:cs="Times New Roman"/>
          <w:sz w:val="28"/>
        </w:rPr>
        <w:t>о</w:t>
      </w:r>
      <w:r w:rsidRPr="00735BB0">
        <w:rPr>
          <w:rFonts w:ascii="Times New Roman" w:hAnsi="Times New Roman" w:cs="Times New Roman"/>
          <w:sz w:val="28"/>
        </w:rPr>
        <w:t>чий в качестве депутата областного Собрания и исполняет свои должностные обязанности до начала работы первой сессии областного Собрания нового с</w:t>
      </w:r>
      <w:r w:rsidRPr="00735BB0">
        <w:rPr>
          <w:rFonts w:ascii="Times New Roman" w:hAnsi="Times New Roman" w:cs="Times New Roman"/>
          <w:sz w:val="28"/>
        </w:rPr>
        <w:t>о</w:t>
      </w:r>
      <w:r w:rsidRPr="00735BB0">
        <w:rPr>
          <w:rFonts w:ascii="Times New Roman" w:hAnsi="Times New Roman" w:cs="Times New Roman"/>
          <w:sz w:val="28"/>
        </w:rPr>
        <w:t>зыва.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Полномочия председателя областного Собрания предусмотрены Уст</w:t>
      </w:r>
      <w:r w:rsidRPr="00735BB0">
        <w:rPr>
          <w:rFonts w:ascii="Times New Roman" w:hAnsi="Times New Roman" w:cs="Times New Roman"/>
          <w:sz w:val="28"/>
        </w:rPr>
        <w:t>а</w:t>
      </w:r>
      <w:r w:rsidRPr="00735BB0">
        <w:rPr>
          <w:rFonts w:ascii="Times New Roman" w:hAnsi="Times New Roman" w:cs="Times New Roman"/>
          <w:sz w:val="28"/>
        </w:rPr>
        <w:t>вом Архангельской области и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Председатель областного Собрания издает приказы (распоряжения)</w:t>
      </w:r>
      <w:r w:rsidR="0062776F" w:rsidRPr="00735BB0">
        <w:rPr>
          <w:rFonts w:ascii="Times New Roman" w:hAnsi="Times New Roman" w:cs="Times New Roman"/>
          <w:sz w:val="28"/>
        </w:rPr>
        <w:t xml:space="preserve">                     </w:t>
      </w:r>
      <w:r w:rsidRPr="00735BB0">
        <w:rPr>
          <w:rFonts w:ascii="Times New Roman" w:hAnsi="Times New Roman" w:cs="Times New Roman"/>
          <w:sz w:val="28"/>
        </w:rPr>
        <w:t xml:space="preserve"> и дает поручения по вопросам, отнесенным к его компетенции.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5. Председатель областного Собрания ежегодно представляет областному Собранию отчет о деятельности областного Собрания, а также проект </w:t>
      </w:r>
      <w:r w:rsidR="00E24E65" w:rsidRPr="00735BB0">
        <w:rPr>
          <w:rFonts w:ascii="Times New Roman" w:hAnsi="Times New Roman" w:cs="Times New Roman"/>
          <w:sz w:val="28"/>
          <w:szCs w:val="28"/>
        </w:rPr>
        <w:t>приме</w:t>
      </w:r>
      <w:r w:rsidR="00E24E65" w:rsidRPr="00735BB0">
        <w:rPr>
          <w:rFonts w:ascii="Times New Roman" w:hAnsi="Times New Roman" w:cs="Times New Roman"/>
          <w:sz w:val="28"/>
          <w:szCs w:val="28"/>
        </w:rPr>
        <w:t>р</w:t>
      </w:r>
      <w:r w:rsidR="00E24E65" w:rsidRPr="00735BB0">
        <w:rPr>
          <w:rFonts w:ascii="Times New Roman" w:hAnsi="Times New Roman" w:cs="Times New Roman"/>
          <w:sz w:val="28"/>
          <w:szCs w:val="28"/>
        </w:rPr>
        <w:t>ной программы законопроектной и нормотворческой деятельности</w:t>
      </w:r>
      <w:r w:rsidRPr="00735BB0">
        <w:rPr>
          <w:rFonts w:ascii="Times New Roman" w:hAnsi="Times New Roman" w:cs="Times New Roman"/>
          <w:sz w:val="28"/>
        </w:rPr>
        <w:t xml:space="preserve"> областного Собрания на год.</w:t>
      </w:r>
    </w:p>
    <w:p w:rsidR="004317A9" w:rsidRPr="00735BB0" w:rsidRDefault="004317A9"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414"/>
        <w:gridCol w:w="7623"/>
      </w:tblGrid>
      <w:tr w:rsidR="004317A9" w:rsidRPr="00735BB0" w:rsidTr="00E01AB5">
        <w:tc>
          <w:tcPr>
            <w:tcW w:w="1418" w:type="dxa"/>
            <w:shd w:val="clear" w:color="auto" w:fill="auto"/>
          </w:tcPr>
          <w:p w:rsidR="004317A9" w:rsidRPr="00735BB0" w:rsidRDefault="004317A9" w:rsidP="004317A9">
            <w:pPr>
              <w:autoSpaceDE w:val="0"/>
              <w:autoSpaceDN w:val="0"/>
              <w:adjustRightInd w:val="0"/>
              <w:ind w:right="-250" w:hanging="108"/>
              <w:jc w:val="both"/>
              <w:rPr>
                <w:rFonts w:eastAsia="Calibri"/>
                <w:sz w:val="28"/>
                <w:szCs w:val="28"/>
              </w:rPr>
            </w:pPr>
            <w:r w:rsidRPr="00735BB0">
              <w:rPr>
                <w:rFonts w:eastAsia="Calibri"/>
                <w:b/>
                <w:sz w:val="28"/>
                <w:szCs w:val="28"/>
              </w:rPr>
              <w:t>Статья 2.3.</w:t>
            </w:r>
          </w:p>
        </w:tc>
        <w:tc>
          <w:tcPr>
            <w:tcW w:w="7654" w:type="dxa"/>
            <w:shd w:val="clear" w:color="auto" w:fill="auto"/>
          </w:tcPr>
          <w:p w:rsidR="004317A9" w:rsidRPr="00735BB0" w:rsidRDefault="004317A9" w:rsidP="00E72513">
            <w:pPr>
              <w:autoSpaceDE w:val="0"/>
              <w:autoSpaceDN w:val="0"/>
              <w:adjustRightInd w:val="0"/>
              <w:jc w:val="both"/>
              <w:rPr>
                <w:b/>
                <w:bCs/>
                <w:sz w:val="28"/>
              </w:rPr>
            </w:pPr>
            <w:r w:rsidRPr="00735BB0">
              <w:rPr>
                <w:b/>
                <w:bCs/>
                <w:sz w:val="28"/>
              </w:rPr>
              <w:t>Основания и порядок</w:t>
            </w:r>
            <w:r w:rsidR="004E4FFB" w:rsidRPr="00735BB0">
              <w:rPr>
                <w:b/>
                <w:bCs/>
                <w:sz w:val="28"/>
              </w:rPr>
              <w:t xml:space="preserve"> освобождения от должности пре</w:t>
            </w:r>
            <w:r w:rsidR="004E4FFB" w:rsidRPr="00735BB0">
              <w:rPr>
                <w:b/>
                <w:bCs/>
                <w:sz w:val="28"/>
              </w:rPr>
              <w:t>д</w:t>
            </w:r>
            <w:r w:rsidR="004E4FFB" w:rsidRPr="00735BB0">
              <w:rPr>
                <w:b/>
                <w:bCs/>
                <w:sz w:val="28"/>
              </w:rPr>
              <w:t>седателя областного Собрания</w:t>
            </w:r>
          </w:p>
          <w:p w:rsidR="004317A9" w:rsidRPr="00735BB0" w:rsidRDefault="004317A9" w:rsidP="00E72513">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Председатель областного Собрания может быть освобожден от дол</w:t>
      </w:r>
      <w:r w:rsidRPr="00735BB0">
        <w:rPr>
          <w:rFonts w:ascii="Times New Roman" w:hAnsi="Times New Roman" w:cs="Times New Roman"/>
          <w:sz w:val="28"/>
        </w:rPr>
        <w:t>ж</w:t>
      </w:r>
      <w:r w:rsidRPr="00735BB0">
        <w:rPr>
          <w:rFonts w:ascii="Times New Roman" w:hAnsi="Times New Roman" w:cs="Times New Roman"/>
          <w:sz w:val="28"/>
        </w:rPr>
        <w:t>ности путем тайного голосования на сессии областного Собрания в случае н</w:t>
      </w:r>
      <w:r w:rsidRPr="00735BB0">
        <w:rPr>
          <w:rFonts w:ascii="Times New Roman" w:hAnsi="Times New Roman" w:cs="Times New Roman"/>
          <w:sz w:val="28"/>
        </w:rPr>
        <w:t>е</w:t>
      </w:r>
      <w:r w:rsidRPr="00735BB0">
        <w:rPr>
          <w:rFonts w:ascii="Times New Roman" w:hAnsi="Times New Roman" w:cs="Times New Roman"/>
          <w:sz w:val="28"/>
        </w:rPr>
        <w:t>исполнения или ненадлежащего исполнения своих обязанностей, предусмо</w:t>
      </w:r>
      <w:r w:rsidRPr="00735BB0">
        <w:rPr>
          <w:rFonts w:ascii="Times New Roman" w:hAnsi="Times New Roman" w:cs="Times New Roman"/>
          <w:sz w:val="28"/>
        </w:rPr>
        <w:t>т</w:t>
      </w:r>
      <w:r w:rsidRPr="00735BB0">
        <w:rPr>
          <w:rFonts w:ascii="Times New Roman" w:hAnsi="Times New Roman" w:cs="Times New Roman"/>
          <w:sz w:val="28"/>
        </w:rPr>
        <w:t xml:space="preserve">ренных Уставом Архангельской области и статьей 2.2 настоящего Регламента, нарушений </w:t>
      </w:r>
      <w:r w:rsidR="00C267D2" w:rsidRPr="00735BB0">
        <w:rPr>
          <w:rFonts w:ascii="Times New Roman" w:hAnsi="Times New Roman" w:cs="Times New Roman"/>
          <w:sz w:val="28"/>
          <w:szCs w:val="28"/>
        </w:rPr>
        <w:t>законодательства Российской Федерации</w:t>
      </w:r>
      <w:r w:rsidRPr="00735BB0">
        <w:rPr>
          <w:rFonts w:ascii="Times New Roman" w:hAnsi="Times New Roman" w:cs="Times New Roman"/>
          <w:sz w:val="28"/>
        </w:rPr>
        <w:t>, областных законов и п</w:t>
      </w:r>
      <w:r w:rsidRPr="00735BB0">
        <w:rPr>
          <w:rFonts w:ascii="Times New Roman" w:hAnsi="Times New Roman" w:cs="Times New Roman"/>
          <w:sz w:val="28"/>
        </w:rPr>
        <w:t>о</w:t>
      </w:r>
      <w:r w:rsidRPr="00735BB0">
        <w:rPr>
          <w:rFonts w:ascii="Times New Roman" w:hAnsi="Times New Roman" w:cs="Times New Roman"/>
          <w:sz w:val="28"/>
        </w:rPr>
        <w:t>становлений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Вопрос об освобождении от должности председателя областного Со</w:t>
      </w:r>
      <w:r w:rsidRPr="00735BB0">
        <w:rPr>
          <w:rFonts w:ascii="Times New Roman" w:hAnsi="Times New Roman" w:cs="Times New Roman"/>
          <w:sz w:val="28"/>
        </w:rPr>
        <w:t>б</w:t>
      </w:r>
      <w:r w:rsidRPr="00735BB0">
        <w:rPr>
          <w:rFonts w:ascii="Times New Roman" w:hAnsi="Times New Roman" w:cs="Times New Roman"/>
          <w:sz w:val="28"/>
        </w:rPr>
        <w:t>рания может быть внесен группой депутатов численностью не менее одной тр</w:t>
      </w:r>
      <w:r w:rsidRPr="00735BB0">
        <w:rPr>
          <w:rFonts w:ascii="Times New Roman" w:hAnsi="Times New Roman" w:cs="Times New Roman"/>
          <w:sz w:val="28"/>
        </w:rPr>
        <w:t>е</w:t>
      </w:r>
      <w:r w:rsidRPr="00735BB0">
        <w:rPr>
          <w:rFonts w:ascii="Times New Roman" w:hAnsi="Times New Roman" w:cs="Times New Roman"/>
          <w:sz w:val="28"/>
        </w:rPr>
        <w:t>ти от установленного числа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Предложение об освобождении от должности председателя областного Собрания должно быть мотивированным.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3. При рассмотрении на сессии вопроса об освобождении от должности председателя областного Собрания обязанности председательствующего </w:t>
      </w:r>
      <w:r w:rsidR="006C09B8" w:rsidRPr="006C09B8">
        <w:rPr>
          <w:rFonts w:ascii="Times New Roman" w:hAnsi="Times New Roman" w:cs="Times New Roman"/>
          <w:sz w:val="28"/>
        </w:rPr>
        <w:t xml:space="preserve">         </w:t>
      </w:r>
      <w:r w:rsidRPr="00735BB0">
        <w:rPr>
          <w:rFonts w:ascii="Times New Roman" w:hAnsi="Times New Roman" w:cs="Times New Roman"/>
          <w:sz w:val="28"/>
        </w:rPr>
        <w:t>на сессии возлагаются на одного из заместителей председателя областного С</w:t>
      </w:r>
      <w:r w:rsidRPr="00735BB0">
        <w:rPr>
          <w:rFonts w:ascii="Times New Roman" w:hAnsi="Times New Roman" w:cs="Times New Roman"/>
          <w:sz w:val="28"/>
        </w:rPr>
        <w:t>о</w:t>
      </w:r>
      <w:r w:rsidRPr="00735BB0">
        <w:rPr>
          <w:rFonts w:ascii="Times New Roman" w:hAnsi="Times New Roman" w:cs="Times New Roman"/>
          <w:sz w:val="28"/>
        </w:rPr>
        <w:t>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Постановление об освобождении от должности председателя областн</w:t>
      </w:r>
      <w:r w:rsidRPr="00735BB0">
        <w:rPr>
          <w:rFonts w:ascii="Times New Roman" w:hAnsi="Times New Roman" w:cs="Times New Roman"/>
          <w:sz w:val="28"/>
        </w:rPr>
        <w:t>о</w:t>
      </w:r>
      <w:r w:rsidRPr="00735BB0">
        <w:rPr>
          <w:rFonts w:ascii="Times New Roman" w:hAnsi="Times New Roman" w:cs="Times New Roman"/>
          <w:sz w:val="28"/>
        </w:rPr>
        <w:t>го Собрания считается приня</w:t>
      </w:r>
      <w:r w:rsidR="00C747DB">
        <w:rPr>
          <w:rFonts w:ascii="Times New Roman" w:hAnsi="Times New Roman" w:cs="Times New Roman"/>
          <w:sz w:val="28"/>
        </w:rPr>
        <w:t>тым, если за него проголосовало</w:t>
      </w:r>
      <w:r w:rsidR="00C747DB" w:rsidRPr="00C747DB">
        <w:rPr>
          <w:rFonts w:ascii="Times New Roman" w:hAnsi="Times New Roman" w:cs="Times New Roman"/>
          <w:sz w:val="28"/>
        </w:rPr>
        <w:t xml:space="preserve"> большинство </w:t>
      </w:r>
      <w:r w:rsidR="006C09B8" w:rsidRPr="006C09B8">
        <w:rPr>
          <w:rFonts w:ascii="Times New Roman" w:hAnsi="Times New Roman" w:cs="Times New Roman"/>
          <w:sz w:val="28"/>
        </w:rPr>
        <w:t xml:space="preserve">     </w:t>
      </w:r>
      <w:r w:rsidR="00C747DB" w:rsidRPr="00C747DB">
        <w:rPr>
          <w:rFonts w:ascii="Times New Roman" w:hAnsi="Times New Roman" w:cs="Times New Roman"/>
          <w:sz w:val="28"/>
        </w:rPr>
        <w:t>от установленного числа</w:t>
      </w:r>
      <w:r w:rsidRPr="00655542">
        <w:rPr>
          <w:rFonts w:ascii="Times New Roman" w:hAnsi="Times New Roman" w:cs="Times New Roman"/>
          <w:sz w:val="28"/>
        </w:rPr>
        <w:t xml:space="preserve"> депутатов</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Председатель областного Собрания может сложить свои полномочия досрочно путем подачи письменного заявления об отставке.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Заявление председателя областного Собрания об отставке оглашается </w:t>
      </w:r>
      <w:r w:rsidR="006C09B8" w:rsidRPr="006C09B8">
        <w:rPr>
          <w:rFonts w:ascii="Times New Roman" w:hAnsi="Times New Roman" w:cs="Times New Roman"/>
          <w:sz w:val="28"/>
        </w:rPr>
        <w:t xml:space="preserve">    </w:t>
      </w:r>
      <w:r w:rsidRPr="00735BB0">
        <w:rPr>
          <w:rFonts w:ascii="Times New Roman" w:hAnsi="Times New Roman" w:cs="Times New Roman"/>
          <w:sz w:val="28"/>
        </w:rPr>
        <w:t xml:space="preserve">на очередной сессии областного Собрания, но не позднее чем через </w:t>
      </w:r>
      <w:r w:rsidR="00D76A51" w:rsidRPr="00735BB0">
        <w:rPr>
          <w:rFonts w:ascii="Times New Roman" w:hAnsi="Times New Roman" w:cs="Times New Roman"/>
          <w:sz w:val="28"/>
          <w:szCs w:val="28"/>
        </w:rPr>
        <w:t>30 дней</w:t>
      </w:r>
      <w:r w:rsidR="00D76A51" w:rsidRPr="00735BB0">
        <w:rPr>
          <w:rFonts w:ascii="Times New Roman" w:hAnsi="Times New Roman" w:cs="Times New Roman"/>
          <w:sz w:val="28"/>
        </w:rPr>
        <w:t xml:space="preserve"> </w:t>
      </w:r>
      <w:r w:rsidR="006C09B8" w:rsidRPr="006C09B8">
        <w:rPr>
          <w:rFonts w:ascii="Times New Roman" w:hAnsi="Times New Roman" w:cs="Times New Roman"/>
          <w:sz w:val="28"/>
        </w:rPr>
        <w:t xml:space="preserve">    </w:t>
      </w:r>
      <w:r w:rsidRPr="00735BB0">
        <w:rPr>
          <w:rFonts w:ascii="Times New Roman" w:hAnsi="Times New Roman" w:cs="Times New Roman"/>
          <w:sz w:val="28"/>
        </w:rPr>
        <w:t>со дня его подачи.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 xml:space="preserve">Решение об отставке председателя областного Собрания оформляется </w:t>
      </w:r>
      <w:r w:rsidR="00434BF2" w:rsidRPr="00735BB0">
        <w:rPr>
          <w:rFonts w:ascii="Times New Roman" w:hAnsi="Times New Roman" w:cs="Times New Roman"/>
          <w:sz w:val="28"/>
        </w:rPr>
        <w:t xml:space="preserve">                     </w:t>
      </w:r>
      <w:r w:rsidRPr="00735BB0">
        <w:rPr>
          <w:rFonts w:ascii="Times New Roman" w:hAnsi="Times New Roman" w:cs="Times New Roman"/>
          <w:sz w:val="28"/>
        </w:rPr>
        <w:t>постановлением областного Собрания без дополнительного голосования.</w:t>
      </w:r>
    </w:p>
    <w:p w:rsidR="00C747DB" w:rsidRPr="00E05B58" w:rsidRDefault="00C747DB" w:rsidP="00C501D5">
      <w:pPr>
        <w:pStyle w:val="ConsNormal"/>
        <w:widowControl/>
        <w:ind w:right="0"/>
        <w:jc w:val="center"/>
        <w:rPr>
          <w:rFonts w:ascii="Times New Roman" w:hAnsi="Times New Roman" w:cs="Times New Roman"/>
          <w:b/>
          <w:bCs/>
          <w:sz w:val="28"/>
        </w:rPr>
      </w:pPr>
    </w:p>
    <w:p w:rsidR="00C501D5"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III. ЗАМЕСТИТЕЛИ ПРЕДСЕДАТЕЛЯ ОБЛАСТНОГО СОБРАНИЯ</w:t>
      </w:r>
    </w:p>
    <w:p w:rsidR="00174E47" w:rsidRPr="00735BB0" w:rsidRDefault="00174E47" w:rsidP="00C501D5">
      <w:pPr>
        <w:pStyle w:val="ConsNormal"/>
        <w:widowControl/>
        <w:ind w:right="0"/>
        <w:jc w:val="center"/>
        <w:rPr>
          <w:rFonts w:ascii="Times New Roman" w:hAnsi="Times New Roman" w:cs="Times New Roman"/>
          <w:b/>
          <w:bCs/>
          <w:sz w:val="28"/>
        </w:rPr>
      </w:pPr>
    </w:p>
    <w:tbl>
      <w:tblPr>
        <w:tblW w:w="0" w:type="auto"/>
        <w:tblInd w:w="817" w:type="dxa"/>
        <w:tblLook w:val="04A0"/>
      </w:tblPr>
      <w:tblGrid>
        <w:gridCol w:w="1414"/>
        <w:gridCol w:w="7623"/>
      </w:tblGrid>
      <w:tr w:rsidR="00E01AB5" w:rsidRPr="00735BB0" w:rsidTr="00562A8C">
        <w:tc>
          <w:tcPr>
            <w:tcW w:w="1418" w:type="dxa"/>
            <w:shd w:val="clear" w:color="auto" w:fill="auto"/>
          </w:tcPr>
          <w:p w:rsidR="00E01AB5" w:rsidRPr="00735BB0" w:rsidRDefault="00E01AB5" w:rsidP="00E01AB5">
            <w:pPr>
              <w:autoSpaceDE w:val="0"/>
              <w:autoSpaceDN w:val="0"/>
              <w:adjustRightInd w:val="0"/>
              <w:ind w:right="-250" w:hanging="108"/>
              <w:jc w:val="both"/>
              <w:rPr>
                <w:rFonts w:eastAsia="Calibri"/>
                <w:sz w:val="28"/>
                <w:szCs w:val="28"/>
              </w:rPr>
            </w:pPr>
            <w:r w:rsidRPr="00735BB0">
              <w:rPr>
                <w:rFonts w:eastAsia="Calibri"/>
                <w:b/>
                <w:sz w:val="28"/>
                <w:szCs w:val="28"/>
              </w:rPr>
              <w:t>Статья 3.1.</w:t>
            </w:r>
          </w:p>
        </w:tc>
        <w:tc>
          <w:tcPr>
            <w:tcW w:w="7654" w:type="dxa"/>
            <w:shd w:val="clear" w:color="auto" w:fill="auto"/>
          </w:tcPr>
          <w:p w:rsidR="00E01AB5" w:rsidRPr="00735BB0" w:rsidRDefault="00E01AB5" w:rsidP="00E72513">
            <w:pPr>
              <w:autoSpaceDE w:val="0"/>
              <w:autoSpaceDN w:val="0"/>
              <w:adjustRightInd w:val="0"/>
              <w:jc w:val="both"/>
              <w:rPr>
                <w:b/>
                <w:bCs/>
                <w:sz w:val="28"/>
              </w:rPr>
            </w:pPr>
            <w:r w:rsidRPr="00735BB0">
              <w:rPr>
                <w:b/>
                <w:sz w:val="28"/>
                <w:szCs w:val="28"/>
              </w:rPr>
              <w:t>Порядок избрания заместителя председателя областного Собрания</w:t>
            </w:r>
          </w:p>
          <w:p w:rsidR="00E01AB5" w:rsidRPr="00735BB0" w:rsidRDefault="00E01AB5" w:rsidP="00E72513">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Председатель областного Собрания имеет не менее двух заместителей, работающих на профессиональной основе или без отрыва от основной деятел</w:t>
      </w:r>
      <w:r w:rsidRPr="00735BB0">
        <w:rPr>
          <w:rFonts w:ascii="Times New Roman" w:hAnsi="Times New Roman" w:cs="Times New Roman"/>
          <w:sz w:val="28"/>
        </w:rPr>
        <w:t>ь</w:t>
      </w:r>
      <w:r w:rsidRPr="00735BB0">
        <w:rPr>
          <w:rFonts w:ascii="Times New Roman" w:hAnsi="Times New Roman" w:cs="Times New Roman"/>
          <w:sz w:val="28"/>
        </w:rPr>
        <w:t xml:space="preserve">ности. Решение о числе заместителей председателя областного </w:t>
      </w:r>
      <w:r w:rsidR="001476EF" w:rsidRPr="00735BB0">
        <w:rPr>
          <w:rFonts w:ascii="Times New Roman" w:hAnsi="Times New Roman" w:cs="Times New Roman"/>
          <w:sz w:val="28"/>
        </w:rPr>
        <w:t xml:space="preserve">                            </w:t>
      </w:r>
      <w:r w:rsidRPr="00735BB0">
        <w:rPr>
          <w:rFonts w:ascii="Times New Roman" w:hAnsi="Times New Roman" w:cs="Times New Roman"/>
          <w:sz w:val="28"/>
        </w:rPr>
        <w:t xml:space="preserve">Собрания принимается областным Собранием.  </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Заместители председателя областного Собрания избираются из числа депутатов тайным голосованием с использованием бюллетеней отдельно </w:t>
      </w:r>
      <w:r w:rsidR="00D267FF">
        <w:rPr>
          <w:rFonts w:ascii="Times New Roman" w:hAnsi="Times New Roman" w:cs="Times New Roman"/>
          <w:sz w:val="28"/>
        </w:rPr>
        <w:t xml:space="preserve">                                 </w:t>
      </w:r>
      <w:r w:rsidRPr="00735BB0">
        <w:rPr>
          <w:rFonts w:ascii="Times New Roman" w:hAnsi="Times New Roman" w:cs="Times New Roman"/>
          <w:sz w:val="28"/>
        </w:rPr>
        <w:t>по каждой замещаемой должности. Областное Собрание может принять реш</w:t>
      </w:r>
      <w:r w:rsidRPr="00735BB0">
        <w:rPr>
          <w:rFonts w:ascii="Times New Roman" w:hAnsi="Times New Roman" w:cs="Times New Roman"/>
          <w:sz w:val="28"/>
        </w:rPr>
        <w:t>е</w:t>
      </w:r>
      <w:r w:rsidRPr="00735BB0">
        <w:rPr>
          <w:rFonts w:ascii="Times New Roman" w:hAnsi="Times New Roman" w:cs="Times New Roman"/>
          <w:sz w:val="28"/>
        </w:rPr>
        <w:t>ние о проведении открытого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 случае, если на первой сессии областного Собрания выборы заместит</w:t>
      </w:r>
      <w:r w:rsidRPr="00735BB0">
        <w:rPr>
          <w:rFonts w:ascii="Times New Roman" w:hAnsi="Times New Roman" w:cs="Times New Roman"/>
          <w:sz w:val="28"/>
        </w:rPr>
        <w:t>е</w:t>
      </w:r>
      <w:r w:rsidRPr="00735BB0">
        <w:rPr>
          <w:rFonts w:ascii="Times New Roman" w:hAnsi="Times New Roman" w:cs="Times New Roman"/>
          <w:sz w:val="28"/>
        </w:rPr>
        <w:t xml:space="preserve">лей председателя областного Собрания не состоялись, то повторные выборы проводятся в срок не позднее </w:t>
      </w:r>
      <w:r w:rsidR="005073C8" w:rsidRPr="00735BB0">
        <w:rPr>
          <w:rFonts w:ascii="Times New Roman" w:hAnsi="Times New Roman" w:cs="Times New Roman"/>
          <w:sz w:val="28"/>
          <w:szCs w:val="28"/>
        </w:rPr>
        <w:t>90 дней</w:t>
      </w:r>
      <w:r w:rsidR="005073C8" w:rsidRPr="00735BB0">
        <w:rPr>
          <w:rFonts w:ascii="Times New Roman" w:hAnsi="Times New Roman" w:cs="Times New Roman"/>
          <w:sz w:val="28"/>
        </w:rPr>
        <w:t xml:space="preserve"> </w:t>
      </w:r>
      <w:r w:rsidRPr="00735BB0">
        <w:rPr>
          <w:rFonts w:ascii="Times New Roman" w:hAnsi="Times New Roman" w:cs="Times New Roman"/>
          <w:sz w:val="28"/>
        </w:rPr>
        <w:t>со дня избрания председателя</w:t>
      </w:r>
      <w:r w:rsidR="004B07FD" w:rsidRPr="00735BB0">
        <w:rPr>
          <w:rFonts w:ascii="Times New Roman" w:hAnsi="Times New Roman" w:cs="Times New Roman"/>
          <w:sz w:val="28"/>
        </w:rPr>
        <w:t xml:space="preserve">                         </w:t>
      </w:r>
      <w:r w:rsidRPr="00735BB0">
        <w:rPr>
          <w:rFonts w:ascii="Times New Roman" w:hAnsi="Times New Roman" w:cs="Times New Roman"/>
          <w:sz w:val="28"/>
        </w:rPr>
        <w:t xml:space="preserve">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Предложения по кандидатуре на должность заместителя председателя областного Собрания вносятся председателю областного Собрания депута</w:t>
      </w:r>
      <w:r w:rsidRPr="00735BB0">
        <w:rPr>
          <w:rFonts w:ascii="Times New Roman" w:hAnsi="Times New Roman" w:cs="Times New Roman"/>
          <w:sz w:val="28"/>
        </w:rPr>
        <w:t>т</w:t>
      </w:r>
      <w:r w:rsidRPr="00735BB0">
        <w:rPr>
          <w:rFonts w:ascii="Times New Roman" w:hAnsi="Times New Roman" w:cs="Times New Roman"/>
          <w:sz w:val="28"/>
        </w:rPr>
        <w:t>скими объединениями, депутатами.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При внесении предложений по кандидатуре на должность заместителя председателя областного Собрания учитываются авторитет и деловая репут</w:t>
      </w:r>
      <w:r w:rsidRPr="00735BB0">
        <w:rPr>
          <w:rFonts w:ascii="Times New Roman" w:hAnsi="Times New Roman" w:cs="Times New Roman"/>
          <w:sz w:val="28"/>
        </w:rPr>
        <w:t>а</w:t>
      </w:r>
      <w:r w:rsidRPr="00735BB0">
        <w:rPr>
          <w:rFonts w:ascii="Times New Roman" w:hAnsi="Times New Roman" w:cs="Times New Roman"/>
          <w:sz w:val="28"/>
        </w:rPr>
        <w:t>ция кандидата, опыт публичной (государственной и общественной) деятельн</w:t>
      </w:r>
      <w:r w:rsidRPr="00735BB0">
        <w:rPr>
          <w:rFonts w:ascii="Times New Roman" w:hAnsi="Times New Roman" w:cs="Times New Roman"/>
          <w:sz w:val="28"/>
        </w:rPr>
        <w:t>о</w:t>
      </w:r>
      <w:r w:rsidRPr="00735BB0">
        <w:rPr>
          <w:rFonts w:ascii="Times New Roman" w:hAnsi="Times New Roman" w:cs="Times New Roman"/>
          <w:sz w:val="28"/>
        </w:rPr>
        <w:t>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Председатель областного Собрания рассматривает предложения </w:t>
      </w:r>
      <w:r w:rsidR="006C09B8" w:rsidRPr="006C09B8">
        <w:rPr>
          <w:rFonts w:ascii="Times New Roman" w:hAnsi="Times New Roman" w:cs="Times New Roman"/>
          <w:sz w:val="28"/>
        </w:rPr>
        <w:t xml:space="preserve">         </w:t>
      </w:r>
      <w:r w:rsidRPr="00735BB0">
        <w:rPr>
          <w:rFonts w:ascii="Times New Roman" w:hAnsi="Times New Roman" w:cs="Times New Roman"/>
          <w:sz w:val="28"/>
        </w:rPr>
        <w:t>по кандидатуре на должность заместителя председателя областного Собрания, проводит необходимые консультации и представляет кандидатуру на сессии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В список для тайного голосования включаются все кандидатуры, пре</w:t>
      </w:r>
      <w:r w:rsidRPr="00735BB0">
        <w:rPr>
          <w:rFonts w:ascii="Times New Roman" w:hAnsi="Times New Roman" w:cs="Times New Roman"/>
          <w:sz w:val="28"/>
        </w:rPr>
        <w:t>д</w:t>
      </w:r>
      <w:r w:rsidRPr="00735BB0">
        <w:rPr>
          <w:rFonts w:ascii="Times New Roman" w:hAnsi="Times New Roman" w:cs="Times New Roman"/>
          <w:sz w:val="28"/>
        </w:rPr>
        <w:t>ставленные председателем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Заявление кандидата о самоотводе принимается без обсуждения и гол</w:t>
      </w:r>
      <w:r w:rsidRPr="00735BB0">
        <w:rPr>
          <w:rFonts w:ascii="Times New Roman" w:hAnsi="Times New Roman" w:cs="Times New Roman"/>
          <w:sz w:val="28"/>
        </w:rPr>
        <w:t>о</w:t>
      </w:r>
      <w:r w:rsidRPr="00735BB0">
        <w:rPr>
          <w:rFonts w:ascii="Times New Roman" w:hAnsi="Times New Roman" w:cs="Times New Roman"/>
          <w:sz w:val="28"/>
        </w:rPr>
        <w:t>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Кандидату, включенному в список для голосования, предоставляется сл</w:t>
      </w:r>
      <w:r w:rsidRPr="00735BB0">
        <w:rPr>
          <w:rFonts w:ascii="Times New Roman" w:hAnsi="Times New Roman" w:cs="Times New Roman"/>
          <w:sz w:val="28"/>
        </w:rPr>
        <w:t>о</w:t>
      </w:r>
      <w:r w:rsidRPr="00735BB0">
        <w:rPr>
          <w:rFonts w:ascii="Times New Roman" w:hAnsi="Times New Roman" w:cs="Times New Roman"/>
          <w:sz w:val="28"/>
        </w:rPr>
        <w:t>во на сессии для выступления и ответов на вопросы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Избранным на должность заместителя председателя областного Собр</w:t>
      </w:r>
      <w:r w:rsidRPr="00735BB0">
        <w:rPr>
          <w:rFonts w:ascii="Times New Roman" w:hAnsi="Times New Roman" w:cs="Times New Roman"/>
          <w:sz w:val="28"/>
        </w:rPr>
        <w:t>а</w:t>
      </w:r>
      <w:r w:rsidRPr="00735BB0">
        <w:rPr>
          <w:rFonts w:ascii="Times New Roman" w:hAnsi="Times New Roman" w:cs="Times New Roman"/>
          <w:sz w:val="28"/>
        </w:rPr>
        <w:t xml:space="preserve">ния является кандидат, получивший большинство голосов от </w:t>
      </w:r>
      <w:r w:rsidR="00655542" w:rsidRPr="00C747DB">
        <w:rPr>
          <w:rFonts w:ascii="Times New Roman" w:hAnsi="Times New Roman" w:cs="Times New Roman"/>
          <w:sz w:val="28"/>
        </w:rPr>
        <w:t>установленного числа</w:t>
      </w:r>
      <w:r w:rsidR="00655542" w:rsidRPr="00655542">
        <w:rPr>
          <w:rFonts w:ascii="Times New Roman" w:hAnsi="Times New Roman" w:cs="Times New Roman"/>
          <w:sz w:val="28"/>
        </w:rPr>
        <w:t xml:space="preserve"> </w:t>
      </w:r>
      <w:r w:rsidRPr="00735BB0">
        <w:rPr>
          <w:rFonts w:ascii="Times New Roman" w:hAnsi="Times New Roman" w:cs="Times New Roman"/>
          <w:sz w:val="28"/>
        </w:rPr>
        <w:t>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Избрание заместителя председателя областного Собрания по результатам тайного голосования оформляется постановлением областного Собрания </w:t>
      </w:r>
      <w:r w:rsidR="006C09B8" w:rsidRPr="006C09B8">
        <w:rPr>
          <w:rFonts w:ascii="Times New Roman" w:hAnsi="Times New Roman" w:cs="Times New Roman"/>
          <w:sz w:val="28"/>
        </w:rPr>
        <w:t xml:space="preserve">        </w:t>
      </w:r>
      <w:r w:rsidRPr="00735BB0">
        <w:rPr>
          <w:rFonts w:ascii="Times New Roman" w:hAnsi="Times New Roman" w:cs="Times New Roman"/>
          <w:sz w:val="28"/>
        </w:rPr>
        <w:t>без дополнительного голосования.</w:t>
      </w:r>
    </w:p>
    <w:p w:rsidR="00C501D5" w:rsidRPr="00735BB0" w:rsidRDefault="00C501D5" w:rsidP="000B36EE">
      <w:pPr>
        <w:pStyle w:val="ConsNormal"/>
        <w:widowControl/>
        <w:ind w:right="0"/>
        <w:jc w:val="both"/>
        <w:rPr>
          <w:rFonts w:ascii="Times New Roman" w:hAnsi="Times New Roman" w:cs="Times New Roman"/>
          <w:sz w:val="28"/>
        </w:rPr>
      </w:pPr>
      <w:r w:rsidRPr="00735BB0">
        <w:rPr>
          <w:rFonts w:ascii="Times New Roman" w:hAnsi="Times New Roman" w:cs="Times New Roman"/>
          <w:sz w:val="28"/>
        </w:rPr>
        <w:lastRenderedPageBreak/>
        <w:t xml:space="preserve">7. Если заместитель председателя областного Собрания не избран, </w:t>
      </w:r>
      <w:r w:rsidR="000B36EE" w:rsidRPr="00735BB0">
        <w:rPr>
          <w:rFonts w:ascii="Times New Roman" w:hAnsi="Times New Roman" w:cs="Times New Roman"/>
          <w:sz w:val="28"/>
        </w:rPr>
        <w:t xml:space="preserve">                      </w:t>
      </w:r>
      <w:r w:rsidRPr="00735BB0">
        <w:rPr>
          <w:rFonts w:ascii="Times New Roman" w:hAnsi="Times New Roman" w:cs="Times New Roman"/>
          <w:sz w:val="28"/>
        </w:rPr>
        <w:t>процедура выборов повторяется начиная с выдвижения кандидатур.</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При повторном выдвижении предлагаются те же либо новые кандидат</w:t>
      </w:r>
      <w:r w:rsidRPr="00735BB0">
        <w:rPr>
          <w:rFonts w:ascii="Times New Roman" w:hAnsi="Times New Roman" w:cs="Times New Roman"/>
          <w:sz w:val="28"/>
        </w:rPr>
        <w:t>у</w:t>
      </w:r>
      <w:r w:rsidRPr="00735BB0">
        <w:rPr>
          <w:rFonts w:ascii="Times New Roman" w:hAnsi="Times New Roman" w:cs="Times New Roman"/>
          <w:sz w:val="28"/>
        </w:rPr>
        <w:t>ры.</w:t>
      </w:r>
    </w:p>
    <w:p w:rsidR="001405D5" w:rsidRPr="00E05B58" w:rsidRDefault="001405D5"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414"/>
        <w:gridCol w:w="7623"/>
      </w:tblGrid>
      <w:tr w:rsidR="001405D5" w:rsidRPr="00735BB0" w:rsidTr="002020B1">
        <w:tc>
          <w:tcPr>
            <w:tcW w:w="1418" w:type="dxa"/>
            <w:shd w:val="clear" w:color="auto" w:fill="auto"/>
          </w:tcPr>
          <w:p w:rsidR="001405D5" w:rsidRPr="00735BB0" w:rsidRDefault="001405D5" w:rsidP="00364C33">
            <w:pPr>
              <w:autoSpaceDE w:val="0"/>
              <w:autoSpaceDN w:val="0"/>
              <w:adjustRightInd w:val="0"/>
              <w:ind w:left="-108" w:right="-250"/>
              <w:jc w:val="both"/>
              <w:rPr>
                <w:rFonts w:eastAsia="Calibri"/>
                <w:sz w:val="28"/>
                <w:szCs w:val="28"/>
              </w:rPr>
            </w:pPr>
            <w:r w:rsidRPr="00735BB0">
              <w:rPr>
                <w:rFonts w:eastAsia="Calibri"/>
                <w:b/>
                <w:sz w:val="28"/>
                <w:szCs w:val="28"/>
              </w:rPr>
              <w:t>Статья 3.2.</w:t>
            </w:r>
          </w:p>
        </w:tc>
        <w:tc>
          <w:tcPr>
            <w:tcW w:w="7654" w:type="dxa"/>
            <w:shd w:val="clear" w:color="auto" w:fill="auto"/>
          </w:tcPr>
          <w:p w:rsidR="001405D5" w:rsidRPr="00735BB0" w:rsidRDefault="001405D5" w:rsidP="002020B1">
            <w:pPr>
              <w:autoSpaceDE w:val="0"/>
              <w:autoSpaceDN w:val="0"/>
              <w:adjustRightInd w:val="0"/>
              <w:jc w:val="both"/>
              <w:rPr>
                <w:b/>
                <w:bCs/>
                <w:sz w:val="28"/>
              </w:rPr>
            </w:pPr>
            <w:r w:rsidRPr="00735BB0">
              <w:rPr>
                <w:b/>
                <w:bCs/>
                <w:sz w:val="28"/>
              </w:rPr>
              <w:t>Обязанности заместителей председателя</w:t>
            </w:r>
            <w:r w:rsidR="00364C33" w:rsidRPr="00735BB0">
              <w:rPr>
                <w:b/>
                <w:bCs/>
                <w:sz w:val="28"/>
              </w:rPr>
              <w:t xml:space="preserve"> областного Со</w:t>
            </w:r>
            <w:r w:rsidR="00364C33" w:rsidRPr="00735BB0">
              <w:rPr>
                <w:b/>
                <w:bCs/>
                <w:sz w:val="28"/>
              </w:rPr>
              <w:t>б</w:t>
            </w:r>
            <w:r w:rsidR="00364C33" w:rsidRPr="00735BB0">
              <w:rPr>
                <w:b/>
                <w:bCs/>
                <w:sz w:val="28"/>
              </w:rPr>
              <w:t>рания</w:t>
            </w:r>
          </w:p>
          <w:p w:rsidR="001405D5" w:rsidRPr="00735BB0" w:rsidRDefault="001405D5" w:rsidP="002020B1">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Обязанности заместителей председателя областного Собрания устана</w:t>
      </w:r>
      <w:r w:rsidRPr="00735BB0">
        <w:rPr>
          <w:rFonts w:ascii="Times New Roman" w:hAnsi="Times New Roman" w:cs="Times New Roman"/>
          <w:sz w:val="28"/>
        </w:rPr>
        <w:t>в</w:t>
      </w:r>
      <w:r w:rsidRPr="00735BB0">
        <w:rPr>
          <w:rFonts w:ascii="Times New Roman" w:hAnsi="Times New Roman" w:cs="Times New Roman"/>
          <w:sz w:val="28"/>
        </w:rPr>
        <w:t>ливаются распоряжением председателя областного Собрания. В пределах своих полномочий заместители председателя областного Собрания вправе давать п</w:t>
      </w:r>
      <w:r w:rsidRPr="00735BB0">
        <w:rPr>
          <w:rFonts w:ascii="Times New Roman" w:hAnsi="Times New Roman" w:cs="Times New Roman"/>
          <w:sz w:val="28"/>
        </w:rPr>
        <w:t>о</w:t>
      </w:r>
      <w:r w:rsidRPr="00735BB0">
        <w:rPr>
          <w:rFonts w:ascii="Times New Roman" w:hAnsi="Times New Roman" w:cs="Times New Roman"/>
          <w:sz w:val="28"/>
        </w:rPr>
        <w:t>ручения председателям комитетов областного Собрания по вопросам исполн</w:t>
      </w:r>
      <w:r w:rsidRPr="00735BB0">
        <w:rPr>
          <w:rFonts w:ascii="Times New Roman" w:hAnsi="Times New Roman" w:cs="Times New Roman"/>
          <w:sz w:val="28"/>
        </w:rPr>
        <w:t>е</w:t>
      </w:r>
      <w:r w:rsidRPr="00735BB0">
        <w:rPr>
          <w:rFonts w:ascii="Times New Roman" w:hAnsi="Times New Roman" w:cs="Times New Roman"/>
          <w:sz w:val="28"/>
        </w:rPr>
        <w:t>ния решений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Заместители председателя областного Собрания координируют работу комитетов областного Собрания по предварительному рассмотрению </w:t>
      </w:r>
      <w:r w:rsidR="008314DC" w:rsidRPr="00735BB0">
        <w:rPr>
          <w:rFonts w:ascii="Times New Roman" w:hAnsi="Times New Roman" w:cs="Times New Roman"/>
          <w:sz w:val="28"/>
          <w:szCs w:val="28"/>
        </w:rPr>
        <w:t>проектов федеральных законов, проектов областных законов, проектов постановлений областного Собрания</w:t>
      </w:r>
      <w:r w:rsidRPr="00735BB0">
        <w:rPr>
          <w:rFonts w:ascii="Times New Roman" w:hAnsi="Times New Roman" w:cs="Times New Roman"/>
          <w:sz w:val="28"/>
        </w:rPr>
        <w:t>, по поручению председателя областного Собрания ведут заседания областного Собрания, решают другие вопросы деятельности облас</w:t>
      </w:r>
      <w:r w:rsidRPr="00735BB0">
        <w:rPr>
          <w:rFonts w:ascii="Times New Roman" w:hAnsi="Times New Roman" w:cs="Times New Roman"/>
          <w:sz w:val="28"/>
        </w:rPr>
        <w:t>т</w:t>
      </w:r>
      <w:r w:rsidRPr="00735BB0">
        <w:rPr>
          <w:rFonts w:ascii="Times New Roman" w:hAnsi="Times New Roman" w:cs="Times New Roman"/>
          <w:sz w:val="28"/>
        </w:rPr>
        <w:t>ного Собрания согласно распределению обязанностей между ними в соответс</w:t>
      </w:r>
      <w:r w:rsidRPr="00735BB0">
        <w:rPr>
          <w:rFonts w:ascii="Times New Roman" w:hAnsi="Times New Roman" w:cs="Times New Roman"/>
          <w:sz w:val="28"/>
        </w:rPr>
        <w:t>т</w:t>
      </w:r>
      <w:r w:rsidRPr="00735BB0">
        <w:rPr>
          <w:rFonts w:ascii="Times New Roman" w:hAnsi="Times New Roman" w:cs="Times New Roman"/>
          <w:sz w:val="28"/>
        </w:rPr>
        <w:t>вии</w:t>
      </w:r>
      <w:r w:rsidR="00E05B58">
        <w:rPr>
          <w:rFonts w:ascii="Times New Roman" w:hAnsi="Times New Roman" w:cs="Times New Roman"/>
          <w:sz w:val="28"/>
        </w:rPr>
        <w:t xml:space="preserve"> </w:t>
      </w:r>
      <w:r w:rsidRPr="00735BB0">
        <w:rPr>
          <w:rFonts w:ascii="Times New Roman" w:hAnsi="Times New Roman" w:cs="Times New Roman"/>
          <w:sz w:val="28"/>
        </w:rPr>
        <w:t>с Уставом Архангельской области и настоящим Регламентом.</w:t>
      </w:r>
    </w:p>
    <w:p w:rsidR="00FF6A9A" w:rsidRPr="00735BB0" w:rsidRDefault="00B446C1" w:rsidP="00C97F1E">
      <w:pPr>
        <w:pStyle w:val="ConsNormal"/>
        <w:widowControl/>
        <w:tabs>
          <w:tab w:val="left" w:pos="2160"/>
        </w:tabs>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3. </w:t>
      </w:r>
      <w:r w:rsidRPr="00735BB0">
        <w:rPr>
          <w:rFonts w:ascii="Times New Roman" w:eastAsiaTheme="minorHAnsi" w:hAnsi="Times New Roman" w:cs="Times New Roman"/>
          <w:sz w:val="28"/>
          <w:szCs w:val="28"/>
          <w:lang w:eastAsia="en-US"/>
        </w:rPr>
        <w:t>В случае отсутствия председателя областного Собрания или невозмо</w:t>
      </w:r>
      <w:r w:rsidRPr="00735BB0">
        <w:rPr>
          <w:rFonts w:ascii="Times New Roman" w:eastAsiaTheme="minorHAnsi" w:hAnsi="Times New Roman" w:cs="Times New Roman"/>
          <w:sz w:val="28"/>
          <w:szCs w:val="28"/>
          <w:lang w:eastAsia="en-US"/>
        </w:rPr>
        <w:t>ж</w:t>
      </w:r>
      <w:r w:rsidRPr="00735BB0">
        <w:rPr>
          <w:rFonts w:ascii="Times New Roman" w:eastAsiaTheme="minorHAnsi" w:hAnsi="Times New Roman" w:cs="Times New Roman"/>
          <w:sz w:val="28"/>
          <w:szCs w:val="28"/>
          <w:lang w:eastAsia="en-US"/>
        </w:rPr>
        <w:t xml:space="preserve">ности выполнения им своих обязанностей один из заместителей председателя областного Собрания в соответствии с распоряжением председателя областного Собрания исполняет обязанности председателя областного Собрания, </w:t>
      </w:r>
      <w:r w:rsidR="00EC7CF2" w:rsidRPr="00735BB0">
        <w:rPr>
          <w:rFonts w:ascii="Times New Roman" w:eastAsiaTheme="minorHAnsi" w:hAnsi="Times New Roman" w:cs="Times New Roman"/>
          <w:sz w:val="28"/>
          <w:szCs w:val="28"/>
          <w:lang w:eastAsia="en-US"/>
        </w:rPr>
        <w:t xml:space="preserve">                                                 </w:t>
      </w:r>
      <w:r w:rsidRPr="00735BB0">
        <w:rPr>
          <w:rFonts w:ascii="Times New Roman" w:eastAsiaTheme="minorHAnsi" w:hAnsi="Times New Roman" w:cs="Times New Roman"/>
          <w:sz w:val="28"/>
          <w:szCs w:val="28"/>
          <w:lang w:eastAsia="en-US"/>
        </w:rPr>
        <w:t xml:space="preserve">предусмотренные Уставом Архангельской области и статьей 2.2 настоящего </w:t>
      </w:r>
      <w:r w:rsidR="0062776F" w:rsidRPr="00735BB0">
        <w:rPr>
          <w:rFonts w:ascii="Times New Roman" w:eastAsiaTheme="minorHAnsi" w:hAnsi="Times New Roman" w:cs="Times New Roman"/>
          <w:sz w:val="28"/>
          <w:szCs w:val="28"/>
          <w:lang w:eastAsia="en-US"/>
        </w:rPr>
        <w:t xml:space="preserve">                                              </w:t>
      </w:r>
      <w:r w:rsidRPr="00735BB0">
        <w:rPr>
          <w:rFonts w:ascii="Times New Roman" w:eastAsiaTheme="minorHAnsi" w:hAnsi="Times New Roman" w:cs="Times New Roman"/>
          <w:sz w:val="28"/>
          <w:szCs w:val="28"/>
          <w:lang w:eastAsia="en-US"/>
        </w:rPr>
        <w:t xml:space="preserve">Регламента. </w:t>
      </w:r>
      <w:r w:rsidRPr="00735BB0">
        <w:rPr>
          <w:rFonts w:ascii="Times New Roman" w:hAnsi="Times New Roman" w:cs="Times New Roman"/>
          <w:sz w:val="28"/>
          <w:szCs w:val="28"/>
        </w:rPr>
        <w:t>Положения настоящего абзаца распространяются на все действия председателя областного Собрания, предусмотренные настоящим Регламентом.</w:t>
      </w:r>
    </w:p>
    <w:p w:rsidR="00562A8C" w:rsidRPr="00735BB0" w:rsidRDefault="00562A8C" w:rsidP="00C97F1E">
      <w:pPr>
        <w:pStyle w:val="ConsNormal"/>
        <w:widowControl/>
        <w:tabs>
          <w:tab w:val="left" w:pos="2160"/>
        </w:tabs>
        <w:ind w:right="0" w:firstLine="709"/>
        <w:jc w:val="both"/>
        <w:rPr>
          <w:rFonts w:ascii="Times New Roman" w:hAnsi="Times New Roman" w:cs="Times New Roman"/>
          <w:sz w:val="28"/>
          <w:szCs w:val="28"/>
        </w:rPr>
      </w:pPr>
    </w:p>
    <w:tbl>
      <w:tblPr>
        <w:tblW w:w="0" w:type="auto"/>
        <w:tblInd w:w="817" w:type="dxa"/>
        <w:tblLook w:val="04A0"/>
      </w:tblPr>
      <w:tblGrid>
        <w:gridCol w:w="1555"/>
        <w:gridCol w:w="7482"/>
      </w:tblGrid>
      <w:tr w:rsidR="00562A8C" w:rsidRPr="00735BB0" w:rsidTr="00BE2671">
        <w:tc>
          <w:tcPr>
            <w:tcW w:w="1559" w:type="dxa"/>
            <w:shd w:val="clear" w:color="auto" w:fill="auto"/>
          </w:tcPr>
          <w:p w:rsidR="00562A8C" w:rsidRPr="00735BB0" w:rsidRDefault="00562A8C" w:rsidP="00562A8C">
            <w:pPr>
              <w:autoSpaceDE w:val="0"/>
              <w:autoSpaceDN w:val="0"/>
              <w:adjustRightInd w:val="0"/>
              <w:ind w:right="-250" w:hanging="108"/>
              <w:jc w:val="both"/>
              <w:rPr>
                <w:rFonts w:eastAsia="Calibri"/>
                <w:sz w:val="28"/>
                <w:szCs w:val="28"/>
              </w:rPr>
            </w:pPr>
            <w:r w:rsidRPr="00735BB0">
              <w:rPr>
                <w:rFonts w:eastAsia="Calibri"/>
                <w:b/>
                <w:sz w:val="28"/>
                <w:szCs w:val="28"/>
              </w:rPr>
              <w:t xml:space="preserve">Статья 3.3. </w:t>
            </w:r>
          </w:p>
        </w:tc>
        <w:tc>
          <w:tcPr>
            <w:tcW w:w="7513" w:type="dxa"/>
            <w:shd w:val="clear" w:color="auto" w:fill="auto"/>
          </w:tcPr>
          <w:p w:rsidR="00562A8C" w:rsidRPr="00735BB0" w:rsidRDefault="00BE2671" w:rsidP="00E72513">
            <w:pPr>
              <w:autoSpaceDE w:val="0"/>
              <w:autoSpaceDN w:val="0"/>
              <w:adjustRightInd w:val="0"/>
              <w:ind w:left="-108"/>
              <w:jc w:val="both"/>
              <w:rPr>
                <w:rFonts w:eastAsia="Calibri"/>
                <w:b/>
                <w:sz w:val="28"/>
                <w:szCs w:val="28"/>
              </w:rPr>
            </w:pPr>
            <w:r w:rsidRPr="00735BB0">
              <w:rPr>
                <w:b/>
                <w:bCs/>
                <w:sz w:val="28"/>
              </w:rPr>
              <w:t>Основания и порядок освобождения от должности заме</w:t>
            </w:r>
            <w:r w:rsidRPr="00735BB0">
              <w:rPr>
                <w:b/>
                <w:bCs/>
                <w:sz w:val="28"/>
              </w:rPr>
              <w:t>с</w:t>
            </w:r>
            <w:r w:rsidRPr="00735BB0">
              <w:rPr>
                <w:b/>
                <w:bCs/>
                <w:sz w:val="28"/>
              </w:rPr>
              <w:t xml:space="preserve">тителя председателя областного Собрания </w:t>
            </w:r>
            <w:r w:rsidR="00562A8C" w:rsidRPr="00735BB0">
              <w:rPr>
                <w:b/>
                <w:bCs/>
                <w:sz w:val="28"/>
              </w:rPr>
              <w:t xml:space="preserve">                      </w:t>
            </w:r>
          </w:p>
        </w:tc>
      </w:tr>
    </w:tbl>
    <w:p w:rsidR="00C501D5" w:rsidRPr="00735BB0" w:rsidRDefault="00C501D5"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Заместитель председателя областного Собрания подотчетен областн</w:t>
      </w:r>
      <w:r w:rsidRPr="00735BB0">
        <w:rPr>
          <w:rFonts w:ascii="Times New Roman" w:hAnsi="Times New Roman" w:cs="Times New Roman"/>
          <w:sz w:val="28"/>
        </w:rPr>
        <w:t>о</w:t>
      </w:r>
      <w:r w:rsidRPr="00735BB0">
        <w:rPr>
          <w:rFonts w:ascii="Times New Roman" w:hAnsi="Times New Roman" w:cs="Times New Roman"/>
          <w:sz w:val="28"/>
        </w:rPr>
        <w:t>му Собранию и может быть освобожден от должности путем тайного голосов</w:t>
      </w:r>
      <w:r w:rsidRPr="00735BB0">
        <w:rPr>
          <w:rFonts w:ascii="Times New Roman" w:hAnsi="Times New Roman" w:cs="Times New Roman"/>
          <w:sz w:val="28"/>
        </w:rPr>
        <w:t>а</w:t>
      </w:r>
      <w:r w:rsidRPr="00735BB0">
        <w:rPr>
          <w:rFonts w:ascii="Times New Roman" w:hAnsi="Times New Roman" w:cs="Times New Roman"/>
          <w:sz w:val="28"/>
        </w:rPr>
        <w:t>ния на сессии областного Собрания в случае неисполнения или ненадлежащего исполнения своих обязанностей.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Вопрос об освобождении от должности заместителя председателя облас</w:t>
      </w:r>
      <w:r w:rsidRPr="00735BB0">
        <w:rPr>
          <w:rFonts w:ascii="Times New Roman" w:hAnsi="Times New Roman" w:cs="Times New Roman"/>
          <w:sz w:val="28"/>
        </w:rPr>
        <w:t>т</w:t>
      </w:r>
      <w:r w:rsidRPr="00735BB0">
        <w:rPr>
          <w:rFonts w:ascii="Times New Roman" w:hAnsi="Times New Roman" w:cs="Times New Roman"/>
          <w:sz w:val="28"/>
        </w:rPr>
        <w:t>ного Собрания может быть внесен на сессию областного Собрания группой д</w:t>
      </w:r>
      <w:r w:rsidRPr="00735BB0">
        <w:rPr>
          <w:rFonts w:ascii="Times New Roman" w:hAnsi="Times New Roman" w:cs="Times New Roman"/>
          <w:sz w:val="28"/>
        </w:rPr>
        <w:t>е</w:t>
      </w:r>
      <w:r w:rsidRPr="00735BB0">
        <w:rPr>
          <w:rFonts w:ascii="Times New Roman" w:hAnsi="Times New Roman" w:cs="Times New Roman"/>
          <w:sz w:val="28"/>
        </w:rPr>
        <w:t>путатов численностью не менее одной трети от установленного числа депут</w:t>
      </w:r>
      <w:r w:rsidRPr="00735BB0">
        <w:rPr>
          <w:rFonts w:ascii="Times New Roman" w:hAnsi="Times New Roman" w:cs="Times New Roman"/>
          <w:sz w:val="28"/>
        </w:rPr>
        <w:t>а</w:t>
      </w:r>
      <w:r w:rsidRPr="00735BB0">
        <w:rPr>
          <w:rFonts w:ascii="Times New Roman" w:hAnsi="Times New Roman" w:cs="Times New Roman"/>
          <w:sz w:val="28"/>
        </w:rPr>
        <w:t>тов или председателем областного Собрания.</w:t>
      </w:r>
    </w:p>
    <w:p w:rsidR="00F16BFE" w:rsidRPr="00735BB0" w:rsidRDefault="00F16BFE"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Освобождение от должности заместителя председателя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 xml:space="preserve">рания осуществляется в порядке, аналогичном порядку освобождения </w:t>
      </w:r>
      <w:r w:rsidR="006C09B8" w:rsidRPr="006C09B8">
        <w:rPr>
          <w:rFonts w:ascii="Times New Roman" w:hAnsi="Times New Roman" w:cs="Times New Roman"/>
          <w:sz w:val="28"/>
          <w:szCs w:val="28"/>
        </w:rPr>
        <w:t xml:space="preserve">             </w:t>
      </w:r>
      <w:r w:rsidRPr="00735BB0">
        <w:rPr>
          <w:rFonts w:ascii="Times New Roman" w:hAnsi="Times New Roman" w:cs="Times New Roman"/>
          <w:sz w:val="28"/>
          <w:szCs w:val="28"/>
        </w:rPr>
        <w:t>от должности председателя областного Собрания, предусмотренному статьей 2.3 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Заместитель председателя областного Собрания может сложить свои полномочия досрочно путем подачи письменного заявления об отставке.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 xml:space="preserve">Отставка заместителя председателя областного Собрания принимается </w:t>
      </w:r>
      <w:r w:rsidR="006C09B8" w:rsidRPr="006C09B8">
        <w:rPr>
          <w:rFonts w:ascii="Times New Roman" w:hAnsi="Times New Roman" w:cs="Times New Roman"/>
          <w:sz w:val="28"/>
        </w:rPr>
        <w:t xml:space="preserve">    </w:t>
      </w:r>
      <w:r w:rsidRPr="00735BB0">
        <w:rPr>
          <w:rFonts w:ascii="Times New Roman" w:hAnsi="Times New Roman" w:cs="Times New Roman"/>
          <w:sz w:val="28"/>
        </w:rPr>
        <w:t>на сессии областного Собрания в порядке, предусмотренном статьей 2.3 н</w:t>
      </w:r>
      <w:r w:rsidRPr="00735BB0">
        <w:rPr>
          <w:rFonts w:ascii="Times New Roman" w:hAnsi="Times New Roman" w:cs="Times New Roman"/>
          <w:sz w:val="28"/>
        </w:rPr>
        <w:t>а</w:t>
      </w:r>
      <w:r w:rsidRPr="00735BB0">
        <w:rPr>
          <w:rFonts w:ascii="Times New Roman" w:hAnsi="Times New Roman" w:cs="Times New Roman"/>
          <w:sz w:val="28"/>
        </w:rPr>
        <w:t>стоящего Регламента.</w:t>
      </w:r>
    </w:p>
    <w:p w:rsidR="00C747DB" w:rsidRPr="00E05B58" w:rsidRDefault="00C747DB" w:rsidP="00C501D5">
      <w:pPr>
        <w:pStyle w:val="ConsNormal"/>
        <w:widowControl/>
        <w:ind w:right="0"/>
        <w:jc w:val="center"/>
        <w:rPr>
          <w:rFonts w:ascii="Times New Roman" w:hAnsi="Times New Roman" w:cs="Times New Roman"/>
          <w:b/>
          <w:bCs/>
          <w:sz w:val="28"/>
        </w:rPr>
      </w:pPr>
    </w:p>
    <w:p w:rsidR="000542A6"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 xml:space="preserve">ГЛАВА IV. КОМИТЕТЫ, КОМИССИИ, ВРЕМЕННЫЕ </w:t>
      </w:r>
    </w:p>
    <w:p w:rsidR="00C501D5"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КОМИССИИ, РАБОЧИЕ ГРУППЫ ОБЛАСТНОГО СОБРАНИЯ</w:t>
      </w:r>
    </w:p>
    <w:p w:rsidR="0058717C" w:rsidRPr="00735BB0" w:rsidRDefault="0058717C" w:rsidP="00C501D5">
      <w:pPr>
        <w:pStyle w:val="ConsNormal"/>
        <w:widowControl/>
        <w:ind w:right="0"/>
        <w:jc w:val="center"/>
        <w:rPr>
          <w:rFonts w:ascii="Times New Roman" w:hAnsi="Times New Roman" w:cs="Times New Roman"/>
          <w:b/>
          <w:bCs/>
          <w:sz w:val="28"/>
        </w:rPr>
      </w:pPr>
    </w:p>
    <w:p w:rsidR="0058717C" w:rsidRPr="00735BB0" w:rsidRDefault="0058717C" w:rsidP="0058717C">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4.1. </w:t>
      </w:r>
      <w:r w:rsidRPr="00735BB0">
        <w:rPr>
          <w:rFonts w:ascii="Times New Roman" w:hAnsi="Times New Roman" w:cs="Times New Roman"/>
          <w:b/>
          <w:bCs/>
          <w:sz w:val="28"/>
        </w:rPr>
        <w:t>Полномочия комитетов областного Собрания</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0073D4" w:rsidRPr="00735BB0" w:rsidRDefault="000073D4" w:rsidP="00C501D5">
      <w:pPr>
        <w:pStyle w:val="ConsNormal"/>
        <w:widowControl/>
        <w:ind w:right="0"/>
        <w:jc w:val="center"/>
        <w:rPr>
          <w:rFonts w:ascii="Times New Roman" w:hAnsi="Times New Roman" w:cs="Times New Roman"/>
          <w:b/>
          <w:bCs/>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Областное Собрание формирует из числа депутатов комитеты облас</w:t>
      </w:r>
      <w:r w:rsidRPr="00735BB0">
        <w:rPr>
          <w:rFonts w:ascii="Times New Roman" w:hAnsi="Times New Roman" w:cs="Times New Roman"/>
          <w:sz w:val="28"/>
        </w:rPr>
        <w:t>т</w:t>
      </w:r>
      <w:r w:rsidRPr="00735BB0">
        <w:rPr>
          <w:rFonts w:ascii="Times New Roman" w:hAnsi="Times New Roman" w:cs="Times New Roman"/>
          <w:sz w:val="28"/>
        </w:rPr>
        <w:t>ного Собрания на срок полномочий депутатов одного созыва. Комитеты явл</w:t>
      </w:r>
      <w:r w:rsidRPr="00735BB0">
        <w:rPr>
          <w:rFonts w:ascii="Times New Roman" w:hAnsi="Times New Roman" w:cs="Times New Roman"/>
          <w:sz w:val="28"/>
        </w:rPr>
        <w:t>я</w:t>
      </w:r>
      <w:r w:rsidRPr="00735BB0">
        <w:rPr>
          <w:rFonts w:ascii="Times New Roman" w:hAnsi="Times New Roman" w:cs="Times New Roman"/>
          <w:sz w:val="28"/>
        </w:rPr>
        <w:t xml:space="preserve">ются органами областного Собрания, подотчетными и подконтрольными ему. </w:t>
      </w:r>
      <w:r w:rsidR="00DD1CDA" w:rsidRPr="00735BB0">
        <w:rPr>
          <w:rFonts w:ascii="Times New Roman" w:hAnsi="Times New Roman" w:cs="Times New Roman"/>
          <w:sz w:val="28"/>
        </w:rPr>
        <w:t xml:space="preserve">Комитеты не реже одного раза в год размещают отчет о проведенной работе </w:t>
      </w:r>
      <w:r w:rsidR="006C09B8" w:rsidRPr="006C09B8">
        <w:rPr>
          <w:rFonts w:ascii="Times New Roman" w:hAnsi="Times New Roman" w:cs="Times New Roman"/>
          <w:sz w:val="28"/>
        </w:rPr>
        <w:t xml:space="preserve">   </w:t>
      </w:r>
      <w:r w:rsidR="00DD1CDA" w:rsidRPr="00735BB0">
        <w:rPr>
          <w:rFonts w:ascii="Times New Roman" w:hAnsi="Times New Roman" w:cs="Times New Roman"/>
          <w:sz w:val="28"/>
        </w:rPr>
        <w:t>на официальном сайте областного Собрания в информационно-телекоммуникационной сети «Интернет».</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Комитеты: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осуществляют подготовку проектов областных законов и проектов </w:t>
      </w:r>
      <w:r w:rsidR="00104DE1" w:rsidRPr="00735BB0">
        <w:rPr>
          <w:rFonts w:ascii="Times New Roman" w:hAnsi="Times New Roman" w:cs="Times New Roman"/>
          <w:sz w:val="28"/>
        </w:rPr>
        <w:t xml:space="preserve">                         </w:t>
      </w:r>
      <w:r w:rsidRPr="00735BB0">
        <w:rPr>
          <w:rFonts w:ascii="Times New Roman" w:hAnsi="Times New Roman" w:cs="Times New Roman"/>
          <w:sz w:val="28"/>
        </w:rPr>
        <w:t>постановлений областного Собрания, заключений по проектам областных зак</w:t>
      </w:r>
      <w:r w:rsidRPr="00735BB0">
        <w:rPr>
          <w:rFonts w:ascii="Times New Roman" w:hAnsi="Times New Roman" w:cs="Times New Roman"/>
          <w:sz w:val="28"/>
        </w:rPr>
        <w:t>о</w:t>
      </w:r>
      <w:r w:rsidRPr="00735BB0">
        <w:rPr>
          <w:rFonts w:ascii="Times New Roman" w:hAnsi="Times New Roman" w:cs="Times New Roman"/>
          <w:sz w:val="28"/>
        </w:rPr>
        <w:t>нов и проектам постановлений областного Собрания, внесенным на рассмотр</w:t>
      </w:r>
      <w:r w:rsidRPr="00735BB0">
        <w:rPr>
          <w:rFonts w:ascii="Times New Roman" w:hAnsi="Times New Roman" w:cs="Times New Roman"/>
          <w:sz w:val="28"/>
        </w:rPr>
        <w:t>е</w:t>
      </w:r>
      <w:r w:rsidRPr="00735BB0">
        <w:rPr>
          <w:rFonts w:ascii="Times New Roman" w:hAnsi="Times New Roman" w:cs="Times New Roman"/>
          <w:sz w:val="28"/>
        </w:rPr>
        <w:t>ние областного Собрания, работают с проектами областных законов в соотве</w:t>
      </w:r>
      <w:r w:rsidRPr="00735BB0">
        <w:rPr>
          <w:rFonts w:ascii="Times New Roman" w:hAnsi="Times New Roman" w:cs="Times New Roman"/>
          <w:sz w:val="28"/>
        </w:rPr>
        <w:t>т</w:t>
      </w:r>
      <w:r w:rsidRPr="00735BB0">
        <w:rPr>
          <w:rFonts w:ascii="Times New Roman" w:hAnsi="Times New Roman" w:cs="Times New Roman"/>
          <w:sz w:val="28"/>
        </w:rPr>
        <w:t xml:space="preserve">ствии с областным законом «О порядке разработки, принятия и вступления </w:t>
      </w:r>
      <w:r w:rsidR="006C09B8" w:rsidRPr="006C09B8">
        <w:rPr>
          <w:rFonts w:ascii="Times New Roman" w:hAnsi="Times New Roman" w:cs="Times New Roman"/>
          <w:sz w:val="28"/>
        </w:rPr>
        <w:t xml:space="preserve">       </w:t>
      </w:r>
      <w:r w:rsidRPr="00735BB0">
        <w:rPr>
          <w:rFonts w:ascii="Times New Roman" w:hAnsi="Times New Roman" w:cs="Times New Roman"/>
          <w:sz w:val="28"/>
        </w:rPr>
        <w:t>в силу законов Архангельской области»</w:t>
      </w:r>
      <w:r w:rsidR="00DA0610" w:rsidRPr="00735BB0">
        <w:rPr>
          <w:rFonts w:ascii="Times New Roman" w:hAnsi="Times New Roman" w:cs="Times New Roman"/>
          <w:sz w:val="28"/>
          <w:szCs w:val="28"/>
        </w:rPr>
        <w:t>, иными областными законами и н</w:t>
      </w:r>
      <w:r w:rsidR="00DA0610" w:rsidRPr="00735BB0">
        <w:rPr>
          <w:rFonts w:ascii="Times New Roman" w:hAnsi="Times New Roman" w:cs="Times New Roman"/>
          <w:sz w:val="28"/>
          <w:szCs w:val="28"/>
        </w:rPr>
        <w:t>а</w:t>
      </w:r>
      <w:r w:rsidR="00DA0610" w:rsidRPr="00735BB0">
        <w:rPr>
          <w:rFonts w:ascii="Times New Roman" w:hAnsi="Times New Roman" w:cs="Times New Roman"/>
          <w:sz w:val="28"/>
          <w:szCs w:val="28"/>
        </w:rPr>
        <w:t>стоящим Регламентом</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осуществляют предварительное рассмотрение законопроектов, пост</w:t>
      </w:r>
      <w:r w:rsidRPr="00735BB0">
        <w:rPr>
          <w:rFonts w:ascii="Times New Roman" w:hAnsi="Times New Roman" w:cs="Times New Roman"/>
          <w:sz w:val="28"/>
        </w:rPr>
        <w:t>у</w:t>
      </w:r>
      <w:r w:rsidRPr="00735BB0">
        <w:rPr>
          <w:rFonts w:ascii="Times New Roman" w:hAnsi="Times New Roman" w:cs="Times New Roman"/>
          <w:sz w:val="28"/>
        </w:rPr>
        <w:t>пивших из Государственной Думы и Совета Федерации Федерального Собр</w:t>
      </w:r>
      <w:r w:rsidRPr="00735BB0">
        <w:rPr>
          <w:rFonts w:ascii="Times New Roman" w:hAnsi="Times New Roman" w:cs="Times New Roman"/>
          <w:sz w:val="28"/>
        </w:rPr>
        <w:t>а</w:t>
      </w:r>
      <w:r w:rsidRPr="00735BB0">
        <w:rPr>
          <w:rFonts w:ascii="Times New Roman" w:hAnsi="Times New Roman" w:cs="Times New Roman"/>
          <w:sz w:val="28"/>
        </w:rPr>
        <w:t>ния Российской Федерации, готовят по ним заключения;</w:t>
      </w:r>
    </w:p>
    <w:p w:rsidR="002927D9" w:rsidRPr="00735BB0" w:rsidRDefault="002927D9"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организуют подготовку и пр</w:t>
      </w:r>
      <w:r w:rsidR="0087739A" w:rsidRPr="00735BB0">
        <w:rPr>
          <w:rFonts w:ascii="Times New Roman" w:hAnsi="Times New Roman" w:cs="Times New Roman"/>
          <w:sz w:val="28"/>
          <w:szCs w:val="28"/>
        </w:rPr>
        <w:t xml:space="preserve">оведение депутатских слушаний, </w:t>
      </w:r>
      <w:r w:rsidRPr="00735BB0">
        <w:rPr>
          <w:rFonts w:ascii="Times New Roman" w:hAnsi="Times New Roman" w:cs="Times New Roman"/>
          <w:sz w:val="28"/>
          <w:szCs w:val="28"/>
        </w:rPr>
        <w:t>круглых столов, участвуют в подготовке и проведении депутатских слушаний, круглых столов;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осуществляют контроль за исполнением областных законов, постано</w:t>
      </w:r>
      <w:r w:rsidRPr="00735BB0">
        <w:rPr>
          <w:rFonts w:ascii="Times New Roman" w:hAnsi="Times New Roman" w:cs="Times New Roman"/>
          <w:sz w:val="28"/>
        </w:rPr>
        <w:t>в</w:t>
      </w:r>
      <w:r w:rsidRPr="00735BB0">
        <w:rPr>
          <w:rFonts w:ascii="Times New Roman" w:hAnsi="Times New Roman" w:cs="Times New Roman"/>
          <w:sz w:val="28"/>
        </w:rPr>
        <w:t>лений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решают вопросы организации своей деятельности;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6) рассматривают иные вопросы, отнесенные к их ведению областным </w:t>
      </w:r>
      <w:r w:rsidR="004B07FD" w:rsidRPr="00735BB0">
        <w:rPr>
          <w:rFonts w:ascii="Times New Roman" w:hAnsi="Times New Roman" w:cs="Times New Roman"/>
          <w:sz w:val="28"/>
        </w:rPr>
        <w:t xml:space="preserve">                 </w:t>
      </w:r>
      <w:r w:rsidRPr="00735BB0">
        <w:rPr>
          <w:rFonts w:ascii="Times New Roman" w:hAnsi="Times New Roman" w:cs="Times New Roman"/>
          <w:sz w:val="28"/>
        </w:rPr>
        <w:t>Собранием.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Комитеты вправе направлять письменные обращения по вопросам св</w:t>
      </w:r>
      <w:r w:rsidRPr="00735BB0">
        <w:rPr>
          <w:rFonts w:ascii="Times New Roman" w:hAnsi="Times New Roman" w:cs="Times New Roman"/>
          <w:sz w:val="28"/>
        </w:rPr>
        <w:t>о</w:t>
      </w:r>
      <w:r w:rsidRPr="00735BB0">
        <w:rPr>
          <w:rFonts w:ascii="Times New Roman" w:hAnsi="Times New Roman" w:cs="Times New Roman"/>
          <w:sz w:val="28"/>
        </w:rPr>
        <w:t>его ведения, запрашивать материалы и документы, необходимые для их де</w:t>
      </w:r>
      <w:r w:rsidRPr="00735BB0">
        <w:rPr>
          <w:rFonts w:ascii="Times New Roman" w:hAnsi="Times New Roman" w:cs="Times New Roman"/>
          <w:sz w:val="28"/>
        </w:rPr>
        <w:t>я</w:t>
      </w:r>
      <w:r w:rsidRPr="00735BB0">
        <w:rPr>
          <w:rFonts w:ascii="Times New Roman" w:hAnsi="Times New Roman" w:cs="Times New Roman"/>
          <w:sz w:val="28"/>
        </w:rPr>
        <w:t>тельности, у органов государственной власти Архангельской области, их дол</w:t>
      </w:r>
      <w:r w:rsidRPr="00735BB0">
        <w:rPr>
          <w:rFonts w:ascii="Times New Roman" w:hAnsi="Times New Roman" w:cs="Times New Roman"/>
          <w:sz w:val="28"/>
        </w:rPr>
        <w:t>ж</w:t>
      </w:r>
      <w:r w:rsidRPr="00735BB0">
        <w:rPr>
          <w:rFonts w:ascii="Times New Roman" w:hAnsi="Times New Roman" w:cs="Times New Roman"/>
          <w:sz w:val="28"/>
        </w:rPr>
        <w:t>ностных лиц, общественных объединений.</w:t>
      </w:r>
    </w:p>
    <w:p w:rsidR="00ED17B7" w:rsidRPr="00735BB0" w:rsidRDefault="00ED17B7" w:rsidP="00C501D5">
      <w:pPr>
        <w:pStyle w:val="ConsNormal"/>
        <w:widowControl/>
        <w:ind w:right="0" w:firstLine="709"/>
        <w:jc w:val="both"/>
        <w:rPr>
          <w:rFonts w:ascii="Times New Roman" w:hAnsi="Times New Roman" w:cs="Times New Roman"/>
          <w:sz w:val="28"/>
        </w:rPr>
      </w:pPr>
    </w:p>
    <w:p w:rsidR="00ED17B7" w:rsidRPr="00735BB0" w:rsidRDefault="00ED17B7"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Статья 4.</w:t>
      </w:r>
      <w:r w:rsidR="00DC7B8C" w:rsidRPr="00735BB0">
        <w:rPr>
          <w:rFonts w:ascii="Times New Roman" w:hAnsi="Times New Roman" w:cs="Times New Roman"/>
          <w:b/>
          <w:sz w:val="28"/>
          <w:szCs w:val="28"/>
        </w:rPr>
        <w:t>2</w:t>
      </w:r>
      <w:r w:rsidRPr="00735BB0">
        <w:rPr>
          <w:rFonts w:ascii="Times New Roman" w:hAnsi="Times New Roman" w:cs="Times New Roman"/>
          <w:b/>
          <w:sz w:val="28"/>
          <w:szCs w:val="28"/>
        </w:rPr>
        <w:t xml:space="preserve">. </w:t>
      </w:r>
      <w:r w:rsidR="00DC7B8C" w:rsidRPr="00735BB0">
        <w:rPr>
          <w:rFonts w:ascii="Times New Roman" w:hAnsi="Times New Roman" w:cs="Times New Roman"/>
          <w:b/>
          <w:bCs/>
          <w:sz w:val="28"/>
        </w:rPr>
        <w:t xml:space="preserve">Комитеты, комиссии областного Собрания   </w:t>
      </w:r>
    </w:p>
    <w:p w:rsidR="000073D4" w:rsidRPr="00735BB0" w:rsidRDefault="000073D4"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Комитеты формируются по основным направлениям деятельности о</w:t>
      </w:r>
      <w:r w:rsidRPr="00735BB0">
        <w:rPr>
          <w:rFonts w:ascii="Times New Roman" w:hAnsi="Times New Roman" w:cs="Times New Roman"/>
          <w:sz w:val="28"/>
        </w:rPr>
        <w:t>б</w:t>
      </w:r>
      <w:r w:rsidRPr="00735BB0">
        <w:rPr>
          <w:rFonts w:ascii="Times New Roman" w:hAnsi="Times New Roman" w:cs="Times New Roman"/>
          <w:sz w:val="28"/>
        </w:rPr>
        <w:t>ластного Собрания. Перечень комитетов вносится председателем областного Собрания или группой депутатов не менее 4 человек и утверждается постано</w:t>
      </w:r>
      <w:r w:rsidRPr="00735BB0">
        <w:rPr>
          <w:rFonts w:ascii="Times New Roman" w:hAnsi="Times New Roman" w:cs="Times New Roman"/>
          <w:sz w:val="28"/>
        </w:rPr>
        <w:t>в</w:t>
      </w:r>
      <w:r w:rsidRPr="00735BB0">
        <w:rPr>
          <w:rFonts w:ascii="Times New Roman" w:hAnsi="Times New Roman" w:cs="Times New Roman"/>
          <w:sz w:val="28"/>
        </w:rPr>
        <w:lastRenderedPageBreak/>
        <w:t xml:space="preserve">лением областного Собрания большинством голосов от </w:t>
      </w:r>
      <w:r w:rsidR="00655542" w:rsidRPr="00C747DB">
        <w:rPr>
          <w:rFonts w:ascii="Times New Roman" w:hAnsi="Times New Roman" w:cs="Times New Roman"/>
          <w:sz w:val="28"/>
        </w:rPr>
        <w:t>установленного числа</w:t>
      </w:r>
      <w:r w:rsidR="00655542" w:rsidRPr="00655542">
        <w:rPr>
          <w:rFonts w:ascii="Times New Roman" w:hAnsi="Times New Roman" w:cs="Times New Roman"/>
          <w:sz w:val="28"/>
        </w:rPr>
        <w:t xml:space="preserve"> </w:t>
      </w:r>
      <w:r w:rsidRPr="00735BB0">
        <w:rPr>
          <w:rFonts w:ascii="Times New Roman" w:hAnsi="Times New Roman" w:cs="Times New Roman"/>
          <w:sz w:val="28"/>
        </w:rPr>
        <w:t>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 случае необходимости по предложению депутатов, депутатских объ</w:t>
      </w:r>
      <w:r w:rsidRPr="00735BB0">
        <w:rPr>
          <w:rFonts w:ascii="Times New Roman" w:hAnsi="Times New Roman" w:cs="Times New Roman"/>
          <w:sz w:val="28"/>
        </w:rPr>
        <w:t>е</w:t>
      </w:r>
      <w:r w:rsidRPr="00735BB0">
        <w:rPr>
          <w:rFonts w:ascii="Times New Roman" w:hAnsi="Times New Roman" w:cs="Times New Roman"/>
          <w:sz w:val="28"/>
        </w:rPr>
        <w:t>динений могут образовываться и другие комитеты, упраздняться и реорганиз</w:t>
      </w:r>
      <w:r w:rsidRPr="00735BB0">
        <w:rPr>
          <w:rFonts w:ascii="Times New Roman" w:hAnsi="Times New Roman" w:cs="Times New Roman"/>
          <w:sz w:val="28"/>
        </w:rPr>
        <w:t>о</w:t>
      </w:r>
      <w:r w:rsidRPr="00735BB0">
        <w:rPr>
          <w:rFonts w:ascii="Times New Roman" w:hAnsi="Times New Roman" w:cs="Times New Roman"/>
          <w:sz w:val="28"/>
        </w:rPr>
        <w:t>вываться ранее созданные.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Для реализации отдельных направлений деятельности комитет вправе создавать комиссии из числа депутатов, входящих в состав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Областное Собрание в обязательном порядке создае</w:t>
      </w:r>
      <w:r w:rsidR="001F0302" w:rsidRPr="00735BB0">
        <w:rPr>
          <w:rFonts w:ascii="Times New Roman" w:hAnsi="Times New Roman" w:cs="Times New Roman"/>
          <w:sz w:val="28"/>
        </w:rPr>
        <w:t xml:space="preserve">т комитет по </w:t>
      </w:r>
      <w:r w:rsidRPr="00735BB0">
        <w:rPr>
          <w:rFonts w:ascii="Times New Roman" w:hAnsi="Times New Roman" w:cs="Times New Roman"/>
          <w:sz w:val="28"/>
        </w:rPr>
        <w:t>этик</w:t>
      </w:r>
      <w:r w:rsidR="001F0302" w:rsidRPr="00735BB0">
        <w:rPr>
          <w:rFonts w:ascii="Times New Roman" w:hAnsi="Times New Roman" w:cs="Times New Roman"/>
          <w:sz w:val="28"/>
        </w:rPr>
        <w:t>е</w:t>
      </w:r>
      <w:r w:rsidR="00223916" w:rsidRPr="00735BB0">
        <w:rPr>
          <w:rFonts w:ascii="Times New Roman" w:hAnsi="Times New Roman" w:cs="Times New Roman"/>
          <w:sz w:val="28"/>
        </w:rPr>
        <w:t xml:space="preserve">            </w:t>
      </w:r>
      <w:r w:rsidRPr="00735BB0">
        <w:rPr>
          <w:rFonts w:ascii="Times New Roman" w:hAnsi="Times New Roman" w:cs="Times New Roman"/>
          <w:sz w:val="28"/>
        </w:rPr>
        <w:t xml:space="preserve"> и регламент</w:t>
      </w:r>
      <w:r w:rsidR="001F0302" w:rsidRPr="00735BB0">
        <w:rPr>
          <w:rFonts w:ascii="Times New Roman" w:hAnsi="Times New Roman" w:cs="Times New Roman"/>
          <w:sz w:val="28"/>
        </w:rPr>
        <w:t>у</w:t>
      </w:r>
      <w:r w:rsidRPr="00735BB0">
        <w:rPr>
          <w:rFonts w:ascii="Times New Roman" w:hAnsi="Times New Roman" w:cs="Times New Roman"/>
          <w:sz w:val="28"/>
        </w:rPr>
        <w:t>, в состав которого могут входить депутаты – члены других ком</w:t>
      </w:r>
      <w:r w:rsidRPr="00735BB0">
        <w:rPr>
          <w:rFonts w:ascii="Times New Roman" w:hAnsi="Times New Roman" w:cs="Times New Roman"/>
          <w:sz w:val="28"/>
        </w:rPr>
        <w:t>и</w:t>
      </w:r>
      <w:r w:rsidRPr="00735BB0">
        <w:rPr>
          <w:rFonts w:ascii="Times New Roman" w:hAnsi="Times New Roman" w:cs="Times New Roman"/>
          <w:sz w:val="28"/>
        </w:rPr>
        <w:t>тетов.</w:t>
      </w:r>
    </w:p>
    <w:p w:rsidR="00DC7B8C" w:rsidRPr="00735BB0" w:rsidRDefault="00434D04"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Работа комитетов осуществляется в соответствии с законодательством Российской Федерации, Уставом Архангельской области, областными закон</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ми, настоящим </w:t>
      </w:r>
      <w:hyperlink r:id="rId11" w:history="1">
        <w:r w:rsidRPr="00735BB0">
          <w:rPr>
            <w:rFonts w:ascii="Times New Roman" w:hAnsi="Times New Roman" w:cs="Times New Roman"/>
            <w:sz w:val="28"/>
            <w:szCs w:val="28"/>
          </w:rPr>
          <w:t>Регламентом</w:t>
        </w:r>
      </w:hyperlink>
      <w:r w:rsidRPr="00735BB0">
        <w:rPr>
          <w:rFonts w:ascii="Times New Roman" w:hAnsi="Times New Roman" w:cs="Times New Roman"/>
          <w:sz w:val="28"/>
          <w:szCs w:val="28"/>
        </w:rPr>
        <w:t>, положением о комитетах, утвержденным пост</w:t>
      </w:r>
      <w:r w:rsidRPr="00735BB0">
        <w:rPr>
          <w:rFonts w:ascii="Times New Roman" w:hAnsi="Times New Roman" w:cs="Times New Roman"/>
          <w:sz w:val="28"/>
          <w:szCs w:val="28"/>
        </w:rPr>
        <w:t>а</w:t>
      </w:r>
      <w:r w:rsidRPr="00735BB0">
        <w:rPr>
          <w:rFonts w:ascii="Times New Roman" w:hAnsi="Times New Roman" w:cs="Times New Roman"/>
          <w:sz w:val="28"/>
          <w:szCs w:val="28"/>
        </w:rPr>
        <w:t>новлением областного Собрания, и иными постановлениями областного Собр</w:t>
      </w:r>
      <w:r w:rsidRPr="00735BB0">
        <w:rPr>
          <w:rFonts w:ascii="Times New Roman" w:hAnsi="Times New Roman" w:cs="Times New Roman"/>
          <w:sz w:val="28"/>
          <w:szCs w:val="28"/>
        </w:rPr>
        <w:t>а</w:t>
      </w:r>
      <w:r w:rsidRPr="00735BB0">
        <w:rPr>
          <w:rFonts w:ascii="Times New Roman" w:hAnsi="Times New Roman" w:cs="Times New Roman"/>
          <w:sz w:val="28"/>
          <w:szCs w:val="28"/>
        </w:rPr>
        <w:t>ния.</w:t>
      </w:r>
    </w:p>
    <w:p w:rsidR="00434D04" w:rsidRPr="00735BB0" w:rsidRDefault="00434D04" w:rsidP="00C501D5">
      <w:pPr>
        <w:pStyle w:val="ConsNormal"/>
        <w:widowControl/>
        <w:ind w:right="0" w:firstLine="709"/>
        <w:jc w:val="both"/>
        <w:rPr>
          <w:rFonts w:ascii="Times New Roman" w:hAnsi="Times New Roman" w:cs="Times New Roman"/>
          <w:sz w:val="28"/>
        </w:rPr>
      </w:pPr>
    </w:p>
    <w:p w:rsidR="00DC7B8C" w:rsidRPr="00735BB0" w:rsidRDefault="00DC7B8C" w:rsidP="00DC7B8C">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4.3. </w:t>
      </w:r>
      <w:r w:rsidRPr="00735BB0">
        <w:rPr>
          <w:rFonts w:ascii="Times New Roman" w:hAnsi="Times New Roman" w:cs="Times New Roman"/>
          <w:b/>
          <w:bCs/>
          <w:sz w:val="28"/>
        </w:rPr>
        <w:t xml:space="preserve">Порядок формирования комитетов                     </w:t>
      </w:r>
    </w:p>
    <w:p w:rsidR="000073D4" w:rsidRPr="00735BB0" w:rsidRDefault="000073D4" w:rsidP="00C501D5">
      <w:pPr>
        <w:pStyle w:val="ConsNormal"/>
        <w:widowControl/>
        <w:ind w:right="0" w:firstLine="709"/>
        <w:jc w:val="both"/>
        <w:rPr>
          <w:rFonts w:ascii="Times New Roman" w:hAnsi="Times New Roman" w:cs="Times New Roman"/>
          <w:sz w:val="28"/>
        </w:rPr>
      </w:pPr>
    </w:p>
    <w:p w:rsidR="00C501D5" w:rsidRPr="00735BB0" w:rsidRDefault="00C501D5" w:rsidP="00C501D5">
      <w:pPr>
        <w:autoSpaceDE w:val="0"/>
        <w:autoSpaceDN w:val="0"/>
        <w:adjustRightInd w:val="0"/>
        <w:ind w:firstLine="709"/>
        <w:jc w:val="both"/>
        <w:outlineLvl w:val="3"/>
        <w:rPr>
          <w:sz w:val="28"/>
          <w:szCs w:val="28"/>
        </w:rPr>
      </w:pPr>
      <w:r w:rsidRPr="00735BB0">
        <w:rPr>
          <w:sz w:val="28"/>
          <w:szCs w:val="28"/>
        </w:rPr>
        <w:t>1. Каждый депутат, за исключением председателя областного Собрания, входит в состав одного из комитетов.</w:t>
      </w:r>
    </w:p>
    <w:p w:rsidR="00C501D5" w:rsidRPr="00735BB0" w:rsidRDefault="00C501D5" w:rsidP="00C501D5">
      <w:pPr>
        <w:autoSpaceDE w:val="0"/>
        <w:autoSpaceDN w:val="0"/>
        <w:adjustRightInd w:val="0"/>
        <w:ind w:firstLine="709"/>
        <w:jc w:val="both"/>
        <w:outlineLvl w:val="3"/>
        <w:rPr>
          <w:sz w:val="28"/>
          <w:szCs w:val="28"/>
        </w:rPr>
      </w:pPr>
      <w:r w:rsidRPr="00735BB0">
        <w:rPr>
          <w:sz w:val="28"/>
          <w:szCs w:val="28"/>
        </w:rPr>
        <w:t>Депутат может одновремен</w:t>
      </w:r>
      <w:r w:rsidR="000E14B6" w:rsidRPr="00735BB0">
        <w:rPr>
          <w:sz w:val="28"/>
          <w:szCs w:val="28"/>
        </w:rPr>
        <w:t xml:space="preserve">но входить в состав комитета по </w:t>
      </w:r>
      <w:r w:rsidRPr="00735BB0">
        <w:rPr>
          <w:sz w:val="28"/>
          <w:szCs w:val="28"/>
        </w:rPr>
        <w:t>этик</w:t>
      </w:r>
      <w:r w:rsidR="000E14B6" w:rsidRPr="00735BB0">
        <w:rPr>
          <w:sz w:val="28"/>
          <w:szCs w:val="28"/>
        </w:rPr>
        <w:t>е</w:t>
      </w:r>
      <w:r w:rsidRPr="00735BB0">
        <w:rPr>
          <w:sz w:val="28"/>
          <w:szCs w:val="28"/>
        </w:rPr>
        <w:t xml:space="preserve"> </w:t>
      </w:r>
      <w:r w:rsidR="00223916" w:rsidRPr="00735BB0">
        <w:rPr>
          <w:sz w:val="28"/>
          <w:szCs w:val="28"/>
        </w:rPr>
        <w:t xml:space="preserve">                                </w:t>
      </w:r>
      <w:r w:rsidRPr="00735BB0">
        <w:rPr>
          <w:sz w:val="28"/>
          <w:szCs w:val="28"/>
        </w:rPr>
        <w:t>и</w:t>
      </w:r>
      <w:r w:rsidR="000E14B6" w:rsidRPr="00735BB0">
        <w:rPr>
          <w:sz w:val="28"/>
          <w:szCs w:val="28"/>
        </w:rPr>
        <w:t xml:space="preserve"> </w:t>
      </w:r>
      <w:r w:rsidRPr="00735BB0">
        <w:rPr>
          <w:sz w:val="28"/>
          <w:szCs w:val="28"/>
        </w:rPr>
        <w:t>регламент</w:t>
      </w:r>
      <w:r w:rsidR="000E14B6" w:rsidRPr="00735BB0">
        <w:rPr>
          <w:sz w:val="28"/>
          <w:szCs w:val="28"/>
        </w:rPr>
        <w:t>у</w:t>
      </w:r>
      <w:r w:rsidRPr="00735BB0">
        <w:rPr>
          <w:sz w:val="28"/>
          <w:szCs w:val="28"/>
        </w:rPr>
        <w:t xml:space="preserve"> и быть членом одного из других комитетов.</w:t>
      </w:r>
    </w:p>
    <w:p w:rsidR="00C501D5" w:rsidRPr="00735BB0" w:rsidRDefault="00C501D5" w:rsidP="00C501D5">
      <w:pPr>
        <w:autoSpaceDE w:val="0"/>
        <w:autoSpaceDN w:val="0"/>
        <w:adjustRightInd w:val="0"/>
        <w:ind w:firstLine="709"/>
        <w:jc w:val="both"/>
        <w:outlineLvl w:val="3"/>
        <w:rPr>
          <w:sz w:val="28"/>
          <w:szCs w:val="28"/>
        </w:rPr>
      </w:pPr>
      <w:r w:rsidRPr="00735BB0">
        <w:rPr>
          <w:sz w:val="28"/>
          <w:szCs w:val="28"/>
        </w:rPr>
        <w:t>Председатель областного Собрания не может состоять ни в одном из к</w:t>
      </w:r>
      <w:r w:rsidRPr="00735BB0">
        <w:rPr>
          <w:sz w:val="28"/>
          <w:szCs w:val="28"/>
        </w:rPr>
        <w:t>о</w:t>
      </w:r>
      <w:r w:rsidRPr="00735BB0">
        <w:rPr>
          <w:sz w:val="28"/>
          <w:szCs w:val="28"/>
        </w:rPr>
        <w:t>митетов.</w:t>
      </w:r>
    </w:p>
    <w:p w:rsidR="00C501D5" w:rsidRPr="00735BB0" w:rsidRDefault="00C501D5" w:rsidP="00C501D5">
      <w:pPr>
        <w:autoSpaceDE w:val="0"/>
        <w:autoSpaceDN w:val="0"/>
        <w:adjustRightInd w:val="0"/>
        <w:ind w:firstLine="709"/>
        <w:jc w:val="both"/>
        <w:outlineLvl w:val="3"/>
        <w:rPr>
          <w:bCs/>
          <w:sz w:val="28"/>
          <w:szCs w:val="28"/>
        </w:rPr>
      </w:pPr>
      <w:r w:rsidRPr="00735BB0">
        <w:rPr>
          <w:sz w:val="28"/>
          <w:szCs w:val="28"/>
        </w:rPr>
        <w:t xml:space="preserve">2. </w:t>
      </w:r>
      <w:r w:rsidRPr="00735BB0">
        <w:rPr>
          <w:bCs/>
          <w:sz w:val="28"/>
          <w:szCs w:val="28"/>
        </w:rPr>
        <w:t xml:space="preserve">Число депутатов, входящих в состав комитета, должно составлять </w:t>
      </w:r>
      <w:r w:rsidR="006C09B8" w:rsidRPr="006C09B8">
        <w:rPr>
          <w:bCs/>
          <w:sz w:val="28"/>
          <w:szCs w:val="28"/>
        </w:rPr>
        <w:t xml:space="preserve">       </w:t>
      </w:r>
      <w:r w:rsidRPr="00735BB0">
        <w:rPr>
          <w:bCs/>
          <w:sz w:val="28"/>
          <w:szCs w:val="28"/>
        </w:rPr>
        <w:t>не менее трех и не более шести человек. Указанные ограничения не распр</w:t>
      </w:r>
      <w:r w:rsidRPr="00735BB0">
        <w:rPr>
          <w:bCs/>
          <w:sz w:val="28"/>
          <w:szCs w:val="28"/>
        </w:rPr>
        <w:t>о</w:t>
      </w:r>
      <w:r w:rsidRPr="00735BB0">
        <w:rPr>
          <w:bCs/>
          <w:sz w:val="28"/>
          <w:szCs w:val="28"/>
        </w:rPr>
        <w:t>страня</w:t>
      </w:r>
      <w:r w:rsidR="00DB497F" w:rsidRPr="00735BB0">
        <w:rPr>
          <w:bCs/>
          <w:sz w:val="28"/>
          <w:szCs w:val="28"/>
        </w:rPr>
        <w:t xml:space="preserve">ются на комитет по </w:t>
      </w:r>
      <w:r w:rsidRPr="00735BB0">
        <w:rPr>
          <w:bCs/>
          <w:sz w:val="28"/>
          <w:szCs w:val="28"/>
        </w:rPr>
        <w:t>этик</w:t>
      </w:r>
      <w:r w:rsidR="00DB497F" w:rsidRPr="00735BB0">
        <w:rPr>
          <w:bCs/>
          <w:sz w:val="28"/>
          <w:szCs w:val="28"/>
        </w:rPr>
        <w:t>е</w:t>
      </w:r>
      <w:r w:rsidRPr="00735BB0">
        <w:rPr>
          <w:bCs/>
          <w:sz w:val="28"/>
          <w:szCs w:val="28"/>
        </w:rPr>
        <w:t xml:space="preserve"> и регламент</w:t>
      </w:r>
      <w:r w:rsidR="00DB497F" w:rsidRPr="00735BB0">
        <w:rPr>
          <w:bCs/>
          <w:sz w:val="28"/>
          <w:szCs w:val="28"/>
        </w:rPr>
        <w:t>у</w:t>
      </w:r>
      <w:r w:rsidRPr="00735BB0">
        <w:rPr>
          <w:bCs/>
          <w:sz w:val="28"/>
          <w:szCs w:val="28"/>
        </w:rPr>
        <w:t>.</w:t>
      </w:r>
    </w:p>
    <w:p w:rsidR="00C501D5" w:rsidRPr="00735BB0" w:rsidRDefault="00C501D5" w:rsidP="00C501D5">
      <w:pPr>
        <w:autoSpaceDE w:val="0"/>
        <w:autoSpaceDN w:val="0"/>
        <w:adjustRightInd w:val="0"/>
        <w:ind w:firstLine="709"/>
        <w:jc w:val="both"/>
        <w:outlineLvl w:val="3"/>
        <w:rPr>
          <w:sz w:val="28"/>
          <w:szCs w:val="28"/>
        </w:rPr>
      </w:pPr>
      <w:r w:rsidRPr="00735BB0">
        <w:rPr>
          <w:bCs/>
          <w:sz w:val="28"/>
          <w:szCs w:val="28"/>
        </w:rPr>
        <w:t>3. Ком</w:t>
      </w:r>
      <w:r w:rsidRPr="00735BB0">
        <w:rPr>
          <w:sz w:val="28"/>
          <w:szCs w:val="28"/>
        </w:rPr>
        <w:t>итет формируется на основании письменных заявлений депутатов.</w:t>
      </w:r>
    </w:p>
    <w:p w:rsidR="00C501D5" w:rsidRPr="00735BB0" w:rsidRDefault="00C501D5" w:rsidP="00C501D5">
      <w:pPr>
        <w:autoSpaceDE w:val="0"/>
        <w:autoSpaceDN w:val="0"/>
        <w:adjustRightInd w:val="0"/>
        <w:ind w:firstLine="709"/>
        <w:jc w:val="both"/>
        <w:rPr>
          <w:sz w:val="28"/>
          <w:szCs w:val="28"/>
        </w:rPr>
      </w:pPr>
      <w:r w:rsidRPr="00735BB0">
        <w:rPr>
          <w:sz w:val="28"/>
          <w:szCs w:val="28"/>
        </w:rPr>
        <w:t xml:space="preserve">Составы комитетов утверждаются постановлением областного Собрания большинством голосов от </w:t>
      </w:r>
      <w:r w:rsidR="00655542" w:rsidRPr="00C747DB">
        <w:rPr>
          <w:sz w:val="28"/>
          <w:szCs w:val="28"/>
        </w:rPr>
        <w:t>установленного числа</w:t>
      </w:r>
      <w:r w:rsidR="00655542" w:rsidRPr="00735BB0">
        <w:rPr>
          <w:sz w:val="28"/>
          <w:szCs w:val="28"/>
        </w:rPr>
        <w:t xml:space="preserve"> </w:t>
      </w:r>
      <w:r w:rsidRPr="00735BB0">
        <w:rPr>
          <w:sz w:val="28"/>
          <w:szCs w:val="28"/>
        </w:rPr>
        <w:t xml:space="preserve">депутатов в соответствии </w:t>
      </w:r>
      <w:r w:rsidR="006C09B8" w:rsidRPr="006C09B8">
        <w:rPr>
          <w:sz w:val="28"/>
          <w:szCs w:val="28"/>
        </w:rPr>
        <w:t xml:space="preserve">       </w:t>
      </w:r>
      <w:r w:rsidRPr="00735BB0">
        <w:rPr>
          <w:sz w:val="28"/>
          <w:szCs w:val="28"/>
        </w:rPr>
        <w:t>со списками, представленными сформированными комитетами.</w:t>
      </w:r>
    </w:p>
    <w:p w:rsidR="00C501D5" w:rsidRPr="00735BB0" w:rsidRDefault="00C501D5" w:rsidP="00C501D5">
      <w:pPr>
        <w:autoSpaceDE w:val="0"/>
        <w:autoSpaceDN w:val="0"/>
        <w:adjustRightInd w:val="0"/>
        <w:ind w:firstLine="709"/>
        <w:jc w:val="both"/>
        <w:rPr>
          <w:sz w:val="28"/>
          <w:szCs w:val="28"/>
        </w:rPr>
      </w:pPr>
      <w:r w:rsidRPr="00735BB0">
        <w:rPr>
          <w:sz w:val="28"/>
          <w:szCs w:val="28"/>
        </w:rPr>
        <w:t>4. Если число депутатов в списке, представленном сформированным к</w:t>
      </w:r>
      <w:r w:rsidRPr="00735BB0">
        <w:rPr>
          <w:sz w:val="28"/>
          <w:szCs w:val="28"/>
        </w:rPr>
        <w:t>о</w:t>
      </w:r>
      <w:r w:rsidRPr="00735BB0">
        <w:rPr>
          <w:sz w:val="28"/>
          <w:szCs w:val="28"/>
        </w:rPr>
        <w:t>митетом, превышает шесть человек, областным Собранием проводится рейти</w:t>
      </w:r>
      <w:r w:rsidRPr="00735BB0">
        <w:rPr>
          <w:sz w:val="28"/>
          <w:szCs w:val="28"/>
        </w:rPr>
        <w:t>н</w:t>
      </w:r>
      <w:r w:rsidRPr="00735BB0">
        <w:rPr>
          <w:sz w:val="28"/>
          <w:szCs w:val="28"/>
        </w:rPr>
        <w:t>говое голосование по каждому из депутатов из указанного списка.</w:t>
      </w:r>
    </w:p>
    <w:p w:rsidR="00C501D5" w:rsidRPr="00735BB0" w:rsidRDefault="00C501D5" w:rsidP="00C501D5">
      <w:pPr>
        <w:autoSpaceDE w:val="0"/>
        <w:autoSpaceDN w:val="0"/>
        <w:adjustRightInd w:val="0"/>
        <w:ind w:firstLine="709"/>
        <w:jc w:val="both"/>
        <w:rPr>
          <w:sz w:val="28"/>
          <w:szCs w:val="28"/>
        </w:rPr>
      </w:pPr>
      <w:r w:rsidRPr="00735BB0">
        <w:rPr>
          <w:sz w:val="28"/>
          <w:szCs w:val="28"/>
        </w:rPr>
        <w:t>Избранными членами комитета считаются депутаты, получившие на</w:t>
      </w:r>
      <w:r w:rsidRPr="00735BB0">
        <w:rPr>
          <w:sz w:val="28"/>
          <w:szCs w:val="28"/>
        </w:rPr>
        <w:t>и</w:t>
      </w:r>
      <w:r w:rsidRPr="00735BB0">
        <w:rPr>
          <w:sz w:val="28"/>
          <w:szCs w:val="28"/>
        </w:rPr>
        <w:t>большее по отношению к остальным депутатам число голосов.</w:t>
      </w:r>
    </w:p>
    <w:p w:rsidR="00C501D5" w:rsidRPr="00735BB0" w:rsidRDefault="00C501D5" w:rsidP="00C501D5">
      <w:pPr>
        <w:autoSpaceDE w:val="0"/>
        <w:autoSpaceDN w:val="0"/>
        <w:adjustRightInd w:val="0"/>
        <w:ind w:firstLine="709"/>
        <w:jc w:val="both"/>
        <w:rPr>
          <w:sz w:val="28"/>
          <w:szCs w:val="28"/>
        </w:rPr>
      </w:pPr>
      <w:r w:rsidRPr="00735BB0">
        <w:rPr>
          <w:sz w:val="28"/>
          <w:szCs w:val="28"/>
        </w:rPr>
        <w:t>Если после проведения рейтингового голосования число депутатов</w:t>
      </w:r>
      <w:r w:rsidR="00223916" w:rsidRPr="00735BB0">
        <w:rPr>
          <w:sz w:val="28"/>
          <w:szCs w:val="28"/>
        </w:rPr>
        <w:t xml:space="preserve">                           </w:t>
      </w:r>
      <w:r w:rsidRPr="00735BB0">
        <w:rPr>
          <w:sz w:val="28"/>
          <w:szCs w:val="28"/>
        </w:rPr>
        <w:t xml:space="preserve"> в</w:t>
      </w:r>
      <w:r w:rsidR="00EF6ADC" w:rsidRPr="00735BB0">
        <w:rPr>
          <w:sz w:val="28"/>
          <w:szCs w:val="28"/>
        </w:rPr>
        <w:t xml:space="preserve"> </w:t>
      </w:r>
      <w:r w:rsidRPr="00735BB0">
        <w:rPr>
          <w:sz w:val="28"/>
          <w:szCs w:val="28"/>
        </w:rPr>
        <w:t>составе комитета превышает шесть человек, по депутатам, набравшим один</w:t>
      </w:r>
      <w:r w:rsidRPr="00735BB0">
        <w:rPr>
          <w:sz w:val="28"/>
          <w:szCs w:val="28"/>
        </w:rPr>
        <w:t>а</w:t>
      </w:r>
      <w:r w:rsidRPr="00735BB0">
        <w:rPr>
          <w:sz w:val="28"/>
          <w:szCs w:val="28"/>
        </w:rPr>
        <w:t>ковое число голосов, проводится повторное рейтинговое голосование. Избра</w:t>
      </w:r>
      <w:r w:rsidRPr="00735BB0">
        <w:rPr>
          <w:sz w:val="28"/>
          <w:szCs w:val="28"/>
        </w:rPr>
        <w:t>н</w:t>
      </w:r>
      <w:r w:rsidRPr="00735BB0">
        <w:rPr>
          <w:sz w:val="28"/>
          <w:szCs w:val="28"/>
        </w:rPr>
        <w:t>ными членами комитета считаются депутаты, получившие в результате повто</w:t>
      </w:r>
      <w:r w:rsidRPr="00735BB0">
        <w:rPr>
          <w:sz w:val="28"/>
          <w:szCs w:val="28"/>
        </w:rPr>
        <w:t>р</w:t>
      </w:r>
      <w:r w:rsidRPr="00735BB0">
        <w:rPr>
          <w:sz w:val="28"/>
          <w:szCs w:val="28"/>
        </w:rPr>
        <w:t>ного рейтингового голосования наибольшее по отношению к остальным деп</w:t>
      </w:r>
      <w:r w:rsidRPr="00735BB0">
        <w:rPr>
          <w:sz w:val="28"/>
          <w:szCs w:val="28"/>
        </w:rPr>
        <w:t>у</w:t>
      </w:r>
      <w:r w:rsidRPr="00735BB0">
        <w:rPr>
          <w:sz w:val="28"/>
          <w:szCs w:val="28"/>
        </w:rPr>
        <w:t>татам число голосов.</w:t>
      </w:r>
    </w:p>
    <w:p w:rsidR="00C501D5" w:rsidRPr="00735BB0" w:rsidRDefault="00C501D5" w:rsidP="00C501D5">
      <w:pPr>
        <w:autoSpaceDE w:val="0"/>
        <w:autoSpaceDN w:val="0"/>
        <w:adjustRightInd w:val="0"/>
        <w:ind w:firstLine="709"/>
        <w:jc w:val="both"/>
        <w:rPr>
          <w:sz w:val="28"/>
          <w:szCs w:val="28"/>
        </w:rPr>
      </w:pPr>
      <w:r w:rsidRPr="00735BB0">
        <w:rPr>
          <w:sz w:val="28"/>
          <w:szCs w:val="28"/>
        </w:rPr>
        <w:t>5. Комитеты областного Собрания состоят из председателя, заместителей и членов.</w:t>
      </w:r>
    </w:p>
    <w:p w:rsidR="0087739A"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6</w:t>
      </w:r>
      <w:r w:rsidRPr="00735BB0">
        <w:rPr>
          <w:rFonts w:ascii="Times New Roman" w:hAnsi="Times New Roman" w:cs="Times New Roman"/>
          <w:bCs/>
          <w:i/>
          <w:sz w:val="28"/>
          <w:szCs w:val="28"/>
        </w:rPr>
        <w:t xml:space="preserve">. </w:t>
      </w:r>
      <w:r w:rsidRPr="00735BB0">
        <w:rPr>
          <w:rFonts w:ascii="Times New Roman" w:hAnsi="Times New Roman" w:cs="Times New Roman"/>
          <w:sz w:val="28"/>
          <w:szCs w:val="28"/>
        </w:rPr>
        <w:t xml:space="preserve">Изменения в составах комитетов принимаются постановлением </w:t>
      </w:r>
      <w:r w:rsidR="000D47F7">
        <w:rPr>
          <w:rFonts w:ascii="Times New Roman" w:hAnsi="Times New Roman" w:cs="Times New Roman"/>
          <w:sz w:val="28"/>
          <w:szCs w:val="28"/>
        </w:rPr>
        <w:t xml:space="preserve">                              </w:t>
      </w:r>
      <w:r w:rsidRPr="00735BB0">
        <w:rPr>
          <w:rFonts w:ascii="Times New Roman" w:hAnsi="Times New Roman" w:cs="Times New Roman"/>
          <w:sz w:val="28"/>
          <w:szCs w:val="28"/>
        </w:rPr>
        <w:t xml:space="preserve">областного Собрания </w:t>
      </w:r>
      <w:r w:rsidR="009855A4" w:rsidRPr="00735BB0">
        <w:rPr>
          <w:rFonts w:ascii="Times New Roman" w:hAnsi="Times New Roman" w:cs="Times New Roman"/>
          <w:sz w:val="28"/>
          <w:szCs w:val="28"/>
        </w:rPr>
        <w:t xml:space="preserve">большинством голосов от </w:t>
      </w:r>
      <w:r w:rsidR="00655542" w:rsidRPr="00C747DB">
        <w:rPr>
          <w:rFonts w:ascii="Times New Roman" w:hAnsi="Times New Roman" w:cs="Times New Roman"/>
          <w:sz w:val="28"/>
          <w:szCs w:val="28"/>
        </w:rPr>
        <w:t>установленного числа</w:t>
      </w:r>
      <w:r w:rsidR="009855A4" w:rsidRPr="00735BB0">
        <w:rPr>
          <w:rFonts w:ascii="Times New Roman" w:hAnsi="Times New Roman" w:cs="Times New Roman"/>
          <w:sz w:val="28"/>
          <w:szCs w:val="28"/>
        </w:rPr>
        <w:t xml:space="preserve"> депут</w:t>
      </w:r>
      <w:r w:rsidR="009855A4" w:rsidRPr="00735BB0">
        <w:rPr>
          <w:rFonts w:ascii="Times New Roman" w:hAnsi="Times New Roman" w:cs="Times New Roman"/>
          <w:sz w:val="28"/>
          <w:szCs w:val="28"/>
        </w:rPr>
        <w:t>а</w:t>
      </w:r>
      <w:r w:rsidR="009855A4" w:rsidRPr="00735BB0">
        <w:rPr>
          <w:rFonts w:ascii="Times New Roman" w:hAnsi="Times New Roman" w:cs="Times New Roman"/>
          <w:sz w:val="28"/>
          <w:szCs w:val="28"/>
        </w:rPr>
        <w:t>тов</w:t>
      </w:r>
      <w:r w:rsidRPr="00735BB0">
        <w:rPr>
          <w:rFonts w:ascii="Times New Roman" w:hAnsi="Times New Roman" w:cs="Times New Roman"/>
          <w:sz w:val="28"/>
          <w:szCs w:val="28"/>
        </w:rPr>
        <w:t>.</w:t>
      </w:r>
    </w:p>
    <w:p w:rsidR="00C747DB" w:rsidRPr="00E05B58" w:rsidRDefault="00C747DB"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414"/>
        <w:gridCol w:w="7623"/>
      </w:tblGrid>
      <w:tr w:rsidR="00E4785D" w:rsidRPr="00735BB0" w:rsidTr="00433BD4">
        <w:tc>
          <w:tcPr>
            <w:tcW w:w="1418" w:type="dxa"/>
            <w:shd w:val="clear" w:color="auto" w:fill="auto"/>
          </w:tcPr>
          <w:p w:rsidR="00E4785D" w:rsidRPr="00735BB0" w:rsidRDefault="00E4785D" w:rsidP="00E4785D">
            <w:pPr>
              <w:autoSpaceDE w:val="0"/>
              <w:autoSpaceDN w:val="0"/>
              <w:adjustRightInd w:val="0"/>
              <w:ind w:right="-250" w:hanging="108"/>
              <w:jc w:val="both"/>
              <w:rPr>
                <w:rFonts w:eastAsia="Calibri"/>
                <w:sz w:val="28"/>
                <w:szCs w:val="28"/>
              </w:rPr>
            </w:pPr>
            <w:r w:rsidRPr="00735BB0">
              <w:rPr>
                <w:rFonts w:eastAsia="Calibri"/>
                <w:b/>
                <w:sz w:val="28"/>
                <w:szCs w:val="28"/>
              </w:rPr>
              <w:t>Статья 4.4.</w:t>
            </w:r>
          </w:p>
        </w:tc>
        <w:tc>
          <w:tcPr>
            <w:tcW w:w="7654" w:type="dxa"/>
            <w:shd w:val="clear" w:color="auto" w:fill="auto"/>
          </w:tcPr>
          <w:p w:rsidR="00E4785D" w:rsidRPr="00735BB0" w:rsidRDefault="002C3392" w:rsidP="00E4785D">
            <w:pPr>
              <w:autoSpaceDE w:val="0"/>
              <w:autoSpaceDN w:val="0"/>
              <w:adjustRightInd w:val="0"/>
              <w:jc w:val="both"/>
              <w:rPr>
                <w:rFonts w:eastAsia="Calibri"/>
                <w:b/>
                <w:sz w:val="28"/>
                <w:szCs w:val="28"/>
              </w:rPr>
            </w:pPr>
            <w:r w:rsidRPr="00735BB0">
              <w:rPr>
                <w:b/>
                <w:bCs/>
                <w:sz w:val="28"/>
              </w:rPr>
              <w:t>Порядок избрания на должность председателя и замест</w:t>
            </w:r>
            <w:r w:rsidRPr="00735BB0">
              <w:rPr>
                <w:b/>
                <w:bCs/>
                <w:sz w:val="28"/>
              </w:rPr>
              <w:t>и</w:t>
            </w:r>
            <w:r w:rsidRPr="00735BB0">
              <w:rPr>
                <w:b/>
                <w:bCs/>
                <w:sz w:val="28"/>
              </w:rPr>
              <w:t>теля</w:t>
            </w:r>
            <w:r w:rsidR="00433BD4" w:rsidRPr="00735BB0">
              <w:rPr>
                <w:b/>
                <w:bCs/>
                <w:sz w:val="28"/>
              </w:rPr>
              <w:t xml:space="preserve"> председателя комитета</w:t>
            </w:r>
          </w:p>
        </w:tc>
      </w:tr>
    </w:tbl>
    <w:p w:rsidR="00E4785D" w:rsidRPr="00735BB0" w:rsidRDefault="00E4785D" w:rsidP="00C501D5">
      <w:pPr>
        <w:pStyle w:val="ConsNormal"/>
        <w:widowControl/>
        <w:ind w:right="0" w:firstLine="709"/>
        <w:jc w:val="both"/>
        <w:rPr>
          <w:rFonts w:ascii="Times New Roman" w:hAnsi="Times New Roman" w:cs="Times New Roman"/>
          <w:sz w:val="28"/>
          <w:szCs w:val="28"/>
        </w:rPr>
      </w:pPr>
    </w:p>
    <w:p w:rsidR="00C501D5" w:rsidRPr="00735BB0" w:rsidRDefault="00C501D5" w:rsidP="00A76001">
      <w:pPr>
        <w:pStyle w:val="ConsNonformat"/>
        <w:widowControl/>
        <w:ind w:right="0" w:firstLine="720"/>
        <w:jc w:val="both"/>
        <w:rPr>
          <w:rFonts w:ascii="Times New Roman" w:hAnsi="Times New Roman" w:cs="Times New Roman"/>
          <w:b/>
          <w:bCs/>
          <w:sz w:val="28"/>
        </w:rPr>
      </w:pPr>
      <w:r w:rsidRPr="00735BB0">
        <w:rPr>
          <w:rFonts w:ascii="Times New Roman" w:hAnsi="Times New Roman" w:cs="Times New Roman"/>
          <w:sz w:val="28"/>
          <w:szCs w:val="28"/>
        </w:rPr>
        <w:t>1. Председатель комитета избирается областным Собранием из числа</w:t>
      </w:r>
      <w:r w:rsidR="005D4231"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депутатов открытым голосованием большинством голосов от</w:t>
      </w:r>
      <w:r w:rsidR="00655542" w:rsidRPr="00655542">
        <w:t xml:space="preserve"> </w:t>
      </w:r>
      <w:r w:rsidR="00655542" w:rsidRPr="00C747DB">
        <w:rPr>
          <w:rFonts w:ascii="Times New Roman" w:hAnsi="Times New Roman" w:cs="Times New Roman"/>
          <w:sz w:val="28"/>
          <w:szCs w:val="28"/>
        </w:rPr>
        <w:t>установленного числа</w:t>
      </w:r>
      <w:r w:rsidRPr="00735BB0">
        <w:rPr>
          <w:rFonts w:ascii="Times New Roman" w:hAnsi="Times New Roman" w:cs="Times New Roman"/>
          <w:sz w:val="28"/>
          <w:szCs w:val="28"/>
        </w:rPr>
        <w:t xml:space="preserve"> депутатов по представлению председателя областного Собрания. Реш</w:t>
      </w:r>
      <w:r w:rsidRPr="00735BB0">
        <w:rPr>
          <w:rFonts w:ascii="Times New Roman" w:hAnsi="Times New Roman" w:cs="Times New Roman"/>
          <w:sz w:val="28"/>
          <w:szCs w:val="28"/>
        </w:rPr>
        <w:t>е</w:t>
      </w:r>
      <w:r w:rsidRPr="00735BB0">
        <w:rPr>
          <w:rFonts w:ascii="Times New Roman" w:hAnsi="Times New Roman" w:cs="Times New Roman"/>
          <w:sz w:val="28"/>
          <w:szCs w:val="28"/>
        </w:rPr>
        <w:t>ние об избрании оформляется постановлением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Заместители председателей комитетов избираются на заседании ком</w:t>
      </w:r>
      <w:r w:rsidRPr="00735BB0">
        <w:rPr>
          <w:rFonts w:ascii="Times New Roman" w:hAnsi="Times New Roman" w:cs="Times New Roman"/>
          <w:sz w:val="28"/>
        </w:rPr>
        <w:t>и</w:t>
      </w:r>
      <w:r w:rsidRPr="00735BB0">
        <w:rPr>
          <w:rFonts w:ascii="Times New Roman" w:hAnsi="Times New Roman" w:cs="Times New Roman"/>
          <w:sz w:val="28"/>
        </w:rPr>
        <w:t>тета большинством голосов от числа депутатов, входящих в комитет.</w:t>
      </w:r>
    </w:p>
    <w:p w:rsidR="000D2C18" w:rsidRPr="00735BB0" w:rsidRDefault="000D2C18"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414"/>
        <w:gridCol w:w="7623"/>
      </w:tblGrid>
      <w:tr w:rsidR="002C0C59" w:rsidRPr="00735BB0" w:rsidTr="00EA0516">
        <w:tc>
          <w:tcPr>
            <w:tcW w:w="1418" w:type="dxa"/>
            <w:shd w:val="clear" w:color="auto" w:fill="auto"/>
          </w:tcPr>
          <w:p w:rsidR="002C0C59" w:rsidRPr="00735BB0" w:rsidRDefault="002C0C59" w:rsidP="002C0C59">
            <w:pPr>
              <w:autoSpaceDE w:val="0"/>
              <w:autoSpaceDN w:val="0"/>
              <w:adjustRightInd w:val="0"/>
              <w:ind w:right="-250" w:hanging="108"/>
              <w:jc w:val="both"/>
              <w:rPr>
                <w:rFonts w:eastAsia="Calibri"/>
                <w:sz w:val="28"/>
                <w:szCs w:val="28"/>
              </w:rPr>
            </w:pPr>
            <w:r w:rsidRPr="00735BB0">
              <w:rPr>
                <w:rFonts w:eastAsia="Calibri"/>
                <w:b/>
                <w:sz w:val="28"/>
                <w:szCs w:val="28"/>
              </w:rPr>
              <w:t>Статья 4.5.</w:t>
            </w:r>
          </w:p>
        </w:tc>
        <w:tc>
          <w:tcPr>
            <w:tcW w:w="7654" w:type="dxa"/>
            <w:shd w:val="clear" w:color="auto" w:fill="auto"/>
          </w:tcPr>
          <w:p w:rsidR="002C0C59" w:rsidRPr="00735BB0" w:rsidRDefault="002C0C59" w:rsidP="00E72513">
            <w:pPr>
              <w:autoSpaceDE w:val="0"/>
              <w:autoSpaceDN w:val="0"/>
              <w:adjustRightInd w:val="0"/>
              <w:jc w:val="both"/>
              <w:rPr>
                <w:rFonts w:eastAsia="Calibri"/>
                <w:b/>
                <w:sz w:val="28"/>
                <w:szCs w:val="28"/>
              </w:rPr>
            </w:pPr>
            <w:r w:rsidRPr="00735BB0">
              <w:rPr>
                <w:b/>
                <w:bCs/>
                <w:sz w:val="28"/>
              </w:rPr>
              <w:t>Порядок освобождения от должности председателя и з</w:t>
            </w:r>
            <w:r w:rsidRPr="00735BB0">
              <w:rPr>
                <w:b/>
                <w:bCs/>
                <w:sz w:val="28"/>
              </w:rPr>
              <w:t>а</w:t>
            </w:r>
            <w:r w:rsidRPr="00735BB0">
              <w:rPr>
                <w:b/>
                <w:bCs/>
                <w:sz w:val="28"/>
              </w:rPr>
              <w:t>местителя председателя комитета</w:t>
            </w:r>
          </w:p>
        </w:tc>
      </w:tr>
    </w:tbl>
    <w:p w:rsidR="002C0C59" w:rsidRPr="00735BB0" w:rsidRDefault="002C0C59"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Решение об освобождении от должности председателя комитета пр</w:t>
      </w:r>
      <w:r w:rsidRPr="00735BB0">
        <w:rPr>
          <w:rFonts w:ascii="Times New Roman" w:hAnsi="Times New Roman" w:cs="Times New Roman"/>
          <w:sz w:val="28"/>
        </w:rPr>
        <w:t>и</w:t>
      </w:r>
      <w:r w:rsidRPr="00735BB0">
        <w:rPr>
          <w:rFonts w:ascii="Times New Roman" w:hAnsi="Times New Roman" w:cs="Times New Roman"/>
          <w:sz w:val="28"/>
        </w:rPr>
        <w:t>нимается по представлению председателя областного Собрания постановлен</w:t>
      </w:r>
      <w:r w:rsidRPr="00735BB0">
        <w:rPr>
          <w:rFonts w:ascii="Times New Roman" w:hAnsi="Times New Roman" w:cs="Times New Roman"/>
          <w:sz w:val="28"/>
        </w:rPr>
        <w:t>и</w:t>
      </w:r>
      <w:r w:rsidRPr="00735BB0">
        <w:rPr>
          <w:rFonts w:ascii="Times New Roman" w:hAnsi="Times New Roman" w:cs="Times New Roman"/>
          <w:sz w:val="28"/>
        </w:rPr>
        <w:t xml:space="preserve">ем областного Собрания большинством голосов от </w:t>
      </w:r>
      <w:r w:rsidR="00655542" w:rsidRPr="00C747DB">
        <w:rPr>
          <w:rFonts w:ascii="Times New Roman" w:hAnsi="Times New Roman" w:cs="Times New Roman"/>
          <w:sz w:val="28"/>
        </w:rPr>
        <w:t>установленного числа</w:t>
      </w:r>
      <w:r w:rsidR="00655542" w:rsidRPr="00655542">
        <w:rPr>
          <w:rFonts w:ascii="Times New Roman" w:hAnsi="Times New Roman" w:cs="Times New Roman"/>
          <w:sz w:val="28"/>
        </w:rPr>
        <w:t xml:space="preserve"> </w:t>
      </w:r>
      <w:r w:rsidRPr="00735BB0">
        <w:rPr>
          <w:rFonts w:ascii="Times New Roman" w:hAnsi="Times New Roman" w:cs="Times New Roman"/>
          <w:sz w:val="28"/>
        </w:rPr>
        <w:t>деп</w:t>
      </w:r>
      <w:r w:rsidRPr="00735BB0">
        <w:rPr>
          <w:rFonts w:ascii="Times New Roman" w:hAnsi="Times New Roman" w:cs="Times New Roman"/>
          <w:sz w:val="28"/>
        </w:rPr>
        <w:t>у</w:t>
      </w:r>
      <w:r w:rsidRPr="00735BB0">
        <w:rPr>
          <w:rFonts w:ascii="Times New Roman" w:hAnsi="Times New Roman" w:cs="Times New Roman"/>
          <w:sz w:val="28"/>
        </w:rPr>
        <w:t>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Решение об освобождении от должности заместителя председателя ком</w:t>
      </w:r>
      <w:r w:rsidRPr="00735BB0">
        <w:rPr>
          <w:rFonts w:ascii="Times New Roman" w:hAnsi="Times New Roman" w:cs="Times New Roman"/>
          <w:sz w:val="28"/>
        </w:rPr>
        <w:t>и</w:t>
      </w:r>
      <w:r w:rsidRPr="00735BB0">
        <w:rPr>
          <w:rFonts w:ascii="Times New Roman" w:hAnsi="Times New Roman" w:cs="Times New Roman"/>
          <w:sz w:val="28"/>
        </w:rPr>
        <w:t>тета принимается большинством голосов от числа членов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Председатель комитета может быть освобожден от должности на осн</w:t>
      </w:r>
      <w:r w:rsidRPr="00735BB0">
        <w:rPr>
          <w:rFonts w:ascii="Times New Roman" w:hAnsi="Times New Roman" w:cs="Times New Roman"/>
          <w:sz w:val="28"/>
        </w:rPr>
        <w:t>о</w:t>
      </w:r>
      <w:r w:rsidRPr="00735BB0">
        <w:rPr>
          <w:rFonts w:ascii="Times New Roman" w:hAnsi="Times New Roman" w:cs="Times New Roman"/>
          <w:sz w:val="28"/>
        </w:rPr>
        <w:t>вании: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заявления председателя комитета об освобождении его от должности;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выражения недоверия председателю комитета (или утраты доверия</w:t>
      </w:r>
      <w:r w:rsidR="00E6369C" w:rsidRPr="00735BB0">
        <w:rPr>
          <w:rFonts w:ascii="Times New Roman" w:hAnsi="Times New Roman" w:cs="Times New Roman"/>
          <w:sz w:val="28"/>
        </w:rPr>
        <w:t xml:space="preserve">                    </w:t>
      </w:r>
      <w:r w:rsidRPr="00735BB0">
        <w:rPr>
          <w:rFonts w:ascii="Times New Roman" w:hAnsi="Times New Roman" w:cs="Times New Roman"/>
          <w:sz w:val="28"/>
        </w:rPr>
        <w:t xml:space="preserve"> депутатов) в порядке, предусмотренном положением о комитетах.</w:t>
      </w:r>
    </w:p>
    <w:p w:rsidR="00DA56E1" w:rsidRPr="00735BB0" w:rsidRDefault="00DA56E1" w:rsidP="00C501D5">
      <w:pPr>
        <w:pStyle w:val="ConsNormal"/>
        <w:widowControl/>
        <w:ind w:right="0" w:firstLine="709"/>
        <w:jc w:val="both"/>
        <w:rPr>
          <w:rFonts w:ascii="Times New Roman" w:hAnsi="Times New Roman" w:cs="Times New Roman"/>
          <w:sz w:val="28"/>
        </w:rPr>
      </w:pPr>
    </w:p>
    <w:p w:rsidR="00DA56E1" w:rsidRPr="00735BB0" w:rsidRDefault="00DA56E1" w:rsidP="00DA56E1">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4.6. </w:t>
      </w:r>
      <w:r w:rsidRPr="00735BB0">
        <w:rPr>
          <w:rFonts w:ascii="Times New Roman" w:hAnsi="Times New Roman" w:cs="Times New Roman"/>
          <w:b/>
          <w:bCs/>
          <w:sz w:val="28"/>
        </w:rPr>
        <w:t xml:space="preserve">Формы и порядок работы комитетов       </w:t>
      </w:r>
      <w:r w:rsidRPr="00735BB0">
        <w:rPr>
          <w:rFonts w:ascii="Times New Roman" w:hAnsi="Times New Roman" w:cs="Times New Roman"/>
          <w:sz w:val="28"/>
        </w:rPr>
        <w:t xml:space="preserve">                               </w:t>
      </w:r>
    </w:p>
    <w:p w:rsidR="00101881" w:rsidRPr="00735BB0" w:rsidRDefault="00101881"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Основной формой работы комитета является заседание.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Комитет осуществляет свою деятельность на принципах гласности и св</w:t>
      </w:r>
      <w:r w:rsidRPr="00735BB0">
        <w:rPr>
          <w:rFonts w:ascii="Times New Roman" w:hAnsi="Times New Roman" w:cs="Times New Roman"/>
          <w:sz w:val="28"/>
        </w:rPr>
        <w:t>о</w:t>
      </w:r>
      <w:r w:rsidRPr="00735BB0">
        <w:rPr>
          <w:rFonts w:ascii="Times New Roman" w:hAnsi="Times New Roman" w:cs="Times New Roman"/>
          <w:sz w:val="28"/>
        </w:rPr>
        <w:t>бодного обсуждения вопросов.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Комитет правомочен принимать решения, если на заседании присутствует не менее половины членов комитета.</w:t>
      </w:r>
    </w:p>
    <w:p w:rsidR="0087739A" w:rsidRPr="00735BB0" w:rsidRDefault="0087739A"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Заседание комитета может проводиться в дистанционной форме (далее – дистанционное заседание комитета).</w:t>
      </w:r>
    </w:p>
    <w:p w:rsidR="00CE1B69" w:rsidRPr="00735BB0" w:rsidRDefault="005230A9"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Дистанционное заседание комитета проводится путем использования </w:t>
      </w:r>
      <w:r w:rsidR="00A143D3" w:rsidRPr="00735BB0">
        <w:rPr>
          <w:rFonts w:ascii="Times New Roman" w:hAnsi="Times New Roman" w:cs="Times New Roman"/>
          <w:sz w:val="28"/>
        </w:rPr>
        <w:t xml:space="preserve">                 </w:t>
      </w:r>
      <w:r w:rsidRPr="00735BB0">
        <w:rPr>
          <w:rFonts w:ascii="Times New Roman" w:hAnsi="Times New Roman" w:cs="Times New Roman"/>
          <w:sz w:val="28"/>
        </w:rPr>
        <w:t>систем видео-конф</w:t>
      </w:r>
      <w:r w:rsidR="00604825" w:rsidRPr="00735BB0">
        <w:rPr>
          <w:rFonts w:ascii="Times New Roman" w:hAnsi="Times New Roman" w:cs="Times New Roman"/>
          <w:sz w:val="28"/>
        </w:rPr>
        <w:t>е</w:t>
      </w:r>
      <w:r w:rsidR="003B1C57" w:rsidRPr="00735BB0">
        <w:rPr>
          <w:rFonts w:ascii="Times New Roman" w:hAnsi="Times New Roman" w:cs="Times New Roman"/>
          <w:sz w:val="28"/>
        </w:rPr>
        <w:t>р</w:t>
      </w:r>
      <w:r w:rsidRPr="00735BB0">
        <w:rPr>
          <w:rFonts w:ascii="Times New Roman" w:hAnsi="Times New Roman" w:cs="Times New Roman"/>
          <w:sz w:val="28"/>
        </w:rPr>
        <w:t>енц-связи, информационно-телекоммуни</w:t>
      </w:r>
      <w:r w:rsidR="009F1B1F" w:rsidRPr="00735BB0">
        <w:rPr>
          <w:rFonts w:ascii="Times New Roman" w:hAnsi="Times New Roman" w:cs="Times New Roman"/>
          <w:sz w:val="28"/>
        </w:rPr>
        <w:t>кационных те</w:t>
      </w:r>
      <w:r w:rsidR="009F1B1F" w:rsidRPr="00735BB0">
        <w:rPr>
          <w:rFonts w:ascii="Times New Roman" w:hAnsi="Times New Roman" w:cs="Times New Roman"/>
          <w:sz w:val="28"/>
        </w:rPr>
        <w:t>х</w:t>
      </w:r>
      <w:r w:rsidR="009F1B1F" w:rsidRPr="00735BB0">
        <w:rPr>
          <w:rFonts w:ascii="Times New Roman" w:hAnsi="Times New Roman" w:cs="Times New Roman"/>
          <w:sz w:val="28"/>
        </w:rPr>
        <w:t xml:space="preserve">нологий или иных программ, технических средств, обеспечивающих депутатам </w:t>
      </w:r>
      <w:r w:rsidR="0087739A" w:rsidRPr="00735BB0">
        <w:rPr>
          <w:rFonts w:ascii="Times New Roman" w:hAnsi="Times New Roman" w:cs="Times New Roman"/>
          <w:sz w:val="28"/>
        </w:rPr>
        <w:t xml:space="preserve">     </w:t>
      </w:r>
      <w:r w:rsidR="009F1B1F" w:rsidRPr="00735BB0">
        <w:rPr>
          <w:rFonts w:ascii="Times New Roman" w:hAnsi="Times New Roman" w:cs="Times New Roman"/>
          <w:sz w:val="28"/>
        </w:rPr>
        <w:t>и приглашенным лицам возмо</w:t>
      </w:r>
      <w:r w:rsidR="00604825" w:rsidRPr="00735BB0">
        <w:rPr>
          <w:rFonts w:ascii="Times New Roman" w:hAnsi="Times New Roman" w:cs="Times New Roman"/>
          <w:sz w:val="28"/>
        </w:rPr>
        <w:t xml:space="preserve">жность рассмотрения вопросов повестки </w:t>
      </w:r>
      <w:r w:rsidR="0087739A" w:rsidRPr="00735BB0">
        <w:rPr>
          <w:rFonts w:ascii="Times New Roman" w:hAnsi="Times New Roman" w:cs="Times New Roman"/>
          <w:sz w:val="28"/>
        </w:rPr>
        <w:t xml:space="preserve">дня </w:t>
      </w:r>
      <w:r w:rsidR="00604825" w:rsidRPr="00735BB0">
        <w:rPr>
          <w:rFonts w:ascii="Times New Roman" w:hAnsi="Times New Roman" w:cs="Times New Roman"/>
          <w:sz w:val="28"/>
        </w:rPr>
        <w:t>з</w:t>
      </w:r>
      <w:r w:rsidR="00604825" w:rsidRPr="00735BB0">
        <w:rPr>
          <w:rFonts w:ascii="Times New Roman" w:hAnsi="Times New Roman" w:cs="Times New Roman"/>
          <w:sz w:val="28"/>
        </w:rPr>
        <w:t>а</w:t>
      </w:r>
      <w:r w:rsidR="00604825" w:rsidRPr="00735BB0">
        <w:rPr>
          <w:rFonts w:ascii="Times New Roman" w:hAnsi="Times New Roman" w:cs="Times New Roman"/>
          <w:sz w:val="28"/>
        </w:rPr>
        <w:t>седания и принятия по ним решения.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2. Заседание созывается председателем комитета как по его инициативе, так и по инициативе председателя областного Собрания или по требованию членов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О созыве </w:t>
      </w:r>
      <w:r w:rsidR="000F39E0" w:rsidRPr="00735BB0">
        <w:rPr>
          <w:rFonts w:ascii="Times New Roman" w:hAnsi="Times New Roman" w:cs="Times New Roman"/>
          <w:sz w:val="28"/>
        </w:rPr>
        <w:t xml:space="preserve">и форме проведения </w:t>
      </w:r>
      <w:r w:rsidRPr="00735BB0">
        <w:rPr>
          <w:rFonts w:ascii="Times New Roman" w:hAnsi="Times New Roman" w:cs="Times New Roman"/>
          <w:sz w:val="28"/>
        </w:rPr>
        <w:t xml:space="preserve">заседания комитета председатель комитета уведомляет его членов, а также субъектов права законодательной инициативы, </w:t>
      </w:r>
      <w:r w:rsidR="002C5E38" w:rsidRPr="00735BB0">
        <w:rPr>
          <w:rFonts w:ascii="Times New Roman" w:hAnsi="Times New Roman" w:cs="Times New Roman"/>
          <w:sz w:val="28"/>
          <w:szCs w:val="28"/>
        </w:rPr>
        <w:t>чьи законопроекты, проекты постановлений областного Собрания</w:t>
      </w:r>
      <w:r w:rsidRPr="00735BB0">
        <w:rPr>
          <w:rFonts w:ascii="Times New Roman" w:hAnsi="Times New Roman" w:cs="Times New Roman"/>
          <w:sz w:val="28"/>
        </w:rPr>
        <w:t xml:space="preserve"> подлежат рассмотрению комитетом.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Заседание проводится председателем комитета или его заместителем.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 отсутствие председателя и заместителя в соответствии с решением к</w:t>
      </w:r>
      <w:r w:rsidRPr="00735BB0">
        <w:rPr>
          <w:rFonts w:ascii="Times New Roman" w:hAnsi="Times New Roman" w:cs="Times New Roman"/>
          <w:sz w:val="28"/>
        </w:rPr>
        <w:t>о</w:t>
      </w:r>
      <w:r w:rsidRPr="00735BB0">
        <w:rPr>
          <w:rFonts w:ascii="Times New Roman" w:hAnsi="Times New Roman" w:cs="Times New Roman"/>
          <w:sz w:val="28"/>
        </w:rPr>
        <w:t>митета заседание комитета может вести член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В заседании комитета могут участвовать с правом совещательного г</w:t>
      </w:r>
      <w:r w:rsidRPr="00735BB0">
        <w:rPr>
          <w:rFonts w:ascii="Times New Roman" w:hAnsi="Times New Roman" w:cs="Times New Roman"/>
          <w:sz w:val="28"/>
        </w:rPr>
        <w:t>о</w:t>
      </w:r>
      <w:r w:rsidRPr="00735BB0">
        <w:rPr>
          <w:rFonts w:ascii="Times New Roman" w:hAnsi="Times New Roman" w:cs="Times New Roman"/>
          <w:sz w:val="28"/>
        </w:rPr>
        <w:t>лоса депутаты, не входящие в его состав.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5. </w:t>
      </w:r>
      <w:proofErr w:type="gramStart"/>
      <w:r w:rsidRPr="00735BB0">
        <w:rPr>
          <w:rFonts w:ascii="Times New Roman" w:hAnsi="Times New Roman" w:cs="Times New Roman"/>
          <w:sz w:val="28"/>
        </w:rPr>
        <w:t>На заседании комитета вправе присутствовать представители исполн</w:t>
      </w:r>
      <w:r w:rsidRPr="00735BB0">
        <w:rPr>
          <w:rFonts w:ascii="Times New Roman" w:hAnsi="Times New Roman" w:cs="Times New Roman"/>
          <w:sz w:val="28"/>
        </w:rPr>
        <w:t>и</w:t>
      </w:r>
      <w:r w:rsidRPr="00735BB0">
        <w:rPr>
          <w:rFonts w:ascii="Times New Roman" w:hAnsi="Times New Roman" w:cs="Times New Roman"/>
          <w:sz w:val="28"/>
        </w:rPr>
        <w:t>тельных органов государственной власти Архангельской области, органов м</w:t>
      </w:r>
      <w:r w:rsidRPr="00735BB0">
        <w:rPr>
          <w:rFonts w:ascii="Times New Roman" w:hAnsi="Times New Roman" w:cs="Times New Roman"/>
          <w:sz w:val="28"/>
        </w:rPr>
        <w:t>е</w:t>
      </w:r>
      <w:r w:rsidRPr="00735BB0">
        <w:rPr>
          <w:rFonts w:ascii="Times New Roman" w:hAnsi="Times New Roman" w:cs="Times New Roman"/>
          <w:sz w:val="28"/>
        </w:rPr>
        <w:t xml:space="preserve">стного самоуправления муниципальных образований Архангельской области, </w:t>
      </w:r>
      <w:r w:rsidRPr="002F516A">
        <w:rPr>
          <w:rFonts w:ascii="Times New Roman" w:hAnsi="Times New Roman" w:cs="Times New Roman"/>
          <w:sz w:val="28"/>
        </w:rPr>
        <w:t>прокуратуры Архангельской области</w:t>
      </w:r>
      <w:r w:rsidR="00D46605" w:rsidRPr="002F516A">
        <w:rPr>
          <w:rFonts w:ascii="Times New Roman" w:hAnsi="Times New Roman" w:cs="Times New Roman"/>
          <w:sz w:val="28"/>
          <w:szCs w:val="28"/>
        </w:rPr>
        <w:t xml:space="preserve"> и Ненецкого автономного округа</w:t>
      </w:r>
      <w:r w:rsidRPr="002F516A">
        <w:rPr>
          <w:rFonts w:ascii="Times New Roman" w:hAnsi="Times New Roman" w:cs="Times New Roman"/>
          <w:sz w:val="28"/>
        </w:rPr>
        <w:t>, Арха</w:t>
      </w:r>
      <w:r w:rsidRPr="002F516A">
        <w:rPr>
          <w:rFonts w:ascii="Times New Roman" w:hAnsi="Times New Roman" w:cs="Times New Roman"/>
          <w:sz w:val="28"/>
        </w:rPr>
        <w:t>н</w:t>
      </w:r>
      <w:r w:rsidRPr="00735BB0">
        <w:rPr>
          <w:rFonts w:ascii="Times New Roman" w:hAnsi="Times New Roman" w:cs="Times New Roman"/>
          <w:sz w:val="28"/>
        </w:rPr>
        <w:t>гельского областного суда, Арбитражн</w:t>
      </w:r>
      <w:r w:rsidR="0061137E" w:rsidRPr="00735BB0">
        <w:rPr>
          <w:rFonts w:ascii="Times New Roman" w:hAnsi="Times New Roman" w:cs="Times New Roman"/>
          <w:sz w:val="28"/>
        </w:rPr>
        <w:t xml:space="preserve">ого суда Архангельской области, </w:t>
      </w:r>
      <w:r w:rsidRPr="00735BB0">
        <w:rPr>
          <w:rFonts w:ascii="Times New Roman" w:hAnsi="Times New Roman" w:cs="Times New Roman"/>
          <w:sz w:val="28"/>
        </w:rPr>
        <w:t>терр</w:t>
      </w:r>
      <w:r w:rsidRPr="00735BB0">
        <w:rPr>
          <w:rFonts w:ascii="Times New Roman" w:hAnsi="Times New Roman" w:cs="Times New Roman"/>
          <w:sz w:val="28"/>
        </w:rPr>
        <w:t>и</w:t>
      </w:r>
      <w:r w:rsidRPr="00735BB0">
        <w:rPr>
          <w:rFonts w:ascii="Times New Roman" w:hAnsi="Times New Roman" w:cs="Times New Roman"/>
          <w:sz w:val="28"/>
        </w:rPr>
        <w:t xml:space="preserve">ториального органа </w:t>
      </w:r>
      <w:r w:rsidR="00F602B3" w:rsidRPr="00735BB0">
        <w:rPr>
          <w:rFonts w:ascii="Times New Roman" w:hAnsi="Times New Roman" w:cs="Times New Roman"/>
          <w:sz w:val="28"/>
          <w:szCs w:val="28"/>
        </w:rPr>
        <w:t>Министерства юстиции Российской Федерации, действу</w:t>
      </w:r>
      <w:r w:rsidR="00F602B3" w:rsidRPr="00735BB0">
        <w:rPr>
          <w:rFonts w:ascii="Times New Roman" w:hAnsi="Times New Roman" w:cs="Times New Roman"/>
          <w:sz w:val="28"/>
          <w:szCs w:val="28"/>
        </w:rPr>
        <w:t>ю</w:t>
      </w:r>
      <w:r w:rsidR="00F602B3" w:rsidRPr="00735BB0">
        <w:rPr>
          <w:rFonts w:ascii="Times New Roman" w:hAnsi="Times New Roman" w:cs="Times New Roman"/>
          <w:sz w:val="28"/>
          <w:szCs w:val="28"/>
        </w:rPr>
        <w:t>щего на территории</w:t>
      </w:r>
      <w:r w:rsidRPr="00735BB0">
        <w:rPr>
          <w:rFonts w:ascii="Times New Roman" w:hAnsi="Times New Roman" w:cs="Times New Roman"/>
          <w:sz w:val="28"/>
        </w:rPr>
        <w:t xml:space="preserve"> Архангельской области</w:t>
      </w:r>
      <w:r w:rsidR="00C5466D" w:rsidRPr="00735BB0">
        <w:rPr>
          <w:rFonts w:ascii="Times New Roman" w:hAnsi="Times New Roman" w:cs="Times New Roman"/>
          <w:sz w:val="28"/>
          <w:szCs w:val="28"/>
        </w:rPr>
        <w:t>, Общественной палаты Архангел</w:t>
      </w:r>
      <w:r w:rsidR="00C5466D" w:rsidRPr="00735BB0">
        <w:rPr>
          <w:rFonts w:ascii="Times New Roman" w:hAnsi="Times New Roman" w:cs="Times New Roman"/>
          <w:sz w:val="28"/>
          <w:szCs w:val="28"/>
        </w:rPr>
        <w:t>ь</w:t>
      </w:r>
      <w:r w:rsidR="00C5466D" w:rsidRPr="00735BB0">
        <w:rPr>
          <w:rFonts w:ascii="Times New Roman" w:hAnsi="Times New Roman" w:cs="Times New Roman"/>
          <w:sz w:val="28"/>
          <w:szCs w:val="28"/>
        </w:rPr>
        <w:t>ской области, ассоциации «Совет муниципальных образований Архангельской области</w:t>
      </w:r>
      <w:r w:rsidR="00AF6151" w:rsidRPr="00735BB0">
        <w:rPr>
          <w:rFonts w:ascii="Times New Roman" w:hAnsi="Times New Roman" w:cs="Times New Roman"/>
          <w:sz w:val="28"/>
          <w:szCs w:val="28"/>
        </w:rPr>
        <w:t>»</w:t>
      </w:r>
      <w:r w:rsidRPr="00735BB0">
        <w:rPr>
          <w:rFonts w:ascii="Times New Roman" w:hAnsi="Times New Roman" w:cs="Times New Roman"/>
          <w:sz w:val="28"/>
        </w:rPr>
        <w:t>.</w:t>
      </w:r>
      <w:proofErr w:type="gramEnd"/>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На заседаниях комитета (за исключением закрытых заседаний) могут присутствовать представители средств массовой информации при условии ув</w:t>
      </w:r>
      <w:r w:rsidRPr="00735BB0">
        <w:rPr>
          <w:rFonts w:ascii="Times New Roman" w:hAnsi="Times New Roman" w:cs="Times New Roman"/>
          <w:sz w:val="28"/>
        </w:rPr>
        <w:t>е</w:t>
      </w:r>
      <w:r w:rsidRPr="00735BB0">
        <w:rPr>
          <w:rFonts w:ascii="Times New Roman" w:hAnsi="Times New Roman" w:cs="Times New Roman"/>
          <w:sz w:val="28"/>
        </w:rPr>
        <w:t>домления о своем присутствии председателя комитета.</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На заседание комитета могут быть приглашены также представители иных заинтересованных организаций, эксперты, специалисты.</w:t>
      </w:r>
    </w:p>
    <w:p w:rsidR="007127B0" w:rsidRDefault="007127B0" w:rsidP="007127B0">
      <w:pPr>
        <w:autoSpaceDE w:val="0"/>
        <w:autoSpaceDN w:val="0"/>
        <w:adjustRightInd w:val="0"/>
        <w:jc w:val="both"/>
        <w:rPr>
          <w:i/>
          <w:color w:val="000000"/>
          <w:sz w:val="28"/>
          <w:szCs w:val="28"/>
        </w:rPr>
      </w:pPr>
      <w:r>
        <w:rPr>
          <w:i/>
          <w:color w:val="000000"/>
          <w:sz w:val="28"/>
          <w:szCs w:val="28"/>
        </w:rPr>
        <w:t>__________________________________________________________________</w:t>
      </w:r>
    </w:p>
    <w:p w:rsidR="007127B0" w:rsidRDefault="007127B0" w:rsidP="007127B0">
      <w:pPr>
        <w:autoSpaceDE w:val="0"/>
        <w:autoSpaceDN w:val="0"/>
        <w:adjustRightInd w:val="0"/>
        <w:ind w:firstLine="709"/>
        <w:jc w:val="both"/>
        <w:rPr>
          <w:i/>
          <w:sz w:val="28"/>
          <w:szCs w:val="28"/>
        </w:rPr>
      </w:pPr>
      <w:r>
        <w:rPr>
          <w:i/>
          <w:color w:val="000000"/>
          <w:sz w:val="28"/>
          <w:szCs w:val="28"/>
        </w:rPr>
        <w:t xml:space="preserve">В соответствии </w:t>
      </w:r>
      <w:r w:rsidRPr="002F516A">
        <w:rPr>
          <w:i/>
          <w:sz w:val="28"/>
          <w:szCs w:val="28"/>
        </w:rPr>
        <w:t xml:space="preserve">постановлением Архангельского областного Собрания депутатов от </w:t>
      </w:r>
      <w:r w:rsidR="002F516A" w:rsidRPr="002F516A">
        <w:rPr>
          <w:i/>
          <w:sz w:val="28"/>
          <w:szCs w:val="28"/>
        </w:rPr>
        <w:t>25</w:t>
      </w:r>
      <w:r w:rsidRPr="002F516A">
        <w:rPr>
          <w:i/>
          <w:sz w:val="28"/>
          <w:szCs w:val="28"/>
        </w:rPr>
        <w:t xml:space="preserve"> сентября 2024 года</w:t>
      </w:r>
      <w:r>
        <w:rPr>
          <w:i/>
          <w:color w:val="000000"/>
          <w:sz w:val="28"/>
          <w:szCs w:val="28"/>
        </w:rPr>
        <w:t xml:space="preserve"> </w:t>
      </w:r>
      <w:r w:rsidR="00942DB9" w:rsidRPr="00942DB9">
        <w:rPr>
          <w:i/>
          <w:sz w:val="28"/>
          <w:szCs w:val="28"/>
        </w:rPr>
        <w:t>№ 365</w:t>
      </w:r>
      <w:r w:rsidR="003F4FE5">
        <w:rPr>
          <w:i/>
          <w:color w:val="FF0000"/>
          <w:sz w:val="28"/>
          <w:szCs w:val="28"/>
        </w:rPr>
        <w:t xml:space="preserve">  </w:t>
      </w:r>
      <w:r>
        <w:rPr>
          <w:i/>
          <w:color w:val="000000"/>
          <w:sz w:val="28"/>
          <w:szCs w:val="28"/>
        </w:rPr>
        <w:t xml:space="preserve"> «О внесении изменений</w:t>
      </w:r>
      <w:r w:rsidR="00942DB9">
        <w:rPr>
          <w:i/>
          <w:color w:val="000000"/>
          <w:sz w:val="28"/>
          <w:szCs w:val="28"/>
        </w:rPr>
        <w:t xml:space="preserve"> </w:t>
      </w:r>
      <w:r>
        <w:rPr>
          <w:i/>
          <w:color w:val="000000"/>
          <w:sz w:val="28"/>
          <w:szCs w:val="28"/>
        </w:rPr>
        <w:t>в регл</w:t>
      </w:r>
      <w:r>
        <w:rPr>
          <w:i/>
          <w:color w:val="000000"/>
          <w:sz w:val="28"/>
          <w:szCs w:val="28"/>
        </w:rPr>
        <w:t>а</w:t>
      </w:r>
      <w:r>
        <w:rPr>
          <w:i/>
          <w:color w:val="000000"/>
          <w:sz w:val="28"/>
          <w:szCs w:val="28"/>
        </w:rPr>
        <w:t xml:space="preserve">мент </w:t>
      </w:r>
      <w:r w:rsidRPr="007127B0">
        <w:rPr>
          <w:i/>
          <w:sz w:val="28"/>
          <w:szCs w:val="28"/>
        </w:rPr>
        <w:t>Архангельского областного Собрания депутатов</w:t>
      </w:r>
      <w:r>
        <w:rPr>
          <w:i/>
          <w:color w:val="000000"/>
          <w:sz w:val="28"/>
          <w:szCs w:val="28"/>
        </w:rPr>
        <w:t xml:space="preserve">»                                                      </w:t>
      </w:r>
      <w:r w:rsidR="006978D2">
        <w:rPr>
          <w:i/>
          <w:color w:val="000000"/>
          <w:sz w:val="28"/>
          <w:szCs w:val="28"/>
        </w:rPr>
        <w:t xml:space="preserve">статья 4.6 будет дополнена пунктом 5.1, который </w:t>
      </w:r>
      <w:r>
        <w:rPr>
          <w:i/>
          <w:sz w:val="28"/>
          <w:szCs w:val="28"/>
        </w:rPr>
        <w:t>вступ</w:t>
      </w:r>
      <w:r w:rsidR="006978D2">
        <w:rPr>
          <w:i/>
          <w:sz w:val="28"/>
          <w:szCs w:val="28"/>
        </w:rPr>
        <w:t>и</w:t>
      </w:r>
      <w:r>
        <w:rPr>
          <w:i/>
          <w:sz w:val="28"/>
          <w:szCs w:val="28"/>
        </w:rPr>
        <w:t>т в силу с 1 января 2025 года.</w:t>
      </w:r>
    </w:p>
    <w:p w:rsidR="007127B0" w:rsidRDefault="007127B0" w:rsidP="007127B0">
      <w:pPr>
        <w:autoSpaceDE w:val="0"/>
        <w:autoSpaceDN w:val="0"/>
        <w:adjustRightInd w:val="0"/>
        <w:jc w:val="both"/>
        <w:rPr>
          <w:i/>
          <w:color w:val="000000"/>
          <w:sz w:val="28"/>
          <w:szCs w:val="28"/>
        </w:rPr>
      </w:pPr>
      <w:r>
        <w:rPr>
          <w:i/>
          <w:color w:val="000000"/>
          <w:sz w:val="28"/>
          <w:szCs w:val="28"/>
        </w:rPr>
        <w:t>__________________________________________________________________</w:t>
      </w:r>
    </w:p>
    <w:p w:rsidR="007127B0" w:rsidRDefault="007127B0" w:rsidP="00C501D5">
      <w:pPr>
        <w:pStyle w:val="ConsNormal"/>
        <w:widowControl/>
        <w:ind w:right="0" w:firstLine="709"/>
        <w:jc w:val="both"/>
        <w:rPr>
          <w:rFonts w:ascii="Times New Roman" w:hAnsi="Times New Roman" w:cs="Times New Roman"/>
          <w:sz w:val="28"/>
        </w:rPr>
      </w:pPr>
    </w:p>
    <w:p w:rsidR="0084477A" w:rsidRPr="002F516A" w:rsidRDefault="0084477A" w:rsidP="00C501D5">
      <w:pPr>
        <w:pStyle w:val="ConsNormal"/>
        <w:widowControl/>
        <w:ind w:right="0" w:firstLine="709"/>
        <w:jc w:val="both"/>
        <w:rPr>
          <w:rFonts w:ascii="Times New Roman" w:hAnsi="Times New Roman" w:cs="Times New Roman"/>
          <w:sz w:val="28"/>
          <w:szCs w:val="28"/>
        </w:rPr>
      </w:pPr>
      <w:r w:rsidRPr="002F516A">
        <w:rPr>
          <w:rFonts w:ascii="Times New Roman" w:eastAsia="Calibri" w:hAnsi="Times New Roman" w:cs="Times New Roman"/>
          <w:sz w:val="28"/>
          <w:szCs w:val="28"/>
          <w:lang w:eastAsia="en-US"/>
        </w:rPr>
        <w:t xml:space="preserve">5.1. </w:t>
      </w:r>
      <w:r w:rsidRPr="002F516A">
        <w:rPr>
          <w:rFonts w:ascii="Times New Roman" w:hAnsi="Times New Roman" w:cs="Times New Roman"/>
          <w:sz w:val="28"/>
          <w:szCs w:val="28"/>
        </w:rPr>
        <w:t>Ежегодный доклад руководителя исполнительного органа государс</w:t>
      </w:r>
      <w:r w:rsidRPr="002F516A">
        <w:rPr>
          <w:rFonts w:ascii="Times New Roman" w:hAnsi="Times New Roman" w:cs="Times New Roman"/>
          <w:sz w:val="28"/>
          <w:szCs w:val="28"/>
        </w:rPr>
        <w:t>т</w:t>
      </w:r>
      <w:r w:rsidRPr="002F516A">
        <w:rPr>
          <w:rFonts w:ascii="Times New Roman" w:hAnsi="Times New Roman" w:cs="Times New Roman"/>
          <w:sz w:val="28"/>
          <w:szCs w:val="28"/>
        </w:rPr>
        <w:t xml:space="preserve">венной власти Архангельской области в сфере охраны здоровья </w:t>
      </w:r>
      <w:r w:rsidRPr="002F516A">
        <w:rPr>
          <w:rFonts w:ascii="Times New Roman" w:hAnsi="Times New Roman" w:cs="Times New Roman"/>
          <w:sz w:val="28"/>
          <w:szCs w:val="28"/>
        </w:rPr>
        <w:br/>
        <w:t xml:space="preserve">о состоянии здоровья населения и организации здравоохранения </w:t>
      </w:r>
      <w:r w:rsidRPr="002F516A">
        <w:rPr>
          <w:rFonts w:ascii="Times New Roman" w:hAnsi="Times New Roman" w:cs="Times New Roman"/>
          <w:sz w:val="28"/>
          <w:szCs w:val="28"/>
        </w:rPr>
        <w:br/>
        <w:t xml:space="preserve">в Архангельской области (далее – ежегодный доклад) заслушивается </w:t>
      </w:r>
      <w:r w:rsidRPr="002F516A">
        <w:rPr>
          <w:rFonts w:ascii="Times New Roman" w:hAnsi="Times New Roman" w:cs="Times New Roman"/>
          <w:sz w:val="28"/>
          <w:szCs w:val="28"/>
        </w:rPr>
        <w:br/>
        <w:t>на заседании профильного комитета до ближайшей сессии областного Собр</w:t>
      </w:r>
      <w:r w:rsidRPr="002F516A">
        <w:rPr>
          <w:rFonts w:ascii="Times New Roman" w:hAnsi="Times New Roman" w:cs="Times New Roman"/>
          <w:sz w:val="28"/>
          <w:szCs w:val="28"/>
        </w:rPr>
        <w:t>а</w:t>
      </w:r>
      <w:r w:rsidRPr="002F516A">
        <w:rPr>
          <w:rFonts w:ascii="Times New Roman" w:hAnsi="Times New Roman" w:cs="Times New Roman"/>
          <w:sz w:val="28"/>
          <w:szCs w:val="28"/>
        </w:rPr>
        <w:t>ния после направления указанного ежегодного доклада в областное Собрание.</w:t>
      </w:r>
    </w:p>
    <w:p w:rsidR="0084477A" w:rsidRPr="002F516A" w:rsidRDefault="0084477A" w:rsidP="00C501D5">
      <w:pPr>
        <w:pStyle w:val="ConsNormal"/>
        <w:widowControl/>
        <w:ind w:right="0" w:firstLine="709"/>
        <w:jc w:val="both"/>
        <w:rPr>
          <w:rFonts w:ascii="Times New Roman" w:hAnsi="Times New Roman" w:cs="Times New Roman"/>
          <w:sz w:val="28"/>
          <w:szCs w:val="28"/>
        </w:rPr>
      </w:pPr>
      <w:r w:rsidRPr="002F516A">
        <w:rPr>
          <w:rFonts w:ascii="Times New Roman" w:hAnsi="Times New Roman" w:cs="Times New Roman"/>
          <w:sz w:val="28"/>
          <w:szCs w:val="28"/>
        </w:rPr>
        <w:t xml:space="preserve">Продолжительность </w:t>
      </w:r>
      <w:proofErr w:type="gramStart"/>
      <w:r w:rsidRPr="002F516A">
        <w:rPr>
          <w:rFonts w:ascii="Times New Roman" w:hAnsi="Times New Roman" w:cs="Times New Roman"/>
          <w:sz w:val="28"/>
          <w:szCs w:val="28"/>
        </w:rPr>
        <w:t>выступления руководителя исполнительного органа государственной власти Архангельской области</w:t>
      </w:r>
      <w:proofErr w:type="gramEnd"/>
      <w:r w:rsidRPr="002F516A">
        <w:rPr>
          <w:rFonts w:ascii="Times New Roman" w:hAnsi="Times New Roman" w:cs="Times New Roman"/>
          <w:sz w:val="28"/>
          <w:szCs w:val="28"/>
        </w:rPr>
        <w:t xml:space="preserve"> в сфере охраны здоровья          </w:t>
      </w:r>
      <w:r w:rsidRPr="002F516A">
        <w:rPr>
          <w:rFonts w:ascii="Times New Roman" w:hAnsi="Times New Roman" w:cs="Times New Roman"/>
          <w:sz w:val="28"/>
          <w:szCs w:val="28"/>
        </w:rPr>
        <w:br/>
        <w:t>с ежегодным докладом не должна превышать 20 минут.</w:t>
      </w:r>
    </w:p>
    <w:p w:rsidR="0084477A" w:rsidRPr="002F516A" w:rsidRDefault="0084477A" w:rsidP="00C501D5">
      <w:pPr>
        <w:pStyle w:val="ConsNormal"/>
        <w:widowControl/>
        <w:ind w:right="0" w:firstLine="709"/>
        <w:jc w:val="both"/>
        <w:rPr>
          <w:rFonts w:ascii="Times New Roman" w:hAnsi="Times New Roman" w:cs="Times New Roman"/>
          <w:sz w:val="28"/>
          <w:szCs w:val="28"/>
        </w:rPr>
      </w:pPr>
      <w:r w:rsidRPr="002F516A">
        <w:rPr>
          <w:rFonts w:ascii="Times New Roman" w:hAnsi="Times New Roman" w:cs="Times New Roman"/>
          <w:sz w:val="28"/>
          <w:szCs w:val="28"/>
        </w:rPr>
        <w:t>После окончания выступления руководителя исполнительного органа г</w:t>
      </w:r>
      <w:r w:rsidRPr="002F516A">
        <w:rPr>
          <w:rFonts w:ascii="Times New Roman" w:hAnsi="Times New Roman" w:cs="Times New Roman"/>
          <w:sz w:val="28"/>
          <w:szCs w:val="28"/>
        </w:rPr>
        <w:t>о</w:t>
      </w:r>
      <w:r w:rsidRPr="002F516A">
        <w:rPr>
          <w:rFonts w:ascii="Times New Roman" w:hAnsi="Times New Roman" w:cs="Times New Roman"/>
          <w:sz w:val="28"/>
          <w:szCs w:val="28"/>
        </w:rPr>
        <w:t xml:space="preserve">сударственной власти Архангельской области в сфере охраны здоровья        </w:t>
      </w:r>
      <w:r w:rsidRPr="0084477A">
        <w:rPr>
          <w:rFonts w:ascii="Times New Roman" w:hAnsi="Times New Roman" w:cs="Times New Roman"/>
          <w:sz w:val="28"/>
          <w:szCs w:val="28"/>
          <w:highlight w:val="cyan"/>
        </w:rPr>
        <w:t xml:space="preserve">  </w:t>
      </w:r>
      <w:r w:rsidRPr="0084477A">
        <w:rPr>
          <w:rFonts w:ascii="Times New Roman" w:hAnsi="Times New Roman" w:cs="Times New Roman"/>
          <w:sz w:val="28"/>
          <w:szCs w:val="28"/>
          <w:highlight w:val="cyan"/>
        </w:rPr>
        <w:br/>
      </w:r>
      <w:r w:rsidRPr="002F516A">
        <w:rPr>
          <w:rFonts w:ascii="Times New Roman" w:hAnsi="Times New Roman" w:cs="Times New Roman"/>
          <w:sz w:val="28"/>
          <w:szCs w:val="28"/>
        </w:rPr>
        <w:lastRenderedPageBreak/>
        <w:t>с ежегодным докладом на заседании профильного комитета депутаты могут з</w:t>
      </w:r>
      <w:r w:rsidRPr="002F516A">
        <w:rPr>
          <w:rFonts w:ascii="Times New Roman" w:hAnsi="Times New Roman" w:cs="Times New Roman"/>
          <w:sz w:val="28"/>
          <w:szCs w:val="28"/>
        </w:rPr>
        <w:t>а</w:t>
      </w:r>
      <w:r w:rsidRPr="002F516A">
        <w:rPr>
          <w:rFonts w:ascii="Times New Roman" w:hAnsi="Times New Roman" w:cs="Times New Roman"/>
          <w:sz w:val="28"/>
          <w:szCs w:val="28"/>
        </w:rPr>
        <w:t xml:space="preserve">давать вопросы </w:t>
      </w:r>
      <w:proofErr w:type="gramStart"/>
      <w:r w:rsidRPr="002F516A">
        <w:rPr>
          <w:rFonts w:ascii="Times New Roman" w:hAnsi="Times New Roman" w:cs="Times New Roman"/>
          <w:sz w:val="28"/>
          <w:szCs w:val="28"/>
        </w:rPr>
        <w:t>докладчику</w:t>
      </w:r>
      <w:proofErr w:type="gramEnd"/>
      <w:r w:rsidRPr="002F516A">
        <w:rPr>
          <w:rFonts w:ascii="Times New Roman" w:hAnsi="Times New Roman" w:cs="Times New Roman"/>
          <w:sz w:val="28"/>
          <w:szCs w:val="28"/>
        </w:rPr>
        <w:t xml:space="preserve"> как в устной, так и в письменной форме.</w:t>
      </w:r>
    </w:p>
    <w:p w:rsidR="0084477A" w:rsidRPr="002F516A" w:rsidRDefault="0084477A" w:rsidP="00C501D5">
      <w:pPr>
        <w:pStyle w:val="ConsNormal"/>
        <w:widowControl/>
        <w:ind w:right="0" w:firstLine="709"/>
        <w:jc w:val="both"/>
        <w:rPr>
          <w:rFonts w:ascii="Times New Roman" w:hAnsi="Times New Roman" w:cs="Times New Roman"/>
          <w:sz w:val="28"/>
        </w:rPr>
      </w:pPr>
      <w:r w:rsidRPr="002F516A">
        <w:rPr>
          <w:rFonts w:ascii="Times New Roman" w:hAnsi="Times New Roman" w:cs="Times New Roman"/>
          <w:sz w:val="28"/>
          <w:szCs w:val="28"/>
        </w:rPr>
        <w:t>По результатам рассмотрения ежегодного доклада профильным комит</w:t>
      </w:r>
      <w:r w:rsidRPr="002F516A">
        <w:rPr>
          <w:rFonts w:ascii="Times New Roman" w:hAnsi="Times New Roman" w:cs="Times New Roman"/>
          <w:sz w:val="28"/>
          <w:szCs w:val="28"/>
        </w:rPr>
        <w:t>е</w:t>
      </w:r>
      <w:r w:rsidRPr="002F516A">
        <w:rPr>
          <w:rFonts w:ascii="Times New Roman" w:hAnsi="Times New Roman" w:cs="Times New Roman"/>
          <w:sz w:val="28"/>
          <w:szCs w:val="28"/>
        </w:rPr>
        <w:t>том принимается решение.</w:t>
      </w:r>
    </w:p>
    <w:p w:rsidR="00C501D5" w:rsidRPr="00735BB0" w:rsidRDefault="00C501D5" w:rsidP="00C501D5">
      <w:pPr>
        <w:pStyle w:val="ConsNormal"/>
        <w:widowControl/>
        <w:ind w:right="0" w:firstLine="709"/>
        <w:jc w:val="both"/>
        <w:rPr>
          <w:rFonts w:ascii="Times New Roman" w:hAnsi="Times New Roman" w:cs="Times New Roman"/>
          <w:sz w:val="28"/>
        </w:rPr>
      </w:pPr>
      <w:r w:rsidRPr="002F516A">
        <w:rPr>
          <w:rFonts w:ascii="Times New Roman" w:hAnsi="Times New Roman" w:cs="Times New Roman"/>
          <w:sz w:val="28"/>
        </w:rPr>
        <w:t>6. Комитеты по решению большинства членов вправе проводить закр</w:t>
      </w:r>
      <w:r w:rsidRPr="002F516A">
        <w:rPr>
          <w:rFonts w:ascii="Times New Roman" w:hAnsi="Times New Roman" w:cs="Times New Roman"/>
          <w:sz w:val="28"/>
        </w:rPr>
        <w:t>ы</w:t>
      </w:r>
      <w:r w:rsidRPr="002F516A">
        <w:rPr>
          <w:rFonts w:ascii="Times New Roman" w:hAnsi="Times New Roman" w:cs="Times New Roman"/>
          <w:sz w:val="28"/>
        </w:rPr>
        <w:t>тые заседания, на которых могут присутствовать только депутаты, Губернатор Архангельской области, полномочный представитель Губернатора Архангел</w:t>
      </w:r>
      <w:r w:rsidRPr="002F516A">
        <w:rPr>
          <w:rFonts w:ascii="Times New Roman" w:hAnsi="Times New Roman" w:cs="Times New Roman"/>
          <w:sz w:val="28"/>
        </w:rPr>
        <w:t>ь</w:t>
      </w:r>
      <w:r w:rsidRPr="002F516A">
        <w:rPr>
          <w:rFonts w:ascii="Times New Roman" w:hAnsi="Times New Roman" w:cs="Times New Roman"/>
          <w:sz w:val="28"/>
        </w:rPr>
        <w:t>ской области в областном Собрании, главный федеральный инспектор в Арха</w:t>
      </w:r>
      <w:r w:rsidRPr="002F516A">
        <w:rPr>
          <w:rFonts w:ascii="Times New Roman" w:hAnsi="Times New Roman" w:cs="Times New Roman"/>
          <w:sz w:val="28"/>
        </w:rPr>
        <w:t>н</w:t>
      </w:r>
      <w:r w:rsidRPr="002F516A">
        <w:rPr>
          <w:rFonts w:ascii="Times New Roman" w:hAnsi="Times New Roman" w:cs="Times New Roman"/>
          <w:sz w:val="28"/>
        </w:rPr>
        <w:t>гельской области аппарата полномочного представителя Президента Росси</w:t>
      </w:r>
      <w:r w:rsidRPr="002F516A">
        <w:rPr>
          <w:rFonts w:ascii="Times New Roman" w:hAnsi="Times New Roman" w:cs="Times New Roman"/>
          <w:sz w:val="28"/>
        </w:rPr>
        <w:t>й</w:t>
      </w:r>
      <w:r w:rsidRPr="002F516A">
        <w:rPr>
          <w:rFonts w:ascii="Times New Roman" w:hAnsi="Times New Roman" w:cs="Times New Roman"/>
          <w:sz w:val="28"/>
        </w:rPr>
        <w:t>ской Федерации в Северо-Западном федеральном округе, представитель прок</w:t>
      </w:r>
      <w:r w:rsidRPr="002F516A">
        <w:rPr>
          <w:rFonts w:ascii="Times New Roman" w:hAnsi="Times New Roman" w:cs="Times New Roman"/>
          <w:sz w:val="28"/>
        </w:rPr>
        <w:t>у</w:t>
      </w:r>
      <w:r w:rsidRPr="002F516A">
        <w:rPr>
          <w:rFonts w:ascii="Times New Roman" w:hAnsi="Times New Roman" w:cs="Times New Roman"/>
          <w:sz w:val="28"/>
        </w:rPr>
        <w:t>ратуры Архангельской области</w:t>
      </w:r>
      <w:r w:rsidR="002A76D3" w:rsidRPr="002F516A">
        <w:rPr>
          <w:rFonts w:ascii="Times New Roman" w:hAnsi="Times New Roman" w:cs="Times New Roman"/>
          <w:sz w:val="28"/>
        </w:rPr>
        <w:t xml:space="preserve"> </w:t>
      </w:r>
      <w:r w:rsidR="002A76D3" w:rsidRPr="002F516A">
        <w:rPr>
          <w:rFonts w:ascii="Times New Roman" w:hAnsi="Times New Roman" w:cs="Times New Roman"/>
          <w:sz w:val="28"/>
          <w:szCs w:val="28"/>
        </w:rPr>
        <w:t>и Ненецкого автономного округа</w:t>
      </w:r>
      <w:r w:rsidRPr="002F516A">
        <w:rPr>
          <w:rFonts w:ascii="Times New Roman" w:hAnsi="Times New Roman" w:cs="Times New Roman"/>
          <w:sz w:val="28"/>
        </w:rPr>
        <w:t>.</w:t>
      </w:r>
    </w:p>
    <w:p w:rsidR="00DA56E1" w:rsidRPr="00735BB0" w:rsidRDefault="0084287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Председатель (заместитель председателя) комитета имеет право выст</w:t>
      </w:r>
      <w:r w:rsidRPr="00735BB0">
        <w:rPr>
          <w:rFonts w:ascii="Times New Roman" w:hAnsi="Times New Roman" w:cs="Times New Roman"/>
          <w:sz w:val="28"/>
          <w:szCs w:val="28"/>
        </w:rPr>
        <w:t>у</w:t>
      </w:r>
      <w:r w:rsidRPr="00735BB0">
        <w:rPr>
          <w:rFonts w:ascii="Times New Roman" w:hAnsi="Times New Roman" w:cs="Times New Roman"/>
          <w:sz w:val="28"/>
          <w:szCs w:val="28"/>
        </w:rPr>
        <w:t>пать на заседаниях других комитетов по вопросам, относящимся к ведению представляемого им комитета.</w:t>
      </w:r>
    </w:p>
    <w:p w:rsidR="00842875" w:rsidRPr="00735BB0" w:rsidRDefault="00842875" w:rsidP="00C501D5">
      <w:pPr>
        <w:pStyle w:val="ConsNormal"/>
        <w:widowControl/>
        <w:ind w:right="0" w:firstLine="709"/>
        <w:jc w:val="both"/>
        <w:rPr>
          <w:rFonts w:ascii="Times New Roman" w:hAnsi="Times New Roman" w:cs="Times New Roman"/>
          <w:sz w:val="28"/>
        </w:rPr>
      </w:pPr>
    </w:p>
    <w:p w:rsidR="00DA56E1" w:rsidRPr="00735BB0" w:rsidRDefault="00DA56E1" w:rsidP="00DA56E1">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4.7. </w:t>
      </w:r>
      <w:r w:rsidRPr="00735BB0">
        <w:rPr>
          <w:rFonts w:ascii="Times New Roman" w:hAnsi="Times New Roman" w:cs="Times New Roman"/>
          <w:b/>
          <w:bCs/>
          <w:sz w:val="28"/>
        </w:rPr>
        <w:t xml:space="preserve">Порядок принятия комитетом решений </w:t>
      </w:r>
      <w:r w:rsidRPr="00735BB0">
        <w:rPr>
          <w:rFonts w:ascii="Times New Roman" w:hAnsi="Times New Roman" w:cs="Times New Roman"/>
          <w:sz w:val="28"/>
        </w:rPr>
        <w:t xml:space="preserve">       </w:t>
      </w:r>
    </w:p>
    <w:p w:rsidR="00101881" w:rsidRPr="00735BB0" w:rsidRDefault="00101881"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Комитет принимает на своих заседаниях решения, заключения, рек</w:t>
      </w:r>
      <w:r w:rsidRPr="00735BB0">
        <w:rPr>
          <w:rFonts w:ascii="Times New Roman" w:hAnsi="Times New Roman" w:cs="Times New Roman"/>
          <w:sz w:val="28"/>
        </w:rPr>
        <w:t>о</w:t>
      </w:r>
      <w:r w:rsidRPr="00735BB0">
        <w:rPr>
          <w:rFonts w:ascii="Times New Roman" w:hAnsi="Times New Roman" w:cs="Times New Roman"/>
          <w:sz w:val="28"/>
        </w:rPr>
        <w:t>мендации большинством голосов от числа присутствующих членов комитета.</w:t>
      </w:r>
    </w:p>
    <w:p w:rsidR="009119A8" w:rsidRPr="00735BB0" w:rsidRDefault="009119A8" w:rsidP="00C501D5">
      <w:pPr>
        <w:pStyle w:val="ConsNormal"/>
        <w:widowControl/>
        <w:ind w:right="0" w:firstLine="709"/>
        <w:jc w:val="both"/>
        <w:rPr>
          <w:rFonts w:ascii="Times New Roman" w:hAnsi="Times New Roman" w:cs="Times New Roman"/>
          <w:sz w:val="28"/>
        </w:rPr>
      </w:pPr>
      <w:r w:rsidRPr="00735BB0">
        <w:rPr>
          <w:rFonts w:ascii="Times New Roman" w:eastAsia="Calibri" w:hAnsi="Times New Roman" w:cs="Times New Roman"/>
          <w:sz w:val="28"/>
          <w:szCs w:val="28"/>
        </w:rPr>
        <w:t>При равенстве голосов решающим является голос председателя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На заседании комитета ведется протокол, который подписывается председательствующим на заседании.</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Члены комитета, имеющие особое мнение, вправе отразить его в пр</w:t>
      </w:r>
      <w:r w:rsidRPr="00735BB0">
        <w:rPr>
          <w:rFonts w:ascii="Times New Roman" w:hAnsi="Times New Roman" w:cs="Times New Roman"/>
          <w:sz w:val="28"/>
        </w:rPr>
        <w:t>о</w:t>
      </w:r>
      <w:r w:rsidRPr="00735BB0">
        <w:rPr>
          <w:rFonts w:ascii="Times New Roman" w:hAnsi="Times New Roman" w:cs="Times New Roman"/>
          <w:sz w:val="28"/>
        </w:rPr>
        <w:t>токоле и выступить с обоснованием на сессии областного Собрания.</w:t>
      </w:r>
    </w:p>
    <w:p w:rsidR="00904067" w:rsidRPr="00735BB0" w:rsidRDefault="00904067" w:rsidP="00C501D5">
      <w:pPr>
        <w:pStyle w:val="ConsNormal"/>
        <w:widowControl/>
        <w:ind w:right="0" w:firstLine="709"/>
        <w:jc w:val="both"/>
        <w:rPr>
          <w:rFonts w:ascii="Times New Roman" w:hAnsi="Times New Roman" w:cs="Times New Roman"/>
          <w:sz w:val="28"/>
        </w:rPr>
      </w:pPr>
    </w:p>
    <w:p w:rsidR="00E567B4" w:rsidRPr="00735BB0" w:rsidRDefault="00E567B4" w:rsidP="00E567B4">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Статья 4.8.</w:t>
      </w:r>
      <w:r w:rsidR="00CA7E2D" w:rsidRPr="00735BB0">
        <w:rPr>
          <w:rFonts w:ascii="Times New Roman" w:hAnsi="Times New Roman" w:cs="Times New Roman"/>
          <w:b/>
          <w:sz w:val="28"/>
          <w:szCs w:val="28"/>
        </w:rPr>
        <w:t xml:space="preserve"> </w:t>
      </w:r>
      <w:r w:rsidR="00CA7E2D" w:rsidRPr="00735BB0">
        <w:rPr>
          <w:rFonts w:ascii="Times New Roman" w:hAnsi="Times New Roman" w:cs="Times New Roman"/>
          <w:b/>
          <w:bCs/>
          <w:sz w:val="28"/>
        </w:rPr>
        <w:t xml:space="preserve">Порядок проведения совместных заседаний комитетов  </w:t>
      </w:r>
      <w:r w:rsidRPr="00735BB0">
        <w:rPr>
          <w:rFonts w:ascii="Times New Roman" w:hAnsi="Times New Roman" w:cs="Times New Roman"/>
          <w:sz w:val="28"/>
        </w:rPr>
        <w:t xml:space="preserve">   </w:t>
      </w:r>
    </w:p>
    <w:p w:rsidR="00301B5E" w:rsidRPr="00735BB0" w:rsidRDefault="00301B5E"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Комитеты могут проводить совместные заседания.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Решение о проведении совместного заседания двух и более комитетов может быть принято членами соответствующих комитетов.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Совместное заседание комитетов правомочно, если на нем присутств</w:t>
      </w:r>
      <w:r w:rsidRPr="00735BB0">
        <w:rPr>
          <w:rFonts w:ascii="Times New Roman" w:hAnsi="Times New Roman" w:cs="Times New Roman"/>
          <w:sz w:val="28"/>
        </w:rPr>
        <w:t>у</w:t>
      </w:r>
      <w:r w:rsidRPr="00735BB0">
        <w:rPr>
          <w:rFonts w:ascii="Times New Roman" w:hAnsi="Times New Roman" w:cs="Times New Roman"/>
          <w:sz w:val="28"/>
        </w:rPr>
        <w:t>ет не менее половины членов каждого комитета.</w:t>
      </w:r>
    </w:p>
    <w:p w:rsidR="00C501D5" w:rsidRPr="00735BB0" w:rsidRDefault="0088560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Совместное заседание комитетов ведет председатель одного из комит</w:t>
      </w:r>
      <w:r w:rsidRPr="00735BB0">
        <w:rPr>
          <w:rFonts w:ascii="Times New Roman" w:hAnsi="Times New Roman" w:cs="Times New Roman"/>
          <w:sz w:val="28"/>
          <w:szCs w:val="28"/>
        </w:rPr>
        <w:t>е</w:t>
      </w:r>
      <w:r w:rsidRPr="00735BB0">
        <w:rPr>
          <w:rFonts w:ascii="Times New Roman" w:hAnsi="Times New Roman" w:cs="Times New Roman"/>
          <w:sz w:val="28"/>
          <w:szCs w:val="28"/>
        </w:rPr>
        <w:t>тов, участвующих в совместном заседании, на основании решения, принятого большинством голосов от общего числа членов комитетов, участвующих в с</w:t>
      </w:r>
      <w:r w:rsidRPr="00735BB0">
        <w:rPr>
          <w:rFonts w:ascii="Times New Roman" w:hAnsi="Times New Roman" w:cs="Times New Roman"/>
          <w:sz w:val="28"/>
          <w:szCs w:val="28"/>
        </w:rPr>
        <w:t>о</w:t>
      </w:r>
      <w:r w:rsidRPr="00735BB0">
        <w:rPr>
          <w:rFonts w:ascii="Times New Roman" w:hAnsi="Times New Roman" w:cs="Times New Roman"/>
          <w:sz w:val="28"/>
          <w:szCs w:val="28"/>
        </w:rPr>
        <w:t>вместном заседании.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Решения на совместных заседаниях принимаются большинством гол</w:t>
      </w:r>
      <w:r w:rsidRPr="00735BB0">
        <w:rPr>
          <w:rFonts w:ascii="Times New Roman" w:hAnsi="Times New Roman" w:cs="Times New Roman"/>
          <w:sz w:val="28"/>
        </w:rPr>
        <w:t>о</w:t>
      </w:r>
      <w:r w:rsidRPr="00735BB0">
        <w:rPr>
          <w:rFonts w:ascii="Times New Roman" w:hAnsi="Times New Roman" w:cs="Times New Roman"/>
          <w:sz w:val="28"/>
        </w:rPr>
        <w:t>сов от числа присутствующих членов соответствующих комитетов.</w:t>
      </w:r>
    </w:p>
    <w:p w:rsidR="0087739A" w:rsidRPr="00735BB0" w:rsidRDefault="0087739A" w:rsidP="0087739A">
      <w:pPr>
        <w:ind w:firstLine="709"/>
        <w:jc w:val="both"/>
        <w:rPr>
          <w:sz w:val="28"/>
          <w:szCs w:val="28"/>
        </w:rPr>
      </w:pPr>
      <w:r w:rsidRPr="00735BB0">
        <w:rPr>
          <w:sz w:val="28"/>
          <w:szCs w:val="28"/>
        </w:rPr>
        <w:t>5. Совместное заседание комитетов может проводиться в дистанционной форме (далее – дистанционное совместное заседание комитетов).</w:t>
      </w:r>
    </w:p>
    <w:p w:rsidR="00C81717" w:rsidRPr="00735BB0" w:rsidRDefault="0087739A" w:rsidP="0087739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Дистанционное совместное заседание комитетов проводится путем и</w:t>
      </w:r>
      <w:r w:rsidRPr="00735BB0">
        <w:rPr>
          <w:rFonts w:ascii="Times New Roman" w:hAnsi="Times New Roman" w:cs="Times New Roman"/>
          <w:sz w:val="28"/>
          <w:szCs w:val="28"/>
        </w:rPr>
        <w:t>с</w:t>
      </w:r>
      <w:r w:rsidRPr="00735BB0">
        <w:rPr>
          <w:rFonts w:ascii="Times New Roman" w:hAnsi="Times New Roman" w:cs="Times New Roman"/>
          <w:sz w:val="28"/>
          <w:szCs w:val="28"/>
        </w:rPr>
        <w:t>пользования систем видео-конференц-связи, информационно-телеком</w:t>
      </w:r>
      <w:r w:rsidR="005A2FCA">
        <w:rPr>
          <w:rFonts w:ascii="Times New Roman" w:hAnsi="Times New Roman" w:cs="Times New Roman"/>
          <w:sz w:val="28"/>
          <w:szCs w:val="28"/>
        </w:rPr>
        <w:t>-</w:t>
      </w:r>
      <w:r w:rsidRPr="00735BB0">
        <w:rPr>
          <w:rFonts w:ascii="Times New Roman" w:hAnsi="Times New Roman" w:cs="Times New Roman"/>
          <w:sz w:val="28"/>
          <w:szCs w:val="28"/>
        </w:rPr>
        <w:t>муникационных технологий или иных программ, технических средств, обесп</w:t>
      </w:r>
      <w:r w:rsidRPr="00735BB0">
        <w:rPr>
          <w:rFonts w:ascii="Times New Roman" w:hAnsi="Times New Roman" w:cs="Times New Roman"/>
          <w:sz w:val="28"/>
          <w:szCs w:val="28"/>
        </w:rPr>
        <w:t>е</w:t>
      </w:r>
      <w:r w:rsidRPr="00735BB0">
        <w:rPr>
          <w:rFonts w:ascii="Times New Roman" w:hAnsi="Times New Roman" w:cs="Times New Roman"/>
          <w:sz w:val="28"/>
          <w:szCs w:val="28"/>
        </w:rPr>
        <w:t xml:space="preserve">чивающих депутатам и </w:t>
      </w:r>
      <w:r w:rsidRPr="00735BB0">
        <w:rPr>
          <w:rFonts w:ascii="Times New Roman" w:hAnsi="Times New Roman" w:cs="Times New Roman"/>
          <w:color w:val="000000"/>
          <w:sz w:val="28"/>
          <w:szCs w:val="28"/>
        </w:rPr>
        <w:t>иным присутствующим</w:t>
      </w:r>
      <w:r w:rsidRPr="00735BB0">
        <w:rPr>
          <w:rFonts w:ascii="Times New Roman" w:hAnsi="Times New Roman" w:cs="Times New Roman"/>
          <w:i/>
          <w:sz w:val="28"/>
          <w:szCs w:val="28"/>
        </w:rPr>
        <w:t xml:space="preserve"> </w:t>
      </w:r>
      <w:r w:rsidRPr="00735BB0">
        <w:rPr>
          <w:rFonts w:ascii="Times New Roman" w:hAnsi="Times New Roman" w:cs="Times New Roman"/>
          <w:sz w:val="28"/>
          <w:szCs w:val="28"/>
        </w:rPr>
        <w:t>лицам возможность рассмотр</w:t>
      </w:r>
      <w:r w:rsidRPr="00735BB0">
        <w:rPr>
          <w:rFonts w:ascii="Times New Roman" w:hAnsi="Times New Roman" w:cs="Times New Roman"/>
          <w:sz w:val="28"/>
          <w:szCs w:val="28"/>
        </w:rPr>
        <w:t>е</w:t>
      </w:r>
      <w:r w:rsidRPr="00735BB0">
        <w:rPr>
          <w:rFonts w:ascii="Times New Roman" w:hAnsi="Times New Roman" w:cs="Times New Roman"/>
          <w:sz w:val="28"/>
          <w:szCs w:val="28"/>
        </w:rPr>
        <w:lastRenderedPageBreak/>
        <w:t>ния вопросов (вопроса) повестки дня совместного заседания и принятия по ним (по нему) решения.</w:t>
      </w:r>
    </w:p>
    <w:p w:rsidR="0087739A" w:rsidRPr="00735BB0" w:rsidRDefault="0087739A" w:rsidP="0087739A">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414"/>
        <w:gridCol w:w="7623"/>
      </w:tblGrid>
      <w:tr w:rsidR="001C6A27" w:rsidRPr="00735BB0" w:rsidTr="00280054">
        <w:tc>
          <w:tcPr>
            <w:tcW w:w="1418" w:type="dxa"/>
            <w:shd w:val="clear" w:color="auto" w:fill="auto"/>
          </w:tcPr>
          <w:p w:rsidR="001C6A27" w:rsidRPr="00735BB0" w:rsidRDefault="001C6A27" w:rsidP="00280054">
            <w:pPr>
              <w:autoSpaceDE w:val="0"/>
              <w:autoSpaceDN w:val="0"/>
              <w:adjustRightInd w:val="0"/>
              <w:ind w:right="-250" w:hanging="108"/>
              <w:jc w:val="both"/>
              <w:rPr>
                <w:rFonts w:eastAsia="Calibri"/>
                <w:sz w:val="28"/>
                <w:szCs w:val="28"/>
              </w:rPr>
            </w:pPr>
            <w:r w:rsidRPr="00735BB0">
              <w:rPr>
                <w:rFonts w:eastAsia="Calibri"/>
                <w:b/>
                <w:sz w:val="28"/>
                <w:szCs w:val="28"/>
              </w:rPr>
              <w:t>Статья 4.</w:t>
            </w:r>
            <w:r w:rsidR="00280054" w:rsidRPr="00735BB0">
              <w:rPr>
                <w:rFonts w:eastAsia="Calibri"/>
                <w:b/>
                <w:sz w:val="28"/>
                <w:szCs w:val="28"/>
              </w:rPr>
              <w:t>9</w:t>
            </w:r>
            <w:r w:rsidRPr="00735BB0">
              <w:rPr>
                <w:rFonts w:eastAsia="Calibri"/>
                <w:b/>
                <w:sz w:val="28"/>
                <w:szCs w:val="28"/>
              </w:rPr>
              <w:t>.</w:t>
            </w:r>
          </w:p>
        </w:tc>
        <w:tc>
          <w:tcPr>
            <w:tcW w:w="7654" w:type="dxa"/>
            <w:shd w:val="clear" w:color="auto" w:fill="auto"/>
          </w:tcPr>
          <w:p w:rsidR="001C6A27" w:rsidRPr="00735BB0" w:rsidRDefault="00280054" w:rsidP="00E72513">
            <w:pPr>
              <w:autoSpaceDE w:val="0"/>
              <w:autoSpaceDN w:val="0"/>
              <w:adjustRightInd w:val="0"/>
              <w:jc w:val="both"/>
              <w:rPr>
                <w:rFonts w:eastAsia="Calibri"/>
                <w:b/>
                <w:sz w:val="28"/>
                <w:szCs w:val="28"/>
              </w:rPr>
            </w:pPr>
            <w:r w:rsidRPr="00735BB0">
              <w:rPr>
                <w:b/>
                <w:bCs/>
                <w:sz w:val="28"/>
              </w:rPr>
              <w:t>Полномочия председателя, заместителя председателя к</w:t>
            </w:r>
            <w:r w:rsidRPr="00735BB0">
              <w:rPr>
                <w:b/>
                <w:bCs/>
                <w:sz w:val="28"/>
              </w:rPr>
              <w:t>о</w:t>
            </w:r>
            <w:r w:rsidRPr="00735BB0">
              <w:rPr>
                <w:b/>
                <w:bCs/>
                <w:sz w:val="28"/>
              </w:rPr>
              <w:t>митета</w:t>
            </w:r>
          </w:p>
        </w:tc>
      </w:tr>
    </w:tbl>
    <w:p w:rsidR="000D5DEE" w:rsidRPr="00735BB0" w:rsidRDefault="000D5DEE" w:rsidP="000D5DEE">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 своей деятельности председатель комитета подотчетен и подконтр</w:t>
      </w:r>
      <w:r w:rsidRPr="00735BB0">
        <w:rPr>
          <w:rFonts w:ascii="Times New Roman" w:hAnsi="Times New Roman" w:cs="Times New Roman"/>
          <w:sz w:val="28"/>
        </w:rPr>
        <w:t>о</w:t>
      </w:r>
      <w:r w:rsidRPr="00735BB0">
        <w:rPr>
          <w:rFonts w:ascii="Times New Roman" w:hAnsi="Times New Roman" w:cs="Times New Roman"/>
          <w:sz w:val="28"/>
        </w:rPr>
        <w:t>лен областному Собранию и соответствующему комитету.</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Председатель комитета организует работу комитета, созывает засед</w:t>
      </w:r>
      <w:r w:rsidRPr="00735BB0">
        <w:rPr>
          <w:rFonts w:ascii="Times New Roman" w:hAnsi="Times New Roman" w:cs="Times New Roman"/>
          <w:sz w:val="28"/>
        </w:rPr>
        <w:t>а</w:t>
      </w:r>
      <w:r w:rsidRPr="00735BB0">
        <w:rPr>
          <w:rFonts w:ascii="Times New Roman" w:hAnsi="Times New Roman" w:cs="Times New Roman"/>
          <w:sz w:val="28"/>
        </w:rPr>
        <w:t>ния и обеспечивает подготовку вопросов, выносимых на заседание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Заместитель председателя комитета выполняет по поручению предс</w:t>
      </w:r>
      <w:r w:rsidRPr="00735BB0">
        <w:rPr>
          <w:rFonts w:ascii="Times New Roman" w:hAnsi="Times New Roman" w:cs="Times New Roman"/>
          <w:sz w:val="28"/>
        </w:rPr>
        <w:t>е</w:t>
      </w:r>
      <w:r w:rsidRPr="00735BB0">
        <w:rPr>
          <w:rFonts w:ascii="Times New Roman" w:hAnsi="Times New Roman" w:cs="Times New Roman"/>
          <w:sz w:val="28"/>
        </w:rPr>
        <w:t>дателя комитета отдельные его функции и замещает председателя в случае его отсутствия или невозможности осуществления им своих обязанностей.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Председатель (заместитель председателя) комитета представляет отчет </w:t>
      </w:r>
      <w:r w:rsidR="00223916" w:rsidRPr="00735BB0">
        <w:rPr>
          <w:rFonts w:ascii="Times New Roman" w:hAnsi="Times New Roman" w:cs="Times New Roman"/>
          <w:sz w:val="28"/>
        </w:rPr>
        <w:t xml:space="preserve">          </w:t>
      </w:r>
      <w:r w:rsidRPr="00735BB0">
        <w:rPr>
          <w:rFonts w:ascii="Times New Roman" w:hAnsi="Times New Roman" w:cs="Times New Roman"/>
          <w:sz w:val="28"/>
        </w:rPr>
        <w:t>о своей деятельности на заседании комитета по требованию не менее одной трети членов комитета.</w:t>
      </w:r>
    </w:p>
    <w:p w:rsidR="003D6B2F" w:rsidRPr="00735BB0" w:rsidRDefault="003D6B2F" w:rsidP="00C501D5">
      <w:pPr>
        <w:pStyle w:val="ConsNormal"/>
        <w:widowControl/>
        <w:ind w:right="0" w:firstLine="709"/>
        <w:jc w:val="both"/>
        <w:rPr>
          <w:rFonts w:ascii="Times New Roman" w:hAnsi="Times New Roman" w:cs="Times New Roman"/>
          <w:sz w:val="28"/>
        </w:rPr>
      </w:pPr>
    </w:p>
    <w:p w:rsidR="003D6B2F" w:rsidRPr="00735BB0" w:rsidRDefault="003D6B2F"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4.10. </w:t>
      </w:r>
      <w:r w:rsidRPr="00735BB0">
        <w:rPr>
          <w:rFonts w:ascii="Times New Roman" w:hAnsi="Times New Roman" w:cs="Times New Roman"/>
          <w:b/>
          <w:bCs/>
          <w:sz w:val="28"/>
        </w:rPr>
        <w:t xml:space="preserve">Права и обязанности члена комитета  </w:t>
      </w:r>
    </w:p>
    <w:p w:rsidR="00101881" w:rsidRPr="00735BB0" w:rsidRDefault="00101881"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Член комитета обязан присутствовать на заседаниях комитета и пр</w:t>
      </w:r>
      <w:r w:rsidRPr="00735BB0">
        <w:rPr>
          <w:rFonts w:ascii="Times New Roman" w:hAnsi="Times New Roman" w:cs="Times New Roman"/>
          <w:sz w:val="28"/>
        </w:rPr>
        <w:t>и</w:t>
      </w:r>
      <w:r w:rsidRPr="00735BB0">
        <w:rPr>
          <w:rFonts w:ascii="Times New Roman" w:hAnsi="Times New Roman" w:cs="Times New Roman"/>
          <w:sz w:val="28"/>
        </w:rPr>
        <w:t>нимать участие в работе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Член комитета на заседании комитета имеет право:</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вносить предложения и замечания по повестке дня, порядку рассмо</w:t>
      </w:r>
      <w:r w:rsidRPr="00735BB0">
        <w:rPr>
          <w:rFonts w:ascii="Times New Roman" w:hAnsi="Times New Roman" w:cs="Times New Roman"/>
          <w:sz w:val="28"/>
        </w:rPr>
        <w:t>т</w:t>
      </w:r>
      <w:r w:rsidRPr="00735BB0">
        <w:rPr>
          <w:rFonts w:ascii="Times New Roman" w:hAnsi="Times New Roman" w:cs="Times New Roman"/>
          <w:sz w:val="28"/>
        </w:rPr>
        <w:t>рения и существу обсуждаемых вопросов;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w:t>
      </w:r>
      <w:r w:rsidRPr="00735BB0">
        <w:rPr>
          <w:rFonts w:ascii="Times New Roman" w:hAnsi="Times New Roman" w:cs="Times New Roman"/>
          <w:sz w:val="28"/>
        </w:rPr>
        <w:t>д</w:t>
      </w:r>
      <w:r w:rsidRPr="00735BB0">
        <w:rPr>
          <w:rFonts w:ascii="Times New Roman" w:hAnsi="Times New Roman" w:cs="Times New Roman"/>
          <w:sz w:val="28"/>
        </w:rPr>
        <w:t>ложений и по мотивам голосования, давать справки.</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Член комитета, мнение и предложение которого не получили поддер</w:t>
      </w:r>
      <w:r w:rsidRPr="00735BB0">
        <w:rPr>
          <w:rFonts w:ascii="Times New Roman" w:hAnsi="Times New Roman" w:cs="Times New Roman"/>
          <w:sz w:val="28"/>
        </w:rPr>
        <w:t>ж</w:t>
      </w:r>
      <w:r w:rsidRPr="00735BB0">
        <w:rPr>
          <w:rFonts w:ascii="Times New Roman" w:hAnsi="Times New Roman" w:cs="Times New Roman"/>
          <w:sz w:val="28"/>
        </w:rPr>
        <w:t>ки, вправе выступать с изложением особого мнения при рассмотрении соотве</w:t>
      </w:r>
      <w:r w:rsidRPr="00735BB0">
        <w:rPr>
          <w:rFonts w:ascii="Times New Roman" w:hAnsi="Times New Roman" w:cs="Times New Roman"/>
          <w:sz w:val="28"/>
        </w:rPr>
        <w:t>т</w:t>
      </w:r>
      <w:r w:rsidRPr="00735BB0">
        <w:rPr>
          <w:rFonts w:ascii="Times New Roman" w:hAnsi="Times New Roman" w:cs="Times New Roman"/>
          <w:sz w:val="28"/>
        </w:rPr>
        <w:t>ствующего вопроса на сессии областного Собрания.</w:t>
      </w:r>
    </w:p>
    <w:p w:rsidR="00C747DB" w:rsidRPr="00735BB0" w:rsidRDefault="00C747DB"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4"/>
        <w:gridCol w:w="7483"/>
      </w:tblGrid>
      <w:tr w:rsidR="00306550" w:rsidRPr="00735BB0" w:rsidTr="007979A2">
        <w:tc>
          <w:tcPr>
            <w:tcW w:w="1559" w:type="dxa"/>
            <w:shd w:val="clear" w:color="auto" w:fill="auto"/>
          </w:tcPr>
          <w:p w:rsidR="00306550" w:rsidRPr="00735BB0" w:rsidRDefault="00306550" w:rsidP="007979A2">
            <w:pPr>
              <w:autoSpaceDE w:val="0"/>
              <w:autoSpaceDN w:val="0"/>
              <w:adjustRightInd w:val="0"/>
              <w:ind w:right="-250" w:hanging="108"/>
              <w:jc w:val="both"/>
              <w:rPr>
                <w:rFonts w:eastAsia="Calibri"/>
                <w:sz w:val="28"/>
                <w:szCs w:val="28"/>
              </w:rPr>
            </w:pPr>
            <w:r w:rsidRPr="00735BB0">
              <w:rPr>
                <w:rFonts w:eastAsia="Calibri"/>
                <w:b/>
                <w:sz w:val="28"/>
                <w:szCs w:val="28"/>
              </w:rPr>
              <w:t>Статья 4.</w:t>
            </w:r>
            <w:r w:rsidR="007979A2" w:rsidRPr="00735BB0">
              <w:rPr>
                <w:rFonts w:eastAsia="Calibri"/>
                <w:b/>
                <w:sz w:val="28"/>
                <w:szCs w:val="28"/>
              </w:rPr>
              <w:t>11</w:t>
            </w:r>
            <w:r w:rsidRPr="00735BB0">
              <w:rPr>
                <w:rFonts w:eastAsia="Calibri"/>
                <w:b/>
                <w:sz w:val="28"/>
                <w:szCs w:val="28"/>
              </w:rPr>
              <w:t>.</w:t>
            </w:r>
          </w:p>
        </w:tc>
        <w:tc>
          <w:tcPr>
            <w:tcW w:w="7513" w:type="dxa"/>
            <w:shd w:val="clear" w:color="auto" w:fill="auto"/>
          </w:tcPr>
          <w:p w:rsidR="00306550" w:rsidRPr="00735BB0" w:rsidRDefault="007979A2" w:rsidP="00E72513">
            <w:pPr>
              <w:autoSpaceDE w:val="0"/>
              <w:autoSpaceDN w:val="0"/>
              <w:adjustRightInd w:val="0"/>
              <w:jc w:val="both"/>
              <w:rPr>
                <w:rFonts w:eastAsia="Calibri"/>
                <w:b/>
                <w:sz w:val="28"/>
                <w:szCs w:val="28"/>
              </w:rPr>
            </w:pPr>
            <w:r w:rsidRPr="00735BB0">
              <w:rPr>
                <w:b/>
                <w:bCs/>
                <w:sz w:val="28"/>
              </w:rPr>
              <w:t>Ответственность депутата за систематическое неучастие в работе комитета</w:t>
            </w:r>
          </w:p>
        </w:tc>
      </w:tr>
    </w:tbl>
    <w:p w:rsidR="00CA7E2D" w:rsidRPr="00735BB0" w:rsidRDefault="00CA7E2D" w:rsidP="00C501D5">
      <w:pPr>
        <w:pStyle w:val="ConsNormal"/>
        <w:widowControl/>
        <w:ind w:right="0" w:firstLine="709"/>
        <w:jc w:val="both"/>
        <w:rPr>
          <w:rFonts w:ascii="Times New Roman" w:hAnsi="Times New Roman" w:cs="Times New Roman"/>
          <w:sz w:val="28"/>
        </w:rPr>
      </w:pPr>
    </w:p>
    <w:p w:rsidR="00C501D5" w:rsidRPr="00735BB0" w:rsidRDefault="00C501D5" w:rsidP="00551E4F">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За систематическое неучастие депутата в работе комитета областное Со</w:t>
      </w:r>
      <w:r w:rsidRPr="00735BB0">
        <w:rPr>
          <w:rFonts w:ascii="Times New Roman" w:hAnsi="Times New Roman" w:cs="Times New Roman"/>
          <w:sz w:val="28"/>
        </w:rPr>
        <w:t>б</w:t>
      </w:r>
      <w:r w:rsidRPr="00735BB0">
        <w:rPr>
          <w:rFonts w:ascii="Times New Roman" w:hAnsi="Times New Roman" w:cs="Times New Roman"/>
          <w:sz w:val="28"/>
        </w:rPr>
        <w:t>рание по предложению комитета вправе принять решение об информировании</w:t>
      </w:r>
      <w:r w:rsidR="00381142" w:rsidRPr="00735BB0">
        <w:rPr>
          <w:rFonts w:ascii="Times New Roman" w:hAnsi="Times New Roman" w:cs="Times New Roman"/>
          <w:sz w:val="28"/>
        </w:rPr>
        <w:t xml:space="preserve"> </w:t>
      </w:r>
      <w:r w:rsidR="00381142" w:rsidRPr="00735BB0">
        <w:rPr>
          <w:rFonts w:ascii="Times New Roman" w:eastAsia="Calibri" w:hAnsi="Times New Roman" w:cs="Times New Roman"/>
          <w:sz w:val="28"/>
          <w:szCs w:val="28"/>
        </w:rPr>
        <w:t>фракции, в которую входит указанный депутат, комитета по этике и регламе</w:t>
      </w:r>
      <w:r w:rsidR="00381142" w:rsidRPr="00735BB0">
        <w:rPr>
          <w:rFonts w:ascii="Times New Roman" w:eastAsia="Calibri" w:hAnsi="Times New Roman" w:cs="Times New Roman"/>
          <w:sz w:val="28"/>
          <w:szCs w:val="28"/>
        </w:rPr>
        <w:t>н</w:t>
      </w:r>
      <w:r w:rsidR="00381142" w:rsidRPr="00735BB0">
        <w:rPr>
          <w:rFonts w:ascii="Times New Roman" w:eastAsia="Calibri" w:hAnsi="Times New Roman" w:cs="Times New Roman"/>
          <w:sz w:val="28"/>
          <w:szCs w:val="28"/>
        </w:rPr>
        <w:t>ту,</w:t>
      </w:r>
      <w:r w:rsidRPr="00735BB0">
        <w:rPr>
          <w:rFonts w:ascii="Times New Roman" w:hAnsi="Times New Roman" w:cs="Times New Roman"/>
          <w:sz w:val="28"/>
        </w:rPr>
        <w:t xml:space="preserve"> избирателей в средствах массовой информации о неучастии депутата в р</w:t>
      </w:r>
      <w:r w:rsidRPr="00735BB0">
        <w:rPr>
          <w:rFonts w:ascii="Times New Roman" w:hAnsi="Times New Roman" w:cs="Times New Roman"/>
          <w:sz w:val="28"/>
        </w:rPr>
        <w:t>а</w:t>
      </w:r>
      <w:r w:rsidRPr="00735BB0">
        <w:rPr>
          <w:rFonts w:ascii="Times New Roman" w:hAnsi="Times New Roman" w:cs="Times New Roman"/>
          <w:sz w:val="28"/>
        </w:rPr>
        <w:t>боте комитета.</w:t>
      </w:r>
    </w:p>
    <w:p w:rsidR="007979A2" w:rsidRPr="00735BB0" w:rsidRDefault="007979A2" w:rsidP="00551E4F">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5"/>
        <w:gridCol w:w="7482"/>
      </w:tblGrid>
      <w:tr w:rsidR="007979A2" w:rsidRPr="00735BB0" w:rsidTr="00E72513">
        <w:tc>
          <w:tcPr>
            <w:tcW w:w="1559" w:type="dxa"/>
            <w:shd w:val="clear" w:color="auto" w:fill="auto"/>
          </w:tcPr>
          <w:p w:rsidR="007979A2" w:rsidRPr="00735BB0" w:rsidRDefault="007979A2" w:rsidP="007979A2">
            <w:pPr>
              <w:autoSpaceDE w:val="0"/>
              <w:autoSpaceDN w:val="0"/>
              <w:adjustRightInd w:val="0"/>
              <w:ind w:right="-250" w:hanging="108"/>
              <w:jc w:val="both"/>
              <w:rPr>
                <w:rFonts w:eastAsia="Calibri"/>
                <w:sz w:val="28"/>
                <w:szCs w:val="28"/>
              </w:rPr>
            </w:pPr>
            <w:r w:rsidRPr="00735BB0">
              <w:rPr>
                <w:rFonts w:eastAsia="Calibri"/>
                <w:b/>
                <w:sz w:val="28"/>
                <w:szCs w:val="28"/>
              </w:rPr>
              <w:t>Статья 4.12.</w:t>
            </w:r>
          </w:p>
        </w:tc>
        <w:tc>
          <w:tcPr>
            <w:tcW w:w="7513" w:type="dxa"/>
            <w:shd w:val="clear" w:color="auto" w:fill="auto"/>
          </w:tcPr>
          <w:p w:rsidR="007979A2" w:rsidRPr="00735BB0" w:rsidRDefault="007979A2" w:rsidP="00E72513">
            <w:pPr>
              <w:autoSpaceDE w:val="0"/>
              <w:autoSpaceDN w:val="0"/>
              <w:adjustRightInd w:val="0"/>
              <w:jc w:val="both"/>
              <w:rPr>
                <w:rFonts w:eastAsia="Calibri"/>
                <w:b/>
                <w:sz w:val="28"/>
                <w:szCs w:val="28"/>
              </w:rPr>
            </w:pPr>
            <w:r w:rsidRPr="00735BB0">
              <w:rPr>
                <w:b/>
                <w:bCs/>
                <w:sz w:val="28"/>
              </w:rPr>
              <w:t>Формы и порядок работы комиссий в составе комитетов</w:t>
            </w:r>
          </w:p>
        </w:tc>
      </w:tr>
    </w:tbl>
    <w:p w:rsidR="00C501D5" w:rsidRPr="006B61A0" w:rsidRDefault="006B61A0" w:rsidP="00C501D5">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w:t>
      </w:r>
      <w:r w:rsidR="003C5D27" w:rsidRPr="00735BB0">
        <w:rPr>
          <w:rFonts w:ascii="Times New Roman" w:hAnsi="Times New Roman" w:cs="Times New Roman"/>
          <w:i/>
          <w:sz w:val="28"/>
        </w:rPr>
        <w:t>Исключен</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2. Основной формой работы комиссии является заседание. Комиссия осуществляет свою деятельность на принципах гласности и свободного обсу</w:t>
      </w:r>
      <w:r w:rsidRPr="00735BB0">
        <w:rPr>
          <w:rFonts w:ascii="Times New Roman" w:hAnsi="Times New Roman" w:cs="Times New Roman"/>
          <w:sz w:val="28"/>
        </w:rPr>
        <w:t>ж</w:t>
      </w:r>
      <w:r w:rsidRPr="00735BB0">
        <w:rPr>
          <w:rFonts w:ascii="Times New Roman" w:hAnsi="Times New Roman" w:cs="Times New Roman"/>
          <w:sz w:val="28"/>
        </w:rPr>
        <w:t>дения вопросов.</w:t>
      </w:r>
    </w:p>
    <w:p w:rsidR="0087739A" w:rsidRPr="00735BB0" w:rsidRDefault="0087739A" w:rsidP="0087739A">
      <w:pPr>
        <w:pStyle w:val="aa"/>
        <w:ind w:left="0" w:firstLine="709"/>
        <w:jc w:val="both"/>
        <w:rPr>
          <w:sz w:val="28"/>
          <w:szCs w:val="28"/>
        </w:rPr>
      </w:pPr>
      <w:r w:rsidRPr="00735BB0">
        <w:rPr>
          <w:sz w:val="28"/>
          <w:szCs w:val="28"/>
        </w:rPr>
        <w:t>Заседание комиссии может проводиться в дистанционной форме                         (далее – дистанционное заседание комиссии).</w:t>
      </w:r>
    </w:p>
    <w:p w:rsidR="0087739A" w:rsidRPr="00735BB0" w:rsidRDefault="0087739A" w:rsidP="0087739A">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Дистанционное заседание комиссии проводится путем использования систем видео-конференц-связи,</w:t>
      </w:r>
      <w:r w:rsidRPr="00735BB0">
        <w:rPr>
          <w:rFonts w:ascii="Times New Roman" w:hAnsi="Times New Roman" w:cs="Times New Roman"/>
          <w:color w:val="000000"/>
          <w:sz w:val="28"/>
          <w:szCs w:val="28"/>
        </w:rPr>
        <w:t xml:space="preserve"> </w:t>
      </w:r>
      <w:r w:rsidRPr="00735BB0">
        <w:rPr>
          <w:rFonts w:ascii="Times New Roman" w:hAnsi="Times New Roman" w:cs="Times New Roman"/>
          <w:sz w:val="28"/>
          <w:szCs w:val="28"/>
        </w:rPr>
        <w:t>информационно-телекоммуникационных те</w:t>
      </w:r>
      <w:r w:rsidRPr="00735BB0">
        <w:rPr>
          <w:rFonts w:ascii="Times New Roman" w:hAnsi="Times New Roman" w:cs="Times New Roman"/>
          <w:sz w:val="28"/>
          <w:szCs w:val="28"/>
        </w:rPr>
        <w:t>х</w:t>
      </w:r>
      <w:r w:rsidRPr="00735BB0">
        <w:rPr>
          <w:rFonts w:ascii="Times New Roman" w:hAnsi="Times New Roman" w:cs="Times New Roman"/>
          <w:sz w:val="28"/>
          <w:szCs w:val="28"/>
        </w:rPr>
        <w:t>нологий или иных программ, технических средств, обеспечивающих</w:t>
      </w:r>
      <w:r w:rsidRPr="00735BB0">
        <w:rPr>
          <w:rFonts w:ascii="Times New Roman" w:hAnsi="Times New Roman" w:cs="Times New Roman"/>
          <w:color w:val="FF0000"/>
          <w:sz w:val="28"/>
          <w:szCs w:val="28"/>
        </w:rPr>
        <w:t xml:space="preserve"> </w:t>
      </w:r>
      <w:r w:rsidRPr="00735BB0">
        <w:rPr>
          <w:rFonts w:ascii="Times New Roman" w:hAnsi="Times New Roman" w:cs="Times New Roman"/>
          <w:color w:val="000000"/>
          <w:sz w:val="28"/>
          <w:szCs w:val="28"/>
        </w:rPr>
        <w:t>председ</w:t>
      </w:r>
      <w:r w:rsidRPr="00735BB0">
        <w:rPr>
          <w:rFonts w:ascii="Times New Roman" w:hAnsi="Times New Roman" w:cs="Times New Roman"/>
          <w:color w:val="000000"/>
          <w:sz w:val="28"/>
          <w:szCs w:val="28"/>
        </w:rPr>
        <w:t>а</w:t>
      </w:r>
      <w:r w:rsidRPr="00735BB0">
        <w:rPr>
          <w:rFonts w:ascii="Times New Roman" w:hAnsi="Times New Roman" w:cs="Times New Roman"/>
          <w:color w:val="000000"/>
          <w:sz w:val="28"/>
          <w:szCs w:val="28"/>
        </w:rPr>
        <w:t>телю комиссии (его заместителю),</w:t>
      </w:r>
      <w:r w:rsidRPr="00735BB0">
        <w:rPr>
          <w:rFonts w:ascii="Times New Roman" w:hAnsi="Times New Roman" w:cs="Times New Roman"/>
          <w:sz w:val="28"/>
          <w:szCs w:val="28"/>
        </w:rPr>
        <w:t xml:space="preserve"> членам комиссии, субъектам права закон</w:t>
      </w:r>
      <w:r w:rsidRPr="00735BB0">
        <w:rPr>
          <w:rFonts w:ascii="Times New Roman" w:hAnsi="Times New Roman" w:cs="Times New Roman"/>
          <w:sz w:val="28"/>
          <w:szCs w:val="28"/>
        </w:rPr>
        <w:t>о</w:t>
      </w:r>
      <w:r w:rsidRPr="00735BB0">
        <w:rPr>
          <w:rFonts w:ascii="Times New Roman" w:hAnsi="Times New Roman" w:cs="Times New Roman"/>
          <w:sz w:val="28"/>
          <w:szCs w:val="28"/>
        </w:rPr>
        <w:t>дательной инициативы, законопроекты (вопросы) которых рассматриваются комиссией, иным присутствующим лицам возможность рассмотрения указа</w:t>
      </w:r>
      <w:r w:rsidRPr="00735BB0">
        <w:rPr>
          <w:rFonts w:ascii="Times New Roman" w:hAnsi="Times New Roman" w:cs="Times New Roman"/>
          <w:sz w:val="28"/>
          <w:szCs w:val="28"/>
        </w:rPr>
        <w:t>н</w:t>
      </w:r>
      <w:r w:rsidRPr="00735BB0">
        <w:rPr>
          <w:rFonts w:ascii="Times New Roman" w:hAnsi="Times New Roman" w:cs="Times New Roman"/>
          <w:sz w:val="28"/>
          <w:szCs w:val="28"/>
        </w:rPr>
        <w:t xml:space="preserve">ных законопроектов (вопросов) </w:t>
      </w:r>
      <w:r w:rsidRPr="00735BB0">
        <w:rPr>
          <w:rFonts w:ascii="Times New Roman" w:hAnsi="Times New Roman" w:cs="Times New Roman"/>
          <w:color w:val="000000"/>
          <w:sz w:val="28"/>
          <w:szCs w:val="28"/>
        </w:rPr>
        <w:t>и принятия по ним решения</w:t>
      </w:r>
      <w:r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Состав комиссии не может быть менее трех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Заседание созывается председателем комиссии (или его заместителем). О созыве заседания комиссии председатель комиссии уведомляет ее членов, </w:t>
      </w:r>
      <w:r w:rsidR="002358A0" w:rsidRPr="00735BB0">
        <w:rPr>
          <w:rFonts w:ascii="Times New Roman" w:hAnsi="Times New Roman" w:cs="Times New Roman"/>
          <w:sz w:val="28"/>
        </w:rPr>
        <w:t xml:space="preserve">                        </w:t>
      </w:r>
      <w:r w:rsidRPr="00735BB0">
        <w:rPr>
          <w:rFonts w:ascii="Times New Roman" w:hAnsi="Times New Roman" w:cs="Times New Roman"/>
          <w:sz w:val="28"/>
        </w:rPr>
        <w:t>а также субъектов права законодательной инициативы, законопроекты (вопр</w:t>
      </w:r>
      <w:r w:rsidRPr="00735BB0">
        <w:rPr>
          <w:rFonts w:ascii="Times New Roman" w:hAnsi="Times New Roman" w:cs="Times New Roman"/>
          <w:sz w:val="28"/>
        </w:rPr>
        <w:t>о</w:t>
      </w:r>
      <w:r w:rsidRPr="00735BB0">
        <w:rPr>
          <w:rFonts w:ascii="Times New Roman" w:hAnsi="Times New Roman" w:cs="Times New Roman"/>
          <w:sz w:val="28"/>
        </w:rPr>
        <w:t>сы) которых подлежат рассмотрению комиссией.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На заседании комиссии могут присутствовать не входящие в состав комиссии депутаты, а также представители иных заинтересованных организ</w:t>
      </w:r>
      <w:r w:rsidRPr="00735BB0">
        <w:rPr>
          <w:rFonts w:ascii="Times New Roman" w:hAnsi="Times New Roman" w:cs="Times New Roman"/>
          <w:sz w:val="28"/>
        </w:rPr>
        <w:t>а</w:t>
      </w:r>
      <w:r w:rsidRPr="00735BB0">
        <w:rPr>
          <w:rFonts w:ascii="Times New Roman" w:hAnsi="Times New Roman" w:cs="Times New Roman"/>
          <w:sz w:val="28"/>
        </w:rPr>
        <w:t>ций, должностные лица, эксперты, специалисты.</w:t>
      </w:r>
    </w:p>
    <w:p w:rsidR="00E3260F" w:rsidRPr="00735BB0" w:rsidRDefault="00E3260F"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6. Комиссии осуществляют свою деятельность в порядке, предусмотре</w:t>
      </w:r>
      <w:r w:rsidRPr="00735BB0">
        <w:rPr>
          <w:rFonts w:ascii="Times New Roman" w:hAnsi="Times New Roman" w:cs="Times New Roman"/>
          <w:sz w:val="28"/>
          <w:szCs w:val="28"/>
        </w:rPr>
        <w:t>н</w:t>
      </w:r>
      <w:r w:rsidRPr="00735BB0">
        <w:rPr>
          <w:rFonts w:ascii="Times New Roman" w:hAnsi="Times New Roman" w:cs="Times New Roman"/>
          <w:sz w:val="28"/>
          <w:szCs w:val="28"/>
        </w:rPr>
        <w:t>ном настоящим Регламентом и положением о комитетах, утвержденным пост</w:t>
      </w:r>
      <w:r w:rsidRPr="00735BB0">
        <w:rPr>
          <w:rFonts w:ascii="Times New Roman" w:hAnsi="Times New Roman" w:cs="Times New Roman"/>
          <w:sz w:val="28"/>
          <w:szCs w:val="28"/>
        </w:rPr>
        <w:t>а</w:t>
      </w:r>
      <w:r w:rsidRPr="00735BB0">
        <w:rPr>
          <w:rFonts w:ascii="Times New Roman" w:hAnsi="Times New Roman" w:cs="Times New Roman"/>
          <w:sz w:val="28"/>
          <w:szCs w:val="28"/>
        </w:rPr>
        <w:t>новлением областного Собрания.</w:t>
      </w:r>
    </w:p>
    <w:p w:rsidR="00A24C93" w:rsidRPr="0044383F" w:rsidRDefault="00A24C93" w:rsidP="00605D26">
      <w:pPr>
        <w:pStyle w:val="ConsNormal"/>
        <w:widowControl/>
        <w:ind w:right="0" w:firstLine="709"/>
        <w:jc w:val="both"/>
        <w:rPr>
          <w:rFonts w:ascii="Times New Roman" w:hAnsi="Times New Roman" w:cs="Times New Roman"/>
          <w:sz w:val="28"/>
        </w:rPr>
      </w:pPr>
    </w:p>
    <w:p w:rsidR="00605D26" w:rsidRPr="00735BB0" w:rsidRDefault="00605D26" w:rsidP="00605D26">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4.13. </w:t>
      </w:r>
      <w:r w:rsidRPr="00735BB0">
        <w:rPr>
          <w:rFonts w:ascii="Times New Roman" w:hAnsi="Times New Roman" w:cs="Times New Roman"/>
          <w:b/>
          <w:bCs/>
          <w:sz w:val="28"/>
        </w:rPr>
        <w:t xml:space="preserve">Временные комиссии                    </w:t>
      </w:r>
    </w:p>
    <w:p w:rsidR="00605D26" w:rsidRPr="00735BB0" w:rsidRDefault="00605D26"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Областное Собрание вправе создавать из числа депутатов временные комиссии.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По истечении установленного срока или после выполнения порученного задания временная комиссия прекращает свою работу без принятия дополн</w:t>
      </w:r>
      <w:r w:rsidRPr="00735BB0">
        <w:rPr>
          <w:rFonts w:ascii="Times New Roman" w:hAnsi="Times New Roman" w:cs="Times New Roman"/>
          <w:sz w:val="28"/>
        </w:rPr>
        <w:t>и</w:t>
      </w:r>
      <w:r w:rsidRPr="00735BB0">
        <w:rPr>
          <w:rFonts w:ascii="Times New Roman" w:hAnsi="Times New Roman" w:cs="Times New Roman"/>
          <w:sz w:val="28"/>
        </w:rPr>
        <w:t>тельного решения.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Решение о создании временной комиссии и ее персональном составе принимается областным Собранием большинством голосов от </w:t>
      </w:r>
      <w:r w:rsidR="00560379" w:rsidRPr="00C747DB">
        <w:rPr>
          <w:rFonts w:ascii="Times New Roman" w:hAnsi="Times New Roman" w:cs="Times New Roman"/>
          <w:sz w:val="28"/>
        </w:rPr>
        <w:t>установленного числа</w:t>
      </w:r>
      <w:r w:rsidR="00560379" w:rsidRPr="00560379">
        <w:rPr>
          <w:rFonts w:ascii="Times New Roman" w:hAnsi="Times New Roman" w:cs="Times New Roman"/>
          <w:sz w:val="28"/>
        </w:rPr>
        <w:t xml:space="preserve"> </w:t>
      </w:r>
      <w:r w:rsidRPr="00735BB0">
        <w:rPr>
          <w:rFonts w:ascii="Times New Roman" w:hAnsi="Times New Roman" w:cs="Times New Roman"/>
          <w:sz w:val="28"/>
        </w:rPr>
        <w:t>депутатов и оформляется постановлением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Временные комиссии осуществляют свою деятельность в порядке, пр</w:t>
      </w:r>
      <w:r w:rsidRPr="00735BB0">
        <w:rPr>
          <w:rFonts w:ascii="Times New Roman" w:hAnsi="Times New Roman" w:cs="Times New Roman"/>
          <w:sz w:val="28"/>
        </w:rPr>
        <w:t>е</w:t>
      </w:r>
      <w:r w:rsidRPr="00735BB0">
        <w:rPr>
          <w:rFonts w:ascii="Times New Roman" w:hAnsi="Times New Roman" w:cs="Times New Roman"/>
          <w:sz w:val="28"/>
        </w:rPr>
        <w:t>дусмотренном настоящим Регламентом для организации деятельности комит</w:t>
      </w:r>
      <w:r w:rsidRPr="00735BB0">
        <w:rPr>
          <w:rFonts w:ascii="Times New Roman" w:hAnsi="Times New Roman" w:cs="Times New Roman"/>
          <w:sz w:val="28"/>
        </w:rPr>
        <w:t>е</w:t>
      </w:r>
      <w:r w:rsidRPr="00735BB0">
        <w:rPr>
          <w:rFonts w:ascii="Times New Roman" w:hAnsi="Times New Roman" w:cs="Times New Roman"/>
          <w:sz w:val="28"/>
        </w:rPr>
        <w:t>тов.</w:t>
      </w:r>
    </w:p>
    <w:p w:rsidR="0087739A" w:rsidRPr="00735BB0" w:rsidRDefault="0087739A" w:rsidP="0087739A">
      <w:pPr>
        <w:pStyle w:val="aa"/>
        <w:ind w:left="0" w:firstLine="709"/>
        <w:jc w:val="both"/>
        <w:rPr>
          <w:sz w:val="28"/>
          <w:szCs w:val="28"/>
        </w:rPr>
      </w:pPr>
      <w:r w:rsidRPr="00735BB0">
        <w:rPr>
          <w:sz w:val="28"/>
          <w:szCs w:val="28"/>
        </w:rPr>
        <w:t>4. Заседание временной комиссии может проводиться в дистанционной форме (далее – дистанционное заседание временной комиссии).</w:t>
      </w:r>
    </w:p>
    <w:p w:rsidR="0087739A" w:rsidRPr="0044383F" w:rsidRDefault="0087739A" w:rsidP="0087739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Дистанционное заседание временной комиссии проводится </w:t>
      </w:r>
      <w:r w:rsidR="00F4798F" w:rsidRPr="00735BB0">
        <w:rPr>
          <w:rFonts w:ascii="Times New Roman" w:hAnsi="Times New Roman" w:cs="Times New Roman"/>
          <w:sz w:val="28"/>
          <w:szCs w:val="28"/>
        </w:rPr>
        <w:t xml:space="preserve">                      </w:t>
      </w:r>
      <w:r w:rsidRPr="00735BB0">
        <w:rPr>
          <w:rFonts w:ascii="Times New Roman" w:hAnsi="Times New Roman" w:cs="Times New Roman"/>
          <w:sz w:val="28"/>
          <w:szCs w:val="28"/>
        </w:rPr>
        <w:t>путем</w:t>
      </w:r>
      <w:r w:rsidR="00F4798F" w:rsidRPr="00735BB0">
        <w:rPr>
          <w:rFonts w:ascii="Times New Roman" w:hAnsi="Times New Roman" w:cs="Times New Roman"/>
          <w:sz w:val="28"/>
          <w:szCs w:val="28"/>
        </w:rPr>
        <w:t xml:space="preserve"> </w:t>
      </w:r>
      <w:r w:rsidRPr="00735BB0">
        <w:rPr>
          <w:rFonts w:ascii="Times New Roman" w:hAnsi="Times New Roman" w:cs="Times New Roman"/>
          <w:sz w:val="28"/>
          <w:szCs w:val="28"/>
        </w:rPr>
        <w:t>использования систем видео-конференц-связи, информационно-телекоммуникационных технологий или иных программ, технических средств, обеспечивающих членам временной комиссии возможность участия в ее раб</w:t>
      </w:r>
      <w:r w:rsidRPr="00735BB0">
        <w:rPr>
          <w:rFonts w:ascii="Times New Roman" w:hAnsi="Times New Roman" w:cs="Times New Roman"/>
          <w:sz w:val="28"/>
          <w:szCs w:val="28"/>
        </w:rPr>
        <w:t>о</w:t>
      </w:r>
      <w:r w:rsidRPr="00735BB0">
        <w:rPr>
          <w:rFonts w:ascii="Times New Roman" w:hAnsi="Times New Roman" w:cs="Times New Roman"/>
          <w:sz w:val="28"/>
          <w:szCs w:val="28"/>
        </w:rPr>
        <w:t>те.</w:t>
      </w:r>
    </w:p>
    <w:p w:rsidR="009362DF" w:rsidRPr="0044383F" w:rsidRDefault="009362DF" w:rsidP="0087739A">
      <w:pPr>
        <w:pStyle w:val="ConsNormal"/>
        <w:widowControl/>
        <w:ind w:right="0" w:firstLine="709"/>
        <w:jc w:val="both"/>
        <w:rPr>
          <w:rFonts w:ascii="Times New Roman" w:hAnsi="Times New Roman" w:cs="Times New Roman"/>
          <w:sz w:val="28"/>
          <w:szCs w:val="28"/>
        </w:rPr>
      </w:pPr>
    </w:p>
    <w:p w:rsidR="009475D1" w:rsidRPr="00735BB0" w:rsidRDefault="009475D1" w:rsidP="009475D1">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lastRenderedPageBreak/>
        <w:t xml:space="preserve">Статья 4.14. </w:t>
      </w:r>
      <w:r w:rsidRPr="00735BB0">
        <w:rPr>
          <w:rFonts w:ascii="Times New Roman" w:hAnsi="Times New Roman" w:cs="Times New Roman"/>
          <w:b/>
          <w:bCs/>
          <w:sz w:val="28"/>
        </w:rPr>
        <w:t>Рабочие группы</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FF00A5" w:rsidRPr="00735BB0" w:rsidRDefault="00FF00A5"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Для подготовки проектов областных законов и проектов постановлений областного Собрания, депутатских слушаний и других вопросов, относящихся </w:t>
      </w:r>
      <w:r w:rsidR="002358A0" w:rsidRPr="00735BB0">
        <w:rPr>
          <w:rFonts w:ascii="Times New Roman" w:hAnsi="Times New Roman" w:cs="Times New Roman"/>
          <w:sz w:val="28"/>
        </w:rPr>
        <w:t xml:space="preserve">                </w:t>
      </w:r>
      <w:r w:rsidRPr="00735BB0">
        <w:rPr>
          <w:rFonts w:ascii="Times New Roman" w:hAnsi="Times New Roman" w:cs="Times New Roman"/>
          <w:sz w:val="28"/>
        </w:rPr>
        <w:t>к полномочиям областного Собрания, областное Собрание или председатель областного Собрания вправе создавать рабочие группы.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Решение о создании рабочей группы оформляется постановлением </w:t>
      </w:r>
      <w:r w:rsidR="000719F3" w:rsidRPr="00735BB0">
        <w:rPr>
          <w:rFonts w:ascii="Times New Roman" w:hAnsi="Times New Roman" w:cs="Times New Roman"/>
          <w:sz w:val="28"/>
        </w:rPr>
        <w:t xml:space="preserve">                           </w:t>
      </w:r>
      <w:r w:rsidRPr="00735BB0">
        <w:rPr>
          <w:rFonts w:ascii="Times New Roman" w:hAnsi="Times New Roman" w:cs="Times New Roman"/>
          <w:sz w:val="28"/>
        </w:rPr>
        <w:t>областного Собрания или распоряжением председателя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В состав рабочей группы входят представители комитетов, инициаторы внесения проектов областных законов и проектов постановлений областного Собрания, инициаторы проведения депутатских слушаний и внесения других вопросов, относящихся к полномочиям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 состав рабочей группы могут входить представители исполнительных органов государственной власти Архангельской области, территориальных о</w:t>
      </w:r>
      <w:r w:rsidRPr="00735BB0">
        <w:rPr>
          <w:rFonts w:ascii="Times New Roman" w:hAnsi="Times New Roman" w:cs="Times New Roman"/>
          <w:sz w:val="28"/>
        </w:rPr>
        <w:t>р</w:t>
      </w:r>
      <w:r w:rsidRPr="00735BB0">
        <w:rPr>
          <w:rFonts w:ascii="Times New Roman" w:hAnsi="Times New Roman" w:cs="Times New Roman"/>
          <w:sz w:val="28"/>
        </w:rPr>
        <w:t>ганов фед</w:t>
      </w:r>
      <w:r w:rsidR="009A6AB7" w:rsidRPr="00735BB0">
        <w:rPr>
          <w:rFonts w:ascii="Times New Roman" w:hAnsi="Times New Roman" w:cs="Times New Roman"/>
          <w:sz w:val="28"/>
        </w:rPr>
        <w:t>еральных органов исполнительной</w:t>
      </w:r>
      <w:r w:rsidR="000719F3" w:rsidRPr="00735BB0">
        <w:rPr>
          <w:rFonts w:ascii="Times New Roman" w:hAnsi="Times New Roman" w:cs="Times New Roman"/>
          <w:sz w:val="28"/>
        </w:rPr>
        <w:t xml:space="preserve"> </w:t>
      </w:r>
      <w:r w:rsidRPr="00735BB0">
        <w:rPr>
          <w:rFonts w:ascii="Times New Roman" w:hAnsi="Times New Roman" w:cs="Times New Roman"/>
          <w:sz w:val="28"/>
        </w:rPr>
        <w:t>власти, государственных органов Архангельской области, органов местного самоуправления муниципальных о</w:t>
      </w:r>
      <w:r w:rsidRPr="00735BB0">
        <w:rPr>
          <w:rFonts w:ascii="Times New Roman" w:hAnsi="Times New Roman" w:cs="Times New Roman"/>
          <w:sz w:val="28"/>
        </w:rPr>
        <w:t>б</w:t>
      </w:r>
      <w:r w:rsidRPr="00735BB0">
        <w:rPr>
          <w:rFonts w:ascii="Times New Roman" w:hAnsi="Times New Roman" w:cs="Times New Roman"/>
          <w:sz w:val="28"/>
        </w:rPr>
        <w:t xml:space="preserve">разований Архангельской области, </w:t>
      </w:r>
      <w:r w:rsidR="009C43E8" w:rsidRPr="00735BB0">
        <w:rPr>
          <w:rFonts w:ascii="Times New Roman" w:hAnsi="Times New Roman" w:cs="Times New Roman"/>
          <w:sz w:val="28"/>
          <w:szCs w:val="28"/>
        </w:rPr>
        <w:t>Общественной палаты Архангельской о</w:t>
      </w:r>
      <w:r w:rsidR="009C43E8" w:rsidRPr="00735BB0">
        <w:rPr>
          <w:rFonts w:ascii="Times New Roman" w:hAnsi="Times New Roman" w:cs="Times New Roman"/>
          <w:sz w:val="28"/>
          <w:szCs w:val="28"/>
        </w:rPr>
        <w:t>б</w:t>
      </w:r>
      <w:r w:rsidR="009C43E8" w:rsidRPr="00735BB0">
        <w:rPr>
          <w:rFonts w:ascii="Times New Roman" w:hAnsi="Times New Roman" w:cs="Times New Roman"/>
          <w:sz w:val="28"/>
          <w:szCs w:val="28"/>
        </w:rPr>
        <w:t>ласти, ассоциации «Совет муниципальных образований Архангельской обла</w:t>
      </w:r>
      <w:r w:rsidR="009C43E8" w:rsidRPr="00735BB0">
        <w:rPr>
          <w:rFonts w:ascii="Times New Roman" w:hAnsi="Times New Roman" w:cs="Times New Roman"/>
          <w:sz w:val="28"/>
          <w:szCs w:val="28"/>
        </w:rPr>
        <w:t>с</w:t>
      </w:r>
      <w:r w:rsidR="009C43E8" w:rsidRPr="00735BB0">
        <w:rPr>
          <w:rFonts w:ascii="Times New Roman" w:hAnsi="Times New Roman" w:cs="Times New Roman"/>
          <w:sz w:val="28"/>
          <w:szCs w:val="28"/>
        </w:rPr>
        <w:t>ти», государственные гражданские служащие и работники аппарата областного Собрания, эксперты, а также представители общественных объединений</w:t>
      </w:r>
      <w:r w:rsidRPr="00735BB0">
        <w:rPr>
          <w:rFonts w:ascii="Times New Roman" w:hAnsi="Times New Roman" w:cs="Times New Roman"/>
          <w:sz w:val="28"/>
        </w:rPr>
        <w:t>.</w:t>
      </w:r>
    </w:p>
    <w:p w:rsidR="007914E3" w:rsidRPr="00735BB0" w:rsidRDefault="007914E3" w:rsidP="007914E3">
      <w:pPr>
        <w:autoSpaceDE w:val="0"/>
        <w:autoSpaceDN w:val="0"/>
        <w:adjustRightInd w:val="0"/>
        <w:ind w:firstLine="720"/>
        <w:jc w:val="both"/>
        <w:rPr>
          <w:sz w:val="28"/>
          <w:szCs w:val="28"/>
        </w:rPr>
      </w:pPr>
      <w:r w:rsidRPr="00735BB0">
        <w:rPr>
          <w:sz w:val="28"/>
          <w:szCs w:val="28"/>
        </w:rPr>
        <w:t>3. Рабочая группа правомочна принимать решения, если на заседании присутствует не менее половины членов рабочей группы.</w:t>
      </w:r>
    </w:p>
    <w:p w:rsidR="00840A25" w:rsidRPr="00735BB0" w:rsidRDefault="007914E3" w:rsidP="007914E3">
      <w:pPr>
        <w:pStyle w:val="ConsNormal"/>
        <w:widowControl/>
        <w:ind w:right="0"/>
        <w:jc w:val="both"/>
        <w:rPr>
          <w:rFonts w:ascii="Times New Roman" w:hAnsi="Times New Roman" w:cs="Times New Roman"/>
          <w:sz w:val="28"/>
          <w:szCs w:val="28"/>
        </w:rPr>
      </w:pPr>
      <w:r w:rsidRPr="00735BB0">
        <w:rPr>
          <w:rFonts w:ascii="Times New Roman" w:hAnsi="Times New Roman" w:cs="Times New Roman"/>
          <w:sz w:val="28"/>
          <w:szCs w:val="28"/>
        </w:rPr>
        <w:t>Решение рабочей группы принимается большинством голосов от числа членов рабочей группы, присутствующих на заседании рабочей группы.</w:t>
      </w:r>
    </w:p>
    <w:p w:rsidR="0087739A" w:rsidRPr="00735BB0" w:rsidRDefault="0087739A" w:rsidP="0087739A">
      <w:pPr>
        <w:pStyle w:val="aa"/>
        <w:ind w:left="0" w:firstLine="709"/>
        <w:jc w:val="both"/>
        <w:rPr>
          <w:sz w:val="28"/>
          <w:szCs w:val="28"/>
        </w:rPr>
      </w:pPr>
      <w:r w:rsidRPr="00735BB0">
        <w:rPr>
          <w:sz w:val="28"/>
          <w:szCs w:val="28"/>
        </w:rPr>
        <w:t>Заседание рабочей группы может проводиться в дистанционной форме (далее – дистанционное заседание рабочей группы).</w:t>
      </w:r>
    </w:p>
    <w:p w:rsidR="0087739A" w:rsidRPr="00735BB0" w:rsidRDefault="0087739A" w:rsidP="0087739A">
      <w:pPr>
        <w:pStyle w:val="ConsNormal"/>
        <w:widowControl/>
        <w:ind w:right="0"/>
        <w:jc w:val="both"/>
        <w:rPr>
          <w:rFonts w:ascii="Times New Roman" w:hAnsi="Times New Roman" w:cs="Times New Roman"/>
          <w:sz w:val="28"/>
          <w:szCs w:val="28"/>
        </w:rPr>
      </w:pPr>
      <w:r w:rsidRPr="00735BB0">
        <w:rPr>
          <w:rFonts w:ascii="Times New Roman" w:hAnsi="Times New Roman" w:cs="Times New Roman"/>
          <w:sz w:val="28"/>
          <w:szCs w:val="28"/>
        </w:rPr>
        <w:t>Дистанционное заседание рабочей группы проводится путем использов</w:t>
      </w:r>
      <w:r w:rsidRPr="00735BB0">
        <w:rPr>
          <w:rFonts w:ascii="Times New Roman" w:hAnsi="Times New Roman" w:cs="Times New Roman"/>
          <w:sz w:val="28"/>
          <w:szCs w:val="28"/>
        </w:rPr>
        <w:t>а</w:t>
      </w:r>
      <w:r w:rsidRPr="00735BB0">
        <w:rPr>
          <w:rFonts w:ascii="Times New Roman" w:hAnsi="Times New Roman" w:cs="Times New Roman"/>
          <w:sz w:val="28"/>
          <w:szCs w:val="28"/>
        </w:rPr>
        <w:t>ния систем видео-конференц-связи, информационно-телекоммуникационных технологий или иных программ, технических средств, обеспечивающих членам рабочей группы возможность участия в подготовке проектов областных зак</w:t>
      </w:r>
      <w:r w:rsidRPr="00735BB0">
        <w:rPr>
          <w:rFonts w:ascii="Times New Roman" w:hAnsi="Times New Roman" w:cs="Times New Roman"/>
          <w:sz w:val="28"/>
          <w:szCs w:val="28"/>
        </w:rPr>
        <w:t>о</w:t>
      </w:r>
      <w:r w:rsidRPr="00735BB0">
        <w:rPr>
          <w:rFonts w:ascii="Times New Roman" w:hAnsi="Times New Roman" w:cs="Times New Roman"/>
          <w:sz w:val="28"/>
          <w:szCs w:val="28"/>
        </w:rPr>
        <w:t xml:space="preserve">нов и проектов постановлений областного Собрания, депутатских слушаний </w:t>
      </w:r>
      <w:r w:rsidR="006C09B8" w:rsidRPr="006C09B8">
        <w:rPr>
          <w:rFonts w:ascii="Times New Roman" w:hAnsi="Times New Roman" w:cs="Times New Roman"/>
          <w:sz w:val="28"/>
          <w:szCs w:val="28"/>
        </w:rPr>
        <w:t xml:space="preserve">     </w:t>
      </w:r>
      <w:r w:rsidRPr="00735BB0">
        <w:rPr>
          <w:rFonts w:ascii="Times New Roman" w:hAnsi="Times New Roman" w:cs="Times New Roman"/>
          <w:sz w:val="28"/>
          <w:szCs w:val="28"/>
        </w:rPr>
        <w:t>и других вопросов, относящихся к полномочиям областного Собрания, и пр</w:t>
      </w:r>
      <w:r w:rsidRPr="00735BB0">
        <w:rPr>
          <w:rFonts w:ascii="Times New Roman" w:hAnsi="Times New Roman" w:cs="Times New Roman"/>
          <w:sz w:val="28"/>
          <w:szCs w:val="28"/>
        </w:rPr>
        <w:t>и</w:t>
      </w:r>
      <w:r w:rsidRPr="00735BB0">
        <w:rPr>
          <w:rFonts w:ascii="Times New Roman" w:hAnsi="Times New Roman" w:cs="Times New Roman"/>
          <w:sz w:val="28"/>
          <w:szCs w:val="28"/>
        </w:rPr>
        <w:t>нятия по ним решения.</w:t>
      </w:r>
    </w:p>
    <w:p w:rsidR="0087739A" w:rsidRPr="00735BB0" w:rsidRDefault="0087739A" w:rsidP="007914E3">
      <w:pPr>
        <w:pStyle w:val="ConsNormal"/>
        <w:widowControl/>
        <w:ind w:right="0"/>
        <w:jc w:val="center"/>
        <w:rPr>
          <w:rFonts w:ascii="Times New Roman" w:hAnsi="Times New Roman" w:cs="Times New Roman"/>
          <w:b/>
          <w:bCs/>
          <w:sz w:val="28"/>
        </w:rPr>
      </w:pPr>
    </w:p>
    <w:p w:rsidR="00C501D5"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V. ДЕПУТАТСКИЕ ОБЪЕДИНЕНИЯ</w:t>
      </w:r>
    </w:p>
    <w:p w:rsidR="009475D1" w:rsidRPr="00735BB0" w:rsidRDefault="009475D1" w:rsidP="00C501D5">
      <w:pPr>
        <w:pStyle w:val="ConsNormal"/>
        <w:widowControl/>
        <w:ind w:right="0"/>
        <w:jc w:val="center"/>
        <w:rPr>
          <w:rFonts w:ascii="Times New Roman" w:hAnsi="Times New Roman" w:cs="Times New Roman"/>
          <w:b/>
          <w:bCs/>
          <w:sz w:val="28"/>
        </w:rPr>
      </w:pPr>
    </w:p>
    <w:p w:rsidR="009475D1" w:rsidRPr="00735BB0" w:rsidRDefault="009475D1" w:rsidP="009475D1">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w:t>
      </w:r>
      <w:r w:rsidR="006A0E2A" w:rsidRPr="00735BB0">
        <w:rPr>
          <w:rFonts w:ascii="Times New Roman" w:hAnsi="Times New Roman" w:cs="Times New Roman"/>
          <w:b/>
          <w:sz w:val="28"/>
          <w:szCs w:val="28"/>
        </w:rPr>
        <w:t>5</w:t>
      </w:r>
      <w:r w:rsidRPr="00735BB0">
        <w:rPr>
          <w:rFonts w:ascii="Times New Roman" w:hAnsi="Times New Roman" w:cs="Times New Roman"/>
          <w:b/>
          <w:sz w:val="28"/>
          <w:szCs w:val="28"/>
        </w:rPr>
        <w:t xml:space="preserve">.1. </w:t>
      </w:r>
      <w:r w:rsidR="006A0E2A" w:rsidRPr="00735BB0">
        <w:rPr>
          <w:rFonts w:ascii="Times New Roman" w:hAnsi="Times New Roman" w:cs="Times New Roman"/>
          <w:b/>
          <w:sz w:val="28"/>
          <w:szCs w:val="28"/>
        </w:rPr>
        <w:t>Виды депутатских объединений</w:t>
      </w:r>
      <w:r w:rsidR="006A0E2A"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9475D1" w:rsidRPr="00735BB0" w:rsidRDefault="009475D1" w:rsidP="00C501D5">
      <w:pPr>
        <w:pStyle w:val="ConsNormal"/>
        <w:widowControl/>
        <w:ind w:right="0"/>
        <w:jc w:val="center"/>
        <w:rPr>
          <w:rFonts w:ascii="Times New Roman" w:hAnsi="Times New Roman" w:cs="Times New Roman"/>
          <w:b/>
          <w:bCs/>
          <w:sz w:val="28"/>
        </w:rPr>
      </w:pPr>
    </w:p>
    <w:p w:rsidR="00C501D5" w:rsidRPr="00735BB0" w:rsidRDefault="00C501D5" w:rsidP="00C501D5">
      <w:pPr>
        <w:ind w:firstLine="709"/>
        <w:jc w:val="both"/>
        <w:rPr>
          <w:sz w:val="28"/>
          <w:szCs w:val="28"/>
        </w:rPr>
      </w:pPr>
      <w:r w:rsidRPr="00735BB0">
        <w:rPr>
          <w:sz w:val="28"/>
          <w:szCs w:val="28"/>
        </w:rPr>
        <w:t>1. В областном Собрании формируются и действуют фракции                           и депутатские группы.</w:t>
      </w:r>
    </w:p>
    <w:p w:rsidR="00C501D5" w:rsidRPr="00735BB0" w:rsidRDefault="00C501D5" w:rsidP="00C501D5">
      <w:pPr>
        <w:ind w:firstLine="709"/>
        <w:jc w:val="both"/>
        <w:rPr>
          <w:sz w:val="28"/>
          <w:szCs w:val="28"/>
        </w:rPr>
      </w:pPr>
      <w:r w:rsidRPr="00735BB0">
        <w:rPr>
          <w:sz w:val="28"/>
          <w:szCs w:val="28"/>
        </w:rPr>
        <w:t>2. Депутатская группа состоит не менее чем из пяти депутатов.</w:t>
      </w:r>
    </w:p>
    <w:p w:rsidR="004D5338" w:rsidRPr="00735BB0" w:rsidRDefault="004D5338" w:rsidP="00C501D5">
      <w:pPr>
        <w:ind w:firstLine="709"/>
        <w:jc w:val="both"/>
        <w:rPr>
          <w:sz w:val="28"/>
          <w:szCs w:val="28"/>
        </w:rPr>
      </w:pPr>
    </w:p>
    <w:p w:rsidR="00DB43B4" w:rsidRDefault="00DB43B4" w:rsidP="006A0E2A">
      <w:pPr>
        <w:pStyle w:val="ConsNormal"/>
        <w:widowControl/>
        <w:ind w:right="0" w:firstLine="709"/>
        <w:jc w:val="both"/>
        <w:rPr>
          <w:rFonts w:ascii="Times New Roman" w:hAnsi="Times New Roman" w:cs="Times New Roman"/>
          <w:b/>
          <w:sz w:val="28"/>
          <w:szCs w:val="28"/>
        </w:rPr>
      </w:pPr>
    </w:p>
    <w:p w:rsidR="00DB43B4" w:rsidRDefault="00DB43B4" w:rsidP="006A0E2A">
      <w:pPr>
        <w:pStyle w:val="ConsNormal"/>
        <w:widowControl/>
        <w:ind w:right="0" w:firstLine="709"/>
        <w:jc w:val="both"/>
        <w:rPr>
          <w:rFonts w:ascii="Times New Roman" w:hAnsi="Times New Roman" w:cs="Times New Roman"/>
          <w:b/>
          <w:sz w:val="28"/>
          <w:szCs w:val="28"/>
        </w:rPr>
      </w:pPr>
    </w:p>
    <w:p w:rsidR="00DB43B4" w:rsidRDefault="00DB43B4" w:rsidP="006A0E2A">
      <w:pPr>
        <w:pStyle w:val="ConsNormal"/>
        <w:widowControl/>
        <w:ind w:right="0" w:firstLine="709"/>
        <w:jc w:val="both"/>
        <w:rPr>
          <w:rFonts w:ascii="Times New Roman" w:hAnsi="Times New Roman" w:cs="Times New Roman"/>
          <w:b/>
          <w:sz w:val="28"/>
          <w:szCs w:val="28"/>
        </w:rPr>
      </w:pPr>
    </w:p>
    <w:p w:rsidR="006A0E2A" w:rsidRPr="00735BB0" w:rsidRDefault="006A0E2A" w:rsidP="006A0E2A">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lastRenderedPageBreak/>
        <w:t xml:space="preserve">Статья 5.2. Регистрация депутатских объединений </w:t>
      </w:r>
      <w:r w:rsidRPr="00735BB0">
        <w:rPr>
          <w:rFonts w:ascii="Times New Roman" w:hAnsi="Times New Roman" w:cs="Times New Roman"/>
          <w:b/>
          <w:bCs/>
          <w:sz w:val="28"/>
        </w:rPr>
        <w:t xml:space="preserve">              </w:t>
      </w:r>
    </w:p>
    <w:p w:rsidR="006A0E2A" w:rsidRPr="00735BB0" w:rsidRDefault="006A0E2A" w:rsidP="00C501D5">
      <w:pPr>
        <w:ind w:firstLine="709"/>
        <w:jc w:val="both"/>
        <w:rPr>
          <w:sz w:val="28"/>
          <w:szCs w:val="28"/>
        </w:rPr>
      </w:pPr>
    </w:p>
    <w:p w:rsidR="00C501D5" w:rsidRPr="00735BB0" w:rsidRDefault="00C501D5" w:rsidP="00C501D5">
      <w:pPr>
        <w:ind w:firstLine="709"/>
        <w:jc w:val="both"/>
        <w:rPr>
          <w:sz w:val="28"/>
          <w:szCs w:val="28"/>
        </w:rPr>
      </w:pPr>
      <w:r w:rsidRPr="00735BB0">
        <w:rPr>
          <w:sz w:val="28"/>
          <w:szCs w:val="28"/>
        </w:rPr>
        <w:t>1. Руководители депутатских объединений уведомляют председателя о</w:t>
      </w:r>
      <w:r w:rsidRPr="00735BB0">
        <w:rPr>
          <w:sz w:val="28"/>
          <w:szCs w:val="28"/>
        </w:rPr>
        <w:t>б</w:t>
      </w:r>
      <w:r w:rsidRPr="00735BB0">
        <w:rPr>
          <w:sz w:val="28"/>
          <w:szCs w:val="28"/>
        </w:rPr>
        <w:t>ластного Собрания о создании депутатского объединения.</w:t>
      </w:r>
    </w:p>
    <w:p w:rsidR="00C501D5" w:rsidRPr="00735BB0" w:rsidRDefault="00C501D5" w:rsidP="00C501D5">
      <w:pPr>
        <w:ind w:firstLine="709"/>
        <w:jc w:val="both"/>
        <w:rPr>
          <w:sz w:val="28"/>
          <w:szCs w:val="28"/>
        </w:rPr>
      </w:pPr>
      <w:r w:rsidRPr="00735BB0">
        <w:rPr>
          <w:sz w:val="28"/>
          <w:szCs w:val="28"/>
        </w:rPr>
        <w:t>2. Руководитель фракции представляет председателю областного Собр</w:t>
      </w:r>
      <w:r w:rsidRPr="00735BB0">
        <w:rPr>
          <w:sz w:val="28"/>
          <w:szCs w:val="28"/>
        </w:rPr>
        <w:t>а</w:t>
      </w:r>
      <w:r w:rsidRPr="00735BB0">
        <w:rPr>
          <w:sz w:val="28"/>
          <w:szCs w:val="28"/>
        </w:rPr>
        <w:t>ния следующие документы:</w:t>
      </w:r>
    </w:p>
    <w:p w:rsidR="00C501D5" w:rsidRPr="00735BB0" w:rsidRDefault="00C501D5" w:rsidP="00C501D5">
      <w:pPr>
        <w:ind w:firstLine="709"/>
        <w:jc w:val="both"/>
        <w:rPr>
          <w:sz w:val="28"/>
          <w:szCs w:val="28"/>
        </w:rPr>
      </w:pPr>
      <w:r w:rsidRPr="00735BB0">
        <w:rPr>
          <w:sz w:val="28"/>
          <w:szCs w:val="28"/>
        </w:rPr>
        <w:t>1) письменное уведомление руководителя депутатского объединения                 о создании депутатского объединения (далее – уведомление);</w:t>
      </w:r>
    </w:p>
    <w:p w:rsidR="00C501D5" w:rsidRPr="00735BB0" w:rsidRDefault="00C501D5" w:rsidP="00C501D5">
      <w:pPr>
        <w:ind w:firstLine="709"/>
        <w:jc w:val="both"/>
        <w:rPr>
          <w:sz w:val="28"/>
          <w:szCs w:val="28"/>
        </w:rPr>
      </w:pPr>
      <w:r w:rsidRPr="00735BB0">
        <w:rPr>
          <w:sz w:val="28"/>
          <w:szCs w:val="28"/>
        </w:rPr>
        <w:t>2) список депутатов, избранных в составе списков кандидатов, допуще</w:t>
      </w:r>
      <w:r w:rsidRPr="00735BB0">
        <w:rPr>
          <w:sz w:val="28"/>
          <w:szCs w:val="28"/>
        </w:rPr>
        <w:t>н</w:t>
      </w:r>
      <w:r w:rsidRPr="00735BB0">
        <w:rPr>
          <w:sz w:val="28"/>
          <w:szCs w:val="28"/>
        </w:rPr>
        <w:t>ных к распределению депутатских мандатов в областном Собрании;</w:t>
      </w:r>
    </w:p>
    <w:p w:rsidR="00C501D5" w:rsidRPr="00735BB0" w:rsidRDefault="00C501D5" w:rsidP="00C501D5">
      <w:pPr>
        <w:ind w:firstLine="709"/>
        <w:jc w:val="both"/>
        <w:rPr>
          <w:sz w:val="28"/>
          <w:szCs w:val="28"/>
        </w:rPr>
      </w:pPr>
      <w:r w:rsidRPr="00735BB0">
        <w:rPr>
          <w:sz w:val="28"/>
          <w:szCs w:val="28"/>
        </w:rPr>
        <w:t>3) список депутатов, избранных по одномандатным или многомандатным избирательным округам, а также депутатов, избранных в составе списка канд</w:t>
      </w:r>
      <w:r w:rsidRPr="00735BB0">
        <w:rPr>
          <w:sz w:val="28"/>
          <w:szCs w:val="28"/>
        </w:rPr>
        <w:t>и</w:t>
      </w:r>
      <w:r w:rsidRPr="00735BB0">
        <w:rPr>
          <w:sz w:val="28"/>
          <w:szCs w:val="28"/>
        </w:rPr>
        <w:t>датов политической партии, прекратившей свою деятельность в связи с ее ли</w:t>
      </w:r>
      <w:r w:rsidRPr="00735BB0">
        <w:rPr>
          <w:sz w:val="28"/>
          <w:szCs w:val="28"/>
        </w:rPr>
        <w:t>к</w:t>
      </w:r>
      <w:r w:rsidRPr="00735BB0">
        <w:rPr>
          <w:sz w:val="28"/>
          <w:szCs w:val="28"/>
        </w:rPr>
        <w:t>видацией или реорганизацией, входящих в состав депутатского объединения;</w:t>
      </w:r>
    </w:p>
    <w:p w:rsidR="00C501D5" w:rsidRPr="00735BB0" w:rsidRDefault="00C501D5" w:rsidP="00C501D5">
      <w:pPr>
        <w:ind w:firstLine="709"/>
        <w:jc w:val="both"/>
        <w:rPr>
          <w:sz w:val="28"/>
          <w:szCs w:val="28"/>
        </w:rPr>
      </w:pPr>
      <w:r w:rsidRPr="00735BB0">
        <w:rPr>
          <w:sz w:val="28"/>
          <w:szCs w:val="28"/>
        </w:rPr>
        <w:t>4) протокол организационного собрания депутатского объединения, включающий решения о принятии положения о д</w:t>
      </w:r>
      <w:r w:rsidR="000719F3" w:rsidRPr="00735BB0">
        <w:rPr>
          <w:sz w:val="28"/>
          <w:szCs w:val="28"/>
        </w:rPr>
        <w:t xml:space="preserve">епутатском объединении, </w:t>
      </w:r>
      <w:r w:rsidR="006C09B8" w:rsidRPr="006C09B8">
        <w:rPr>
          <w:sz w:val="28"/>
          <w:szCs w:val="28"/>
        </w:rPr>
        <w:t xml:space="preserve">     </w:t>
      </w:r>
      <w:r w:rsidR="000719F3" w:rsidRPr="00735BB0">
        <w:rPr>
          <w:sz w:val="28"/>
          <w:szCs w:val="28"/>
        </w:rPr>
        <w:t>об</w:t>
      </w:r>
      <w:r w:rsidRPr="00735BB0">
        <w:rPr>
          <w:sz w:val="28"/>
          <w:szCs w:val="28"/>
        </w:rPr>
        <w:t xml:space="preserve"> избрании руководителя депутатского объединения, заместителя (заместит</w:t>
      </w:r>
      <w:r w:rsidRPr="00735BB0">
        <w:rPr>
          <w:sz w:val="28"/>
          <w:szCs w:val="28"/>
        </w:rPr>
        <w:t>е</w:t>
      </w:r>
      <w:r w:rsidRPr="00735BB0">
        <w:rPr>
          <w:sz w:val="28"/>
          <w:szCs w:val="28"/>
        </w:rPr>
        <w:t>лей) руководителя депутатского объединения;</w:t>
      </w:r>
    </w:p>
    <w:p w:rsidR="00C501D5" w:rsidRPr="00735BB0" w:rsidRDefault="00C501D5" w:rsidP="00C501D5">
      <w:pPr>
        <w:ind w:firstLine="709"/>
        <w:jc w:val="both"/>
        <w:rPr>
          <w:sz w:val="28"/>
          <w:szCs w:val="28"/>
        </w:rPr>
      </w:pPr>
      <w:r w:rsidRPr="00735BB0">
        <w:rPr>
          <w:sz w:val="28"/>
          <w:szCs w:val="28"/>
        </w:rPr>
        <w:t>5) положение о депутатском объединении.</w:t>
      </w:r>
    </w:p>
    <w:p w:rsidR="00C501D5" w:rsidRPr="00735BB0" w:rsidRDefault="00C501D5" w:rsidP="00C501D5">
      <w:pPr>
        <w:ind w:firstLine="709"/>
        <w:jc w:val="both"/>
        <w:rPr>
          <w:sz w:val="28"/>
          <w:szCs w:val="28"/>
        </w:rPr>
      </w:pPr>
      <w:r w:rsidRPr="00735BB0">
        <w:rPr>
          <w:sz w:val="28"/>
          <w:szCs w:val="28"/>
        </w:rPr>
        <w:t>3. Руководитель депутатской группы представляет председателю облас</w:t>
      </w:r>
      <w:r w:rsidRPr="00735BB0">
        <w:rPr>
          <w:sz w:val="28"/>
          <w:szCs w:val="28"/>
        </w:rPr>
        <w:t>т</w:t>
      </w:r>
      <w:r w:rsidRPr="00735BB0">
        <w:rPr>
          <w:sz w:val="28"/>
          <w:szCs w:val="28"/>
        </w:rPr>
        <w:t>ного Собрания документы, предусмотренные подпунктами 1 и 3 – 5 пункта 2</w:t>
      </w:r>
      <w:r w:rsidR="000719F3" w:rsidRPr="00735BB0">
        <w:rPr>
          <w:sz w:val="28"/>
          <w:szCs w:val="28"/>
        </w:rPr>
        <w:t xml:space="preserve">                     </w:t>
      </w:r>
      <w:r w:rsidRPr="00735BB0">
        <w:rPr>
          <w:sz w:val="28"/>
          <w:szCs w:val="28"/>
        </w:rPr>
        <w:t xml:space="preserve"> настоящей статьи.</w:t>
      </w:r>
    </w:p>
    <w:p w:rsidR="00827B25" w:rsidRPr="00735BB0" w:rsidRDefault="00827B25" w:rsidP="00C501D5">
      <w:pPr>
        <w:ind w:firstLine="709"/>
        <w:jc w:val="both"/>
        <w:rPr>
          <w:sz w:val="28"/>
          <w:szCs w:val="28"/>
        </w:rPr>
      </w:pPr>
      <w:r w:rsidRPr="00735BB0">
        <w:rPr>
          <w:sz w:val="28"/>
          <w:szCs w:val="28"/>
        </w:rPr>
        <w:t>4. На ближайшей со дня подачи уведомления сессии областного Собр</w:t>
      </w:r>
      <w:r w:rsidRPr="00735BB0">
        <w:rPr>
          <w:sz w:val="28"/>
          <w:szCs w:val="28"/>
        </w:rPr>
        <w:t>а</w:t>
      </w:r>
      <w:r w:rsidRPr="00735BB0">
        <w:rPr>
          <w:sz w:val="28"/>
          <w:szCs w:val="28"/>
        </w:rPr>
        <w:t>ния председатель областного Собрания (</w:t>
      </w:r>
      <w:r w:rsidRPr="00560379">
        <w:rPr>
          <w:sz w:val="28"/>
          <w:szCs w:val="28"/>
        </w:rPr>
        <w:t>на</w:t>
      </w:r>
      <w:r w:rsidR="00560379" w:rsidRPr="00560379">
        <w:rPr>
          <w:sz w:val="28"/>
          <w:szCs w:val="28"/>
        </w:rPr>
        <w:t xml:space="preserve"> </w:t>
      </w:r>
      <w:r w:rsidR="00560379" w:rsidRPr="00746B05">
        <w:rPr>
          <w:sz w:val="28"/>
          <w:szCs w:val="28"/>
        </w:rPr>
        <w:t>первом заседании областного Со</w:t>
      </w:r>
      <w:r w:rsidR="00560379" w:rsidRPr="00746B05">
        <w:rPr>
          <w:sz w:val="28"/>
          <w:szCs w:val="28"/>
        </w:rPr>
        <w:t>б</w:t>
      </w:r>
      <w:r w:rsidR="00560379" w:rsidRPr="00746B05">
        <w:rPr>
          <w:sz w:val="28"/>
          <w:szCs w:val="28"/>
        </w:rPr>
        <w:t>рания нового созыва – председатель областного Собрания или председательс</w:t>
      </w:r>
      <w:r w:rsidR="00560379" w:rsidRPr="00746B05">
        <w:rPr>
          <w:sz w:val="28"/>
          <w:szCs w:val="28"/>
        </w:rPr>
        <w:t>т</w:t>
      </w:r>
      <w:r w:rsidR="00560379" w:rsidRPr="00746B05">
        <w:rPr>
          <w:sz w:val="28"/>
          <w:szCs w:val="28"/>
        </w:rPr>
        <w:t>вующий</w:t>
      </w:r>
      <w:r w:rsidRPr="00746B05">
        <w:rPr>
          <w:sz w:val="28"/>
          <w:szCs w:val="28"/>
        </w:rPr>
        <w:t>)</w:t>
      </w:r>
      <w:r w:rsidRPr="00735BB0">
        <w:rPr>
          <w:sz w:val="28"/>
          <w:szCs w:val="28"/>
        </w:rPr>
        <w:t xml:space="preserve"> оглашает уведомление, после чего депутатское объединение считае</w:t>
      </w:r>
      <w:r w:rsidRPr="00735BB0">
        <w:rPr>
          <w:sz w:val="28"/>
          <w:szCs w:val="28"/>
        </w:rPr>
        <w:t>т</w:t>
      </w:r>
      <w:r w:rsidRPr="00735BB0">
        <w:rPr>
          <w:sz w:val="28"/>
          <w:szCs w:val="28"/>
        </w:rPr>
        <w:t>ся зарегистрированным.</w:t>
      </w:r>
    </w:p>
    <w:p w:rsidR="00C501D5" w:rsidRPr="00735BB0" w:rsidRDefault="00C501D5" w:rsidP="00C501D5">
      <w:pPr>
        <w:ind w:firstLine="709"/>
        <w:jc w:val="both"/>
        <w:rPr>
          <w:sz w:val="28"/>
          <w:szCs w:val="28"/>
        </w:rPr>
      </w:pPr>
      <w:r w:rsidRPr="00735BB0">
        <w:rPr>
          <w:sz w:val="28"/>
          <w:szCs w:val="28"/>
        </w:rPr>
        <w:t>5. Депутатские объединения, не зарегистрированные в соответствии                   с настоящей статьей, не пользуются правами депутатского объединения, опр</w:t>
      </w:r>
      <w:r w:rsidRPr="00735BB0">
        <w:rPr>
          <w:sz w:val="28"/>
          <w:szCs w:val="28"/>
        </w:rPr>
        <w:t>е</w:t>
      </w:r>
      <w:r w:rsidRPr="00735BB0">
        <w:rPr>
          <w:sz w:val="28"/>
          <w:szCs w:val="28"/>
        </w:rPr>
        <w:t>деленными настоящим Регламентом.</w:t>
      </w:r>
    </w:p>
    <w:p w:rsidR="00746B05" w:rsidRPr="00E05B58" w:rsidRDefault="00746B05" w:rsidP="00C501D5">
      <w:pPr>
        <w:ind w:firstLine="709"/>
        <w:jc w:val="both"/>
        <w:rPr>
          <w:sz w:val="28"/>
          <w:szCs w:val="28"/>
        </w:rPr>
      </w:pPr>
    </w:p>
    <w:p w:rsidR="003F0174" w:rsidRPr="00735BB0" w:rsidRDefault="003F0174" w:rsidP="003F0174">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Статья 5.3. Деятельность депутатских объединений</w:t>
      </w:r>
      <w:r w:rsidRPr="00735BB0">
        <w:rPr>
          <w:rFonts w:ascii="Times New Roman" w:hAnsi="Times New Roman" w:cs="Times New Roman"/>
          <w:b/>
          <w:bCs/>
          <w:sz w:val="28"/>
        </w:rPr>
        <w:t xml:space="preserve">                     </w:t>
      </w:r>
    </w:p>
    <w:p w:rsidR="003F0174" w:rsidRPr="00735BB0" w:rsidRDefault="003F0174" w:rsidP="00C501D5">
      <w:pPr>
        <w:ind w:firstLine="709"/>
        <w:jc w:val="both"/>
        <w:rPr>
          <w:sz w:val="28"/>
          <w:szCs w:val="28"/>
        </w:rPr>
      </w:pPr>
    </w:p>
    <w:p w:rsidR="00C501D5" w:rsidRPr="00735BB0" w:rsidRDefault="00C501D5" w:rsidP="00C501D5">
      <w:pPr>
        <w:autoSpaceDE w:val="0"/>
        <w:autoSpaceDN w:val="0"/>
        <w:adjustRightInd w:val="0"/>
        <w:ind w:firstLine="709"/>
        <w:jc w:val="both"/>
        <w:rPr>
          <w:sz w:val="28"/>
          <w:szCs w:val="28"/>
        </w:rPr>
      </w:pPr>
      <w:r w:rsidRPr="00735BB0">
        <w:rPr>
          <w:sz w:val="28"/>
          <w:szCs w:val="28"/>
        </w:rPr>
        <w:t>1. Деятельность депутатских объединений организуется в соответствии              с положениями о депутатских объединениях и не может противоречить Ко</w:t>
      </w:r>
      <w:r w:rsidRPr="00735BB0">
        <w:rPr>
          <w:sz w:val="28"/>
          <w:szCs w:val="28"/>
        </w:rPr>
        <w:t>н</w:t>
      </w:r>
      <w:r w:rsidRPr="00735BB0">
        <w:rPr>
          <w:sz w:val="28"/>
          <w:szCs w:val="28"/>
        </w:rPr>
        <w:t>ституции Российской Федерации, федеральным законам, иным нормативным правовым актам Российской Федерации, Уставу Архангельской области, обл</w:t>
      </w:r>
      <w:r w:rsidRPr="00735BB0">
        <w:rPr>
          <w:sz w:val="28"/>
          <w:szCs w:val="28"/>
        </w:rPr>
        <w:t>а</w:t>
      </w:r>
      <w:r w:rsidRPr="00735BB0">
        <w:rPr>
          <w:sz w:val="28"/>
          <w:szCs w:val="28"/>
        </w:rPr>
        <w:t xml:space="preserve">стным законам, иным нормативным правовым актам Архангельской области </w:t>
      </w:r>
      <w:r w:rsidR="006C09B8" w:rsidRPr="006C09B8">
        <w:rPr>
          <w:sz w:val="28"/>
          <w:szCs w:val="28"/>
        </w:rPr>
        <w:t xml:space="preserve">    </w:t>
      </w:r>
      <w:r w:rsidRPr="00735BB0">
        <w:rPr>
          <w:sz w:val="28"/>
          <w:szCs w:val="28"/>
        </w:rPr>
        <w:t>и настоящему Регламенту.</w:t>
      </w:r>
    </w:p>
    <w:p w:rsidR="00C501D5" w:rsidRPr="00735BB0" w:rsidRDefault="00C501D5" w:rsidP="002D3801">
      <w:pPr>
        <w:autoSpaceDE w:val="0"/>
        <w:autoSpaceDN w:val="0"/>
        <w:adjustRightInd w:val="0"/>
        <w:ind w:firstLine="709"/>
        <w:jc w:val="both"/>
        <w:rPr>
          <w:sz w:val="28"/>
          <w:szCs w:val="28"/>
        </w:rPr>
      </w:pPr>
      <w:r w:rsidRPr="00735BB0">
        <w:rPr>
          <w:sz w:val="28"/>
          <w:szCs w:val="28"/>
        </w:rPr>
        <w:t>2. Руководство депутатским объединением осуществляют руководитель депутатского объединения и (или) заместитель (заместители) руководителя д</w:t>
      </w:r>
      <w:r w:rsidRPr="00735BB0">
        <w:rPr>
          <w:sz w:val="28"/>
          <w:szCs w:val="28"/>
        </w:rPr>
        <w:t>е</w:t>
      </w:r>
      <w:r w:rsidRPr="00735BB0">
        <w:rPr>
          <w:sz w:val="28"/>
          <w:szCs w:val="28"/>
        </w:rPr>
        <w:t>путатского объединения, избираемые большинством голосов от общего числа членов депутатского объединения.</w:t>
      </w:r>
    </w:p>
    <w:p w:rsidR="005D2E00" w:rsidRPr="00735BB0" w:rsidRDefault="005D2E00" w:rsidP="005D2E00">
      <w:pPr>
        <w:autoSpaceDE w:val="0"/>
        <w:autoSpaceDN w:val="0"/>
        <w:adjustRightInd w:val="0"/>
        <w:ind w:firstLine="709"/>
        <w:jc w:val="both"/>
        <w:rPr>
          <w:sz w:val="28"/>
          <w:szCs w:val="28"/>
        </w:rPr>
      </w:pPr>
      <w:r w:rsidRPr="00735BB0">
        <w:rPr>
          <w:sz w:val="28"/>
          <w:szCs w:val="28"/>
        </w:rPr>
        <w:lastRenderedPageBreak/>
        <w:t xml:space="preserve">3. При переизбрании руководителя депутатского объединения решение </w:t>
      </w:r>
      <w:r w:rsidR="006C09B8" w:rsidRPr="006C09B8">
        <w:rPr>
          <w:sz w:val="28"/>
          <w:szCs w:val="28"/>
        </w:rPr>
        <w:t xml:space="preserve">  </w:t>
      </w:r>
      <w:r w:rsidRPr="00735BB0">
        <w:rPr>
          <w:sz w:val="28"/>
          <w:szCs w:val="28"/>
        </w:rPr>
        <w:t>об избрании нового руководителя депутатского объединения оглашается пре</w:t>
      </w:r>
      <w:r w:rsidRPr="00735BB0">
        <w:rPr>
          <w:sz w:val="28"/>
          <w:szCs w:val="28"/>
        </w:rPr>
        <w:t>д</w:t>
      </w:r>
      <w:r w:rsidRPr="00735BB0">
        <w:rPr>
          <w:sz w:val="28"/>
          <w:szCs w:val="28"/>
        </w:rPr>
        <w:t>седателем областного Собрания на ближайшей сессии областного Собрания.</w:t>
      </w:r>
    </w:p>
    <w:p w:rsidR="002D3801" w:rsidRPr="00735BB0" w:rsidRDefault="005D2E00" w:rsidP="005D2E00">
      <w:pPr>
        <w:autoSpaceDE w:val="0"/>
        <w:autoSpaceDN w:val="0"/>
        <w:adjustRightInd w:val="0"/>
        <w:ind w:firstLine="709"/>
        <w:jc w:val="both"/>
        <w:rPr>
          <w:sz w:val="28"/>
          <w:szCs w:val="28"/>
        </w:rPr>
      </w:pPr>
      <w:r w:rsidRPr="00735BB0">
        <w:rPr>
          <w:sz w:val="28"/>
          <w:szCs w:val="28"/>
        </w:rPr>
        <w:t>Решение о переизбрании руководителя депутатского объединения н</w:t>
      </w:r>
      <w:r w:rsidRPr="00735BB0">
        <w:rPr>
          <w:sz w:val="28"/>
          <w:szCs w:val="28"/>
        </w:rPr>
        <w:t>а</w:t>
      </w:r>
      <w:r w:rsidRPr="00735BB0">
        <w:rPr>
          <w:sz w:val="28"/>
          <w:szCs w:val="28"/>
        </w:rPr>
        <w:t>правляется председателю областного Собрания вновь избранным руководит</w:t>
      </w:r>
      <w:r w:rsidRPr="00735BB0">
        <w:rPr>
          <w:sz w:val="28"/>
          <w:szCs w:val="28"/>
        </w:rPr>
        <w:t>е</w:t>
      </w:r>
      <w:r w:rsidRPr="00735BB0">
        <w:rPr>
          <w:sz w:val="28"/>
          <w:szCs w:val="28"/>
        </w:rPr>
        <w:t>лем депутатского объединения в течение пяти дней со дня принятия депута</w:t>
      </w:r>
      <w:r w:rsidRPr="00735BB0">
        <w:rPr>
          <w:sz w:val="28"/>
          <w:szCs w:val="28"/>
        </w:rPr>
        <w:t>т</w:t>
      </w:r>
      <w:r w:rsidRPr="00735BB0">
        <w:rPr>
          <w:sz w:val="28"/>
          <w:szCs w:val="28"/>
        </w:rPr>
        <w:t>ским объединением указанного решения.</w:t>
      </w:r>
    </w:p>
    <w:p w:rsidR="00C501D5" w:rsidRPr="00735BB0" w:rsidRDefault="002D3801" w:rsidP="00C501D5">
      <w:pPr>
        <w:autoSpaceDE w:val="0"/>
        <w:autoSpaceDN w:val="0"/>
        <w:adjustRightInd w:val="0"/>
        <w:ind w:firstLine="709"/>
        <w:jc w:val="both"/>
        <w:rPr>
          <w:sz w:val="28"/>
          <w:szCs w:val="28"/>
        </w:rPr>
      </w:pPr>
      <w:r w:rsidRPr="00735BB0">
        <w:rPr>
          <w:sz w:val="28"/>
          <w:szCs w:val="28"/>
        </w:rPr>
        <w:t>4</w:t>
      </w:r>
      <w:r w:rsidR="00C501D5" w:rsidRPr="00735BB0">
        <w:rPr>
          <w:sz w:val="28"/>
          <w:szCs w:val="28"/>
        </w:rPr>
        <w:t xml:space="preserve">. Депутат, избранный по одномандатному избирательному округу, </w:t>
      </w:r>
      <w:r w:rsidR="006C09B8" w:rsidRPr="006C09B8">
        <w:rPr>
          <w:sz w:val="28"/>
          <w:szCs w:val="28"/>
        </w:rPr>
        <w:t xml:space="preserve">         </w:t>
      </w:r>
      <w:r w:rsidR="00C501D5" w:rsidRPr="00735BB0">
        <w:rPr>
          <w:sz w:val="28"/>
          <w:szCs w:val="28"/>
        </w:rPr>
        <w:t>а также депутат, избранный в составе списка кандидатов политической партии, прекратившей свою деятельность в связи с ее ликвидацией или реорганизацией, входящий в состав депутатского объединения, вправе состоять в одном деп</w:t>
      </w:r>
      <w:r w:rsidR="00C501D5" w:rsidRPr="00735BB0">
        <w:rPr>
          <w:sz w:val="28"/>
          <w:szCs w:val="28"/>
        </w:rPr>
        <w:t>у</w:t>
      </w:r>
      <w:r w:rsidR="00C501D5" w:rsidRPr="00735BB0">
        <w:rPr>
          <w:sz w:val="28"/>
          <w:szCs w:val="28"/>
        </w:rPr>
        <w:t>татском объединении и входить в его состав на основании личного письменн</w:t>
      </w:r>
      <w:r w:rsidR="00C501D5" w:rsidRPr="00735BB0">
        <w:rPr>
          <w:sz w:val="28"/>
          <w:szCs w:val="28"/>
        </w:rPr>
        <w:t>о</w:t>
      </w:r>
      <w:r w:rsidR="00C501D5" w:rsidRPr="00735BB0">
        <w:rPr>
          <w:sz w:val="28"/>
          <w:szCs w:val="28"/>
        </w:rPr>
        <w:t>го заявления и решения большинства от общего числа членов депутатского объединения.</w:t>
      </w:r>
    </w:p>
    <w:p w:rsidR="003F0F5C" w:rsidRPr="00735BB0" w:rsidRDefault="005D2E00" w:rsidP="005D2E00">
      <w:pPr>
        <w:autoSpaceDE w:val="0"/>
        <w:autoSpaceDN w:val="0"/>
        <w:adjustRightInd w:val="0"/>
        <w:ind w:firstLine="709"/>
        <w:jc w:val="both"/>
        <w:rPr>
          <w:sz w:val="28"/>
          <w:szCs w:val="28"/>
        </w:rPr>
      </w:pPr>
      <w:r w:rsidRPr="00735BB0">
        <w:rPr>
          <w:sz w:val="28"/>
          <w:szCs w:val="28"/>
        </w:rPr>
        <w:t>В случае выхода из фракции депутата, избранного по одномандатному избирательному округу, руководитель фракции</w:t>
      </w:r>
      <w:r w:rsidR="000719F3" w:rsidRPr="00735BB0">
        <w:rPr>
          <w:sz w:val="28"/>
          <w:szCs w:val="28"/>
        </w:rPr>
        <w:t xml:space="preserve"> информирует об этом депутатов </w:t>
      </w:r>
      <w:r w:rsidRPr="00735BB0">
        <w:rPr>
          <w:sz w:val="28"/>
          <w:szCs w:val="28"/>
        </w:rPr>
        <w:t xml:space="preserve">на ближайшей сессии областного Собрания. При этом депутат, избранный </w:t>
      </w:r>
      <w:r w:rsidR="006C09B8" w:rsidRPr="006C09B8">
        <w:rPr>
          <w:sz w:val="28"/>
          <w:szCs w:val="28"/>
        </w:rPr>
        <w:t xml:space="preserve">      </w:t>
      </w:r>
      <w:r w:rsidRPr="00735BB0">
        <w:rPr>
          <w:sz w:val="28"/>
          <w:szCs w:val="28"/>
        </w:rPr>
        <w:t>по одномандатному избирательному округу, направляет личное письменное з</w:t>
      </w:r>
      <w:r w:rsidRPr="00735BB0">
        <w:rPr>
          <w:sz w:val="28"/>
          <w:szCs w:val="28"/>
        </w:rPr>
        <w:t>а</w:t>
      </w:r>
      <w:r w:rsidRPr="00735BB0">
        <w:rPr>
          <w:sz w:val="28"/>
          <w:szCs w:val="28"/>
        </w:rPr>
        <w:t>явление о выходе из фракции на имя руководителя данной фракции.</w:t>
      </w:r>
    </w:p>
    <w:p w:rsidR="00C501D5" w:rsidRPr="00735BB0" w:rsidRDefault="00BA78AF" w:rsidP="00C501D5">
      <w:pPr>
        <w:autoSpaceDE w:val="0"/>
        <w:autoSpaceDN w:val="0"/>
        <w:adjustRightInd w:val="0"/>
        <w:ind w:firstLine="709"/>
        <w:jc w:val="both"/>
        <w:rPr>
          <w:sz w:val="28"/>
          <w:szCs w:val="28"/>
        </w:rPr>
      </w:pPr>
      <w:r w:rsidRPr="00735BB0">
        <w:rPr>
          <w:sz w:val="28"/>
          <w:szCs w:val="28"/>
        </w:rPr>
        <w:t>5</w:t>
      </w:r>
      <w:r w:rsidR="00C501D5" w:rsidRPr="00735BB0">
        <w:rPr>
          <w:sz w:val="28"/>
          <w:szCs w:val="28"/>
        </w:rPr>
        <w:t xml:space="preserve">. Депутатские группы вправе принимать в свой состав и исключать </w:t>
      </w:r>
      <w:r w:rsidR="006C09B8" w:rsidRPr="006C09B8">
        <w:rPr>
          <w:sz w:val="28"/>
          <w:szCs w:val="28"/>
        </w:rPr>
        <w:t xml:space="preserve">       </w:t>
      </w:r>
      <w:r w:rsidR="00C501D5" w:rsidRPr="00735BB0">
        <w:rPr>
          <w:sz w:val="28"/>
          <w:szCs w:val="28"/>
        </w:rPr>
        <w:t>из своего состава депутатов, принимать решения о самороспуске.</w:t>
      </w:r>
    </w:p>
    <w:p w:rsidR="00C501D5" w:rsidRPr="00735BB0" w:rsidRDefault="00BA78AF" w:rsidP="00C501D5">
      <w:pPr>
        <w:autoSpaceDE w:val="0"/>
        <w:autoSpaceDN w:val="0"/>
        <w:adjustRightInd w:val="0"/>
        <w:ind w:firstLine="709"/>
        <w:jc w:val="both"/>
        <w:rPr>
          <w:sz w:val="28"/>
          <w:szCs w:val="28"/>
        </w:rPr>
      </w:pPr>
      <w:r w:rsidRPr="00735BB0">
        <w:rPr>
          <w:sz w:val="28"/>
          <w:szCs w:val="28"/>
        </w:rPr>
        <w:t>6</w:t>
      </w:r>
      <w:r w:rsidR="00C501D5" w:rsidRPr="00735BB0">
        <w:rPr>
          <w:sz w:val="28"/>
          <w:szCs w:val="28"/>
        </w:rPr>
        <w:t>. Депутат выводится из состава депутатской группы на основании ли</w:t>
      </w:r>
      <w:r w:rsidR="00C501D5" w:rsidRPr="00735BB0">
        <w:rPr>
          <w:sz w:val="28"/>
          <w:szCs w:val="28"/>
        </w:rPr>
        <w:t>ч</w:t>
      </w:r>
      <w:r w:rsidR="00C501D5" w:rsidRPr="00735BB0">
        <w:rPr>
          <w:sz w:val="28"/>
          <w:szCs w:val="28"/>
        </w:rPr>
        <w:t>ного письменного заявления или решения большинства от общего числа членов депутатской группы об исключении депутата из депутатской группы.</w:t>
      </w:r>
    </w:p>
    <w:p w:rsidR="00C501D5" w:rsidRPr="00735BB0" w:rsidRDefault="00C501D5" w:rsidP="00C501D5">
      <w:pPr>
        <w:autoSpaceDE w:val="0"/>
        <w:autoSpaceDN w:val="0"/>
        <w:adjustRightInd w:val="0"/>
        <w:ind w:firstLine="709"/>
        <w:jc w:val="both"/>
        <w:rPr>
          <w:sz w:val="28"/>
          <w:szCs w:val="28"/>
        </w:rPr>
      </w:pPr>
      <w:r w:rsidRPr="00735BB0">
        <w:rPr>
          <w:sz w:val="28"/>
          <w:szCs w:val="28"/>
        </w:rPr>
        <w:t>Днем выхода депутата из депутатской группы считается день регистр</w:t>
      </w:r>
      <w:r w:rsidRPr="00735BB0">
        <w:rPr>
          <w:sz w:val="28"/>
          <w:szCs w:val="28"/>
        </w:rPr>
        <w:t>а</w:t>
      </w:r>
      <w:r w:rsidRPr="00735BB0">
        <w:rPr>
          <w:sz w:val="28"/>
          <w:szCs w:val="28"/>
        </w:rPr>
        <w:t xml:space="preserve">ции заявления депутата о выходе из состава депутатской группы или решения депутатской группы об исключении депутата из депутатской группы </w:t>
      </w:r>
      <w:r w:rsidRPr="001F4F0A">
        <w:rPr>
          <w:sz w:val="28"/>
          <w:szCs w:val="28"/>
        </w:rPr>
        <w:t xml:space="preserve">в </w:t>
      </w:r>
      <w:r w:rsidR="00141BBE" w:rsidRPr="001F4F0A">
        <w:rPr>
          <w:sz w:val="28"/>
          <w:szCs w:val="28"/>
        </w:rPr>
        <w:t>отделе документационного обеспечения деятельности областного Собрания аппарата областного Собрания (далее – отдел документационного обеспечения аппарата областного Собрания)</w:t>
      </w:r>
      <w:r w:rsidRPr="001F4F0A">
        <w:rPr>
          <w:sz w:val="28"/>
          <w:szCs w:val="28"/>
        </w:rPr>
        <w:t>.</w:t>
      </w:r>
      <w:r w:rsidRPr="00735BB0">
        <w:rPr>
          <w:sz w:val="28"/>
          <w:szCs w:val="28"/>
        </w:rPr>
        <w:t xml:space="preserve"> </w:t>
      </w:r>
    </w:p>
    <w:p w:rsidR="00C501D5" w:rsidRPr="00735BB0" w:rsidRDefault="00C501D5" w:rsidP="00C501D5">
      <w:pPr>
        <w:autoSpaceDE w:val="0"/>
        <w:autoSpaceDN w:val="0"/>
        <w:adjustRightInd w:val="0"/>
        <w:ind w:firstLine="709"/>
        <w:jc w:val="both"/>
        <w:rPr>
          <w:sz w:val="28"/>
          <w:szCs w:val="28"/>
        </w:rPr>
      </w:pPr>
      <w:r w:rsidRPr="00735BB0">
        <w:rPr>
          <w:sz w:val="28"/>
          <w:szCs w:val="28"/>
        </w:rPr>
        <w:t>Заявление депутата о выходе из состава депутатской группы или решение депутатской группы об исключении депутата из депутатской группы направл</w:t>
      </w:r>
      <w:r w:rsidRPr="00735BB0">
        <w:rPr>
          <w:sz w:val="28"/>
          <w:szCs w:val="28"/>
        </w:rPr>
        <w:t>я</w:t>
      </w:r>
      <w:r w:rsidRPr="00735BB0">
        <w:rPr>
          <w:sz w:val="28"/>
          <w:szCs w:val="28"/>
        </w:rPr>
        <w:t>ется в комитет по этик</w:t>
      </w:r>
      <w:r w:rsidR="00550B11" w:rsidRPr="00735BB0">
        <w:rPr>
          <w:sz w:val="28"/>
          <w:szCs w:val="28"/>
        </w:rPr>
        <w:t>е</w:t>
      </w:r>
      <w:r w:rsidRPr="00735BB0">
        <w:rPr>
          <w:sz w:val="28"/>
          <w:szCs w:val="28"/>
        </w:rPr>
        <w:t xml:space="preserve"> и регламент</w:t>
      </w:r>
      <w:r w:rsidR="00550B11" w:rsidRPr="00735BB0">
        <w:rPr>
          <w:sz w:val="28"/>
          <w:szCs w:val="28"/>
        </w:rPr>
        <w:t>у</w:t>
      </w:r>
      <w:r w:rsidRPr="00735BB0">
        <w:rPr>
          <w:sz w:val="28"/>
          <w:szCs w:val="28"/>
        </w:rPr>
        <w:t>.</w:t>
      </w:r>
    </w:p>
    <w:p w:rsidR="00C501D5" w:rsidRPr="00735BB0" w:rsidRDefault="00BA78AF" w:rsidP="00C501D5">
      <w:pPr>
        <w:autoSpaceDE w:val="0"/>
        <w:autoSpaceDN w:val="0"/>
        <w:adjustRightInd w:val="0"/>
        <w:ind w:firstLine="709"/>
        <w:jc w:val="both"/>
        <w:rPr>
          <w:sz w:val="28"/>
          <w:szCs w:val="28"/>
        </w:rPr>
      </w:pPr>
      <w:r w:rsidRPr="00735BB0">
        <w:rPr>
          <w:sz w:val="28"/>
          <w:szCs w:val="28"/>
        </w:rPr>
        <w:t>7</w:t>
      </w:r>
      <w:r w:rsidR="00C501D5" w:rsidRPr="00735BB0">
        <w:rPr>
          <w:sz w:val="28"/>
          <w:szCs w:val="28"/>
        </w:rPr>
        <w:t>. В случае, если число членов депутатской группы становится менее п</w:t>
      </w:r>
      <w:r w:rsidR="00C501D5" w:rsidRPr="00735BB0">
        <w:rPr>
          <w:sz w:val="28"/>
          <w:szCs w:val="28"/>
        </w:rPr>
        <w:t>я</w:t>
      </w:r>
      <w:r w:rsidR="00C501D5" w:rsidRPr="00735BB0">
        <w:rPr>
          <w:sz w:val="28"/>
          <w:szCs w:val="28"/>
        </w:rPr>
        <w:t>ти, по истечении месяца со дня установления комитетом по этик</w:t>
      </w:r>
      <w:r w:rsidR="006D23E9" w:rsidRPr="00735BB0">
        <w:rPr>
          <w:sz w:val="28"/>
          <w:szCs w:val="28"/>
        </w:rPr>
        <w:t>е</w:t>
      </w:r>
      <w:r w:rsidR="00C501D5" w:rsidRPr="00735BB0">
        <w:rPr>
          <w:sz w:val="28"/>
          <w:szCs w:val="28"/>
        </w:rPr>
        <w:t xml:space="preserve"> и регламент</w:t>
      </w:r>
      <w:r w:rsidR="006D23E9" w:rsidRPr="00735BB0">
        <w:rPr>
          <w:sz w:val="28"/>
          <w:szCs w:val="28"/>
        </w:rPr>
        <w:t>у</w:t>
      </w:r>
      <w:r w:rsidR="00C501D5" w:rsidRPr="00735BB0">
        <w:rPr>
          <w:sz w:val="28"/>
          <w:szCs w:val="28"/>
        </w:rPr>
        <w:t xml:space="preserve"> этого факта деятельность соответствующей депутатской группы считается пр</w:t>
      </w:r>
      <w:r w:rsidR="00C501D5" w:rsidRPr="00735BB0">
        <w:rPr>
          <w:sz w:val="28"/>
          <w:szCs w:val="28"/>
        </w:rPr>
        <w:t>е</w:t>
      </w:r>
      <w:r w:rsidR="00C501D5" w:rsidRPr="00735BB0">
        <w:rPr>
          <w:sz w:val="28"/>
          <w:szCs w:val="28"/>
        </w:rPr>
        <w:t>кращенной, о чем комитет по этик</w:t>
      </w:r>
      <w:r w:rsidR="00550B11" w:rsidRPr="00735BB0">
        <w:rPr>
          <w:sz w:val="28"/>
          <w:szCs w:val="28"/>
        </w:rPr>
        <w:t xml:space="preserve">е </w:t>
      </w:r>
      <w:r w:rsidR="00C501D5" w:rsidRPr="00735BB0">
        <w:rPr>
          <w:sz w:val="28"/>
          <w:szCs w:val="28"/>
        </w:rPr>
        <w:t>и регламент</w:t>
      </w:r>
      <w:r w:rsidR="00550B11" w:rsidRPr="00735BB0">
        <w:rPr>
          <w:sz w:val="28"/>
          <w:szCs w:val="28"/>
        </w:rPr>
        <w:t>у</w:t>
      </w:r>
      <w:r w:rsidR="00C501D5" w:rsidRPr="00735BB0">
        <w:rPr>
          <w:sz w:val="28"/>
          <w:szCs w:val="28"/>
        </w:rPr>
        <w:t xml:space="preserve"> письменно информирует председателя областного Собрания.</w:t>
      </w:r>
    </w:p>
    <w:p w:rsidR="00C501D5" w:rsidRPr="00735BB0" w:rsidRDefault="00C501D5" w:rsidP="00C501D5">
      <w:pPr>
        <w:autoSpaceDE w:val="0"/>
        <w:autoSpaceDN w:val="0"/>
        <w:adjustRightInd w:val="0"/>
        <w:ind w:firstLine="709"/>
        <w:jc w:val="both"/>
        <w:rPr>
          <w:sz w:val="28"/>
          <w:szCs w:val="28"/>
        </w:rPr>
      </w:pPr>
      <w:r w:rsidRPr="00735BB0">
        <w:rPr>
          <w:sz w:val="28"/>
          <w:szCs w:val="28"/>
        </w:rPr>
        <w:t>В случае принятия депутатской группой решения о самороспуске де</w:t>
      </w:r>
      <w:r w:rsidRPr="00735BB0">
        <w:rPr>
          <w:sz w:val="28"/>
          <w:szCs w:val="28"/>
        </w:rPr>
        <w:t>я</w:t>
      </w:r>
      <w:r w:rsidRPr="00735BB0">
        <w:rPr>
          <w:sz w:val="28"/>
          <w:szCs w:val="28"/>
        </w:rPr>
        <w:t xml:space="preserve">тельность депутатской группы считается прекращенной со дня принятия такого решения депутатской группой. </w:t>
      </w:r>
    </w:p>
    <w:p w:rsidR="00C501D5" w:rsidRPr="00735BB0" w:rsidRDefault="00C501D5" w:rsidP="00C501D5">
      <w:pPr>
        <w:autoSpaceDE w:val="0"/>
        <w:autoSpaceDN w:val="0"/>
        <w:adjustRightInd w:val="0"/>
        <w:ind w:firstLine="709"/>
        <w:jc w:val="both"/>
        <w:rPr>
          <w:sz w:val="28"/>
          <w:szCs w:val="28"/>
        </w:rPr>
      </w:pPr>
      <w:r w:rsidRPr="00735BB0">
        <w:rPr>
          <w:sz w:val="28"/>
          <w:szCs w:val="28"/>
        </w:rPr>
        <w:t>В течение пяти дней со дня принятия такого решения руководитель деп</w:t>
      </w:r>
      <w:r w:rsidRPr="00735BB0">
        <w:rPr>
          <w:sz w:val="28"/>
          <w:szCs w:val="28"/>
        </w:rPr>
        <w:t>у</w:t>
      </w:r>
      <w:r w:rsidRPr="00735BB0">
        <w:rPr>
          <w:sz w:val="28"/>
          <w:szCs w:val="28"/>
        </w:rPr>
        <w:t>татской группы направляет письменное решение о самороспуске депутатской группы в комитет по этик</w:t>
      </w:r>
      <w:r w:rsidR="00F6423A" w:rsidRPr="00735BB0">
        <w:rPr>
          <w:sz w:val="28"/>
          <w:szCs w:val="28"/>
        </w:rPr>
        <w:t>е</w:t>
      </w:r>
      <w:r w:rsidRPr="00735BB0">
        <w:rPr>
          <w:sz w:val="28"/>
          <w:szCs w:val="28"/>
        </w:rPr>
        <w:t xml:space="preserve"> и регламент</w:t>
      </w:r>
      <w:r w:rsidR="00F6423A" w:rsidRPr="00735BB0">
        <w:rPr>
          <w:sz w:val="28"/>
          <w:szCs w:val="28"/>
        </w:rPr>
        <w:t>у</w:t>
      </w:r>
      <w:r w:rsidRPr="00735BB0">
        <w:rPr>
          <w:sz w:val="28"/>
          <w:szCs w:val="28"/>
        </w:rPr>
        <w:t>. Комитет по этик</w:t>
      </w:r>
      <w:r w:rsidR="00F6423A" w:rsidRPr="00735BB0">
        <w:rPr>
          <w:sz w:val="28"/>
          <w:szCs w:val="28"/>
        </w:rPr>
        <w:t>е</w:t>
      </w:r>
      <w:r w:rsidRPr="00735BB0">
        <w:rPr>
          <w:sz w:val="28"/>
          <w:szCs w:val="28"/>
        </w:rPr>
        <w:t xml:space="preserve"> и регламент</w:t>
      </w:r>
      <w:r w:rsidR="00F6423A" w:rsidRPr="00735BB0">
        <w:rPr>
          <w:sz w:val="28"/>
          <w:szCs w:val="28"/>
        </w:rPr>
        <w:t xml:space="preserve">у                      </w:t>
      </w:r>
      <w:r w:rsidRPr="00735BB0">
        <w:rPr>
          <w:sz w:val="28"/>
          <w:szCs w:val="28"/>
        </w:rPr>
        <w:t xml:space="preserve"> </w:t>
      </w:r>
      <w:r w:rsidRPr="00735BB0">
        <w:rPr>
          <w:sz w:val="28"/>
          <w:szCs w:val="28"/>
        </w:rPr>
        <w:lastRenderedPageBreak/>
        <w:t>письменно информирует председателя областного Собрания о самороспуске депутатской группы.</w:t>
      </w:r>
    </w:p>
    <w:p w:rsidR="00C501D5" w:rsidRPr="00735BB0" w:rsidRDefault="00BA78AF" w:rsidP="00C501D5">
      <w:pPr>
        <w:autoSpaceDE w:val="0"/>
        <w:autoSpaceDN w:val="0"/>
        <w:adjustRightInd w:val="0"/>
        <w:ind w:firstLine="709"/>
        <w:jc w:val="both"/>
        <w:rPr>
          <w:sz w:val="28"/>
          <w:szCs w:val="28"/>
        </w:rPr>
      </w:pPr>
      <w:r w:rsidRPr="00735BB0">
        <w:rPr>
          <w:sz w:val="28"/>
          <w:szCs w:val="28"/>
        </w:rPr>
        <w:t>8</w:t>
      </w:r>
      <w:r w:rsidR="00C501D5" w:rsidRPr="00735BB0">
        <w:rPr>
          <w:sz w:val="28"/>
          <w:szCs w:val="28"/>
        </w:rPr>
        <w:t xml:space="preserve">. Председатель областного Собрания на ближайшей сессии областного Собрания на основании информации, представленной комитетом по </w:t>
      </w:r>
      <w:r w:rsidR="006D23E9" w:rsidRPr="00735BB0">
        <w:rPr>
          <w:sz w:val="28"/>
          <w:szCs w:val="28"/>
        </w:rPr>
        <w:t>этике</w:t>
      </w:r>
      <w:r w:rsidR="00C501D5" w:rsidRPr="00735BB0">
        <w:rPr>
          <w:sz w:val="28"/>
          <w:szCs w:val="28"/>
        </w:rPr>
        <w:t xml:space="preserve"> </w:t>
      </w:r>
      <w:r w:rsidR="00E05B58">
        <w:rPr>
          <w:sz w:val="28"/>
          <w:szCs w:val="28"/>
        </w:rPr>
        <w:t xml:space="preserve">        </w:t>
      </w:r>
      <w:r w:rsidR="00C501D5" w:rsidRPr="00735BB0">
        <w:rPr>
          <w:sz w:val="28"/>
          <w:szCs w:val="28"/>
        </w:rPr>
        <w:t>и регламент</w:t>
      </w:r>
      <w:r w:rsidR="006D23E9" w:rsidRPr="00735BB0">
        <w:rPr>
          <w:sz w:val="28"/>
          <w:szCs w:val="28"/>
        </w:rPr>
        <w:t>у</w:t>
      </w:r>
      <w:r w:rsidR="00C501D5" w:rsidRPr="00735BB0">
        <w:rPr>
          <w:sz w:val="28"/>
          <w:szCs w:val="28"/>
        </w:rPr>
        <w:t xml:space="preserve"> в соответствии с пунктом 6 настоящей статьи, информирует </w:t>
      </w:r>
      <w:r w:rsidR="00E05B58">
        <w:rPr>
          <w:sz w:val="28"/>
          <w:szCs w:val="28"/>
        </w:rPr>
        <w:t xml:space="preserve">         </w:t>
      </w:r>
      <w:r w:rsidR="00C501D5" w:rsidRPr="00735BB0">
        <w:rPr>
          <w:sz w:val="28"/>
          <w:szCs w:val="28"/>
        </w:rPr>
        <w:t>о прекращении деятельности депутатской группы.</w:t>
      </w:r>
    </w:p>
    <w:p w:rsidR="00FF00A5" w:rsidRPr="00735BB0" w:rsidRDefault="00BA78AF" w:rsidP="00C501D5">
      <w:pPr>
        <w:autoSpaceDE w:val="0"/>
        <w:autoSpaceDN w:val="0"/>
        <w:adjustRightInd w:val="0"/>
        <w:ind w:firstLine="709"/>
        <w:jc w:val="both"/>
        <w:rPr>
          <w:sz w:val="28"/>
          <w:szCs w:val="28"/>
        </w:rPr>
      </w:pPr>
      <w:r w:rsidRPr="00735BB0">
        <w:rPr>
          <w:sz w:val="28"/>
          <w:szCs w:val="28"/>
        </w:rPr>
        <w:t>9</w:t>
      </w:r>
      <w:r w:rsidR="00C501D5" w:rsidRPr="00735BB0">
        <w:rPr>
          <w:sz w:val="28"/>
          <w:szCs w:val="28"/>
        </w:rPr>
        <w:t>. Организационное обеспечение деятельности депутатских объединений осуществляется аппаратом областного Собрания.</w:t>
      </w:r>
    </w:p>
    <w:p w:rsidR="003F0174" w:rsidRPr="00735BB0" w:rsidRDefault="003F0174" w:rsidP="00C501D5">
      <w:pPr>
        <w:autoSpaceDE w:val="0"/>
        <w:autoSpaceDN w:val="0"/>
        <w:adjustRightInd w:val="0"/>
        <w:ind w:firstLine="709"/>
        <w:jc w:val="both"/>
        <w:rPr>
          <w:sz w:val="28"/>
          <w:szCs w:val="28"/>
        </w:rPr>
      </w:pPr>
    </w:p>
    <w:p w:rsidR="003F0174" w:rsidRPr="00735BB0" w:rsidRDefault="003F0174" w:rsidP="003F0174">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Статья 5.4. Полномочия депутатских объединений</w:t>
      </w:r>
      <w:r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3F0174" w:rsidRPr="00735BB0" w:rsidRDefault="003F0174" w:rsidP="00C501D5">
      <w:pPr>
        <w:autoSpaceDE w:val="0"/>
        <w:autoSpaceDN w:val="0"/>
        <w:adjustRightInd w:val="0"/>
        <w:ind w:firstLine="709"/>
        <w:jc w:val="both"/>
        <w:rPr>
          <w:sz w:val="28"/>
          <w:szCs w:val="28"/>
        </w:rPr>
      </w:pPr>
    </w:p>
    <w:p w:rsidR="00C501D5" w:rsidRPr="00735BB0" w:rsidRDefault="00C501D5" w:rsidP="00C501D5">
      <w:pPr>
        <w:autoSpaceDE w:val="0"/>
        <w:autoSpaceDN w:val="0"/>
        <w:adjustRightInd w:val="0"/>
        <w:ind w:firstLine="709"/>
        <w:jc w:val="both"/>
        <w:rPr>
          <w:sz w:val="28"/>
          <w:szCs w:val="28"/>
        </w:rPr>
      </w:pPr>
      <w:r w:rsidRPr="00735BB0">
        <w:rPr>
          <w:sz w:val="28"/>
          <w:szCs w:val="28"/>
        </w:rPr>
        <w:t>1. Депутатские объединения вправе:</w:t>
      </w:r>
    </w:p>
    <w:p w:rsidR="00C501D5" w:rsidRPr="00735BB0" w:rsidRDefault="00C501D5" w:rsidP="00C501D5">
      <w:pPr>
        <w:autoSpaceDE w:val="0"/>
        <w:autoSpaceDN w:val="0"/>
        <w:adjustRightInd w:val="0"/>
        <w:ind w:firstLine="709"/>
        <w:jc w:val="both"/>
        <w:rPr>
          <w:sz w:val="28"/>
          <w:szCs w:val="28"/>
        </w:rPr>
      </w:pPr>
      <w:r w:rsidRPr="00735BB0">
        <w:rPr>
          <w:sz w:val="28"/>
          <w:szCs w:val="28"/>
        </w:rPr>
        <w:t>1) проводить обмен мнениями по вопросам, рассматриваемым областным Собранием;</w:t>
      </w:r>
    </w:p>
    <w:p w:rsidR="00C501D5" w:rsidRPr="00735BB0" w:rsidRDefault="00C501D5" w:rsidP="00C501D5">
      <w:pPr>
        <w:autoSpaceDE w:val="0"/>
        <w:autoSpaceDN w:val="0"/>
        <w:adjustRightInd w:val="0"/>
        <w:ind w:firstLine="709"/>
        <w:jc w:val="both"/>
        <w:rPr>
          <w:sz w:val="28"/>
          <w:szCs w:val="28"/>
        </w:rPr>
      </w:pPr>
      <w:r w:rsidRPr="00735BB0">
        <w:rPr>
          <w:sz w:val="28"/>
          <w:szCs w:val="28"/>
        </w:rPr>
        <w:t>2) проводить консультации и иные согласительные мероприятия                       с другими депутатскими объединениями, а также с отдельными депутатами;</w:t>
      </w:r>
    </w:p>
    <w:p w:rsidR="00C501D5" w:rsidRPr="00735BB0" w:rsidRDefault="00C501D5" w:rsidP="00C501D5">
      <w:pPr>
        <w:autoSpaceDE w:val="0"/>
        <w:autoSpaceDN w:val="0"/>
        <w:adjustRightInd w:val="0"/>
        <w:ind w:firstLine="709"/>
        <w:jc w:val="both"/>
        <w:rPr>
          <w:sz w:val="28"/>
          <w:szCs w:val="28"/>
        </w:rPr>
      </w:pPr>
      <w:r w:rsidRPr="00735BB0">
        <w:rPr>
          <w:sz w:val="28"/>
          <w:szCs w:val="28"/>
        </w:rPr>
        <w:t>3) вносить предложения по персональному составу создаваемых облас</w:t>
      </w:r>
      <w:r w:rsidRPr="00735BB0">
        <w:rPr>
          <w:sz w:val="28"/>
          <w:szCs w:val="28"/>
        </w:rPr>
        <w:t>т</w:t>
      </w:r>
      <w:r w:rsidRPr="00735BB0">
        <w:rPr>
          <w:sz w:val="28"/>
          <w:szCs w:val="28"/>
        </w:rPr>
        <w:t>ным Собранием органов и по кандидатурам должностных лиц, избираемых, н</w:t>
      </w:r>
      <w:r w:rsidRPr="00735BB0">
        <w:rPr>
          <w:sz w:val="28"/>
          <w:szCs w:val="28"/>
        </w:rPr>
        <w:t>а</w:t>
      </w:r>
      <w:r w:rsidRPr="00735BB0">
        <w:rPr>
          <w:sz w:val="28"/>
          <w:szCs w:val="28"/>
        </w:rPr>
        <w:t>значаемых или утверждаемых областным Собранием;</w:t>
      </w:r>
    </w:p>
    <w:p w:rsidR="00C501D5" w:rsidRPr="00735BB0" w:rsidRDefault="00C501D5" w:rsidP="00C501D5">
      <w:pPr>
        <w:autoSpaceDE w:val="0"/>
        <w:autoSpaceDN w:val="0"/>
        <w:adjustRightInd w:val="0"/>
        <w:ind w:firstLine="709"/>
        <w:jc w:val="both"/>
        <w:rPr>
          <w:sz w:val="28"/>
          <w:szCs w:val="28"/>
        </w:rPr>
      </w:pPr>
      <w:r w:rsidRPr="00735BB0">
        <w:rPr>
          <w:sz w:val="28"/>
          <w:szCs w:val="28"/>
        </w:rPr>
        <w:t>4) распространять среди депутатов свои программы, предложения, обр</w:t>
      </w:r>
      <w:r w:rsidRPr="00735BB0">
        <w:rPr>
          <w:sz w:val="28"/>
          <w:szCs w:val="28"/>
        </w:rPr>
        <w:t>а</w:t>
      </w:r>
      <w:r w:rsidRPr="00735BB0">
        <w:rPr>
          <w:sz w:val="28"/>
          <w:szCs w:val="28"/>
        </w:rPr>
        <w:t>щения и другие материалы;</w:t>
      </w:r>
    </w:p>
    <w:p w:rsidR="00C501D5" w:rsidRPr="00735BB0" w:rsidRDefault="00C501D5" w:rsidP="00C501D5">
      <w:pPr>
        <w:autoSpaceDE w:val="0"/>
        <w:autoSpaceDN w:val="0"/>
        <w:adjustRightInd w:val="0"/>
        <w:ind w:firstLine="709"/>
        <w:jc w:val="both"/>
        <w:rPr>
          <w:sz w:val="28"/>
          <w:szCs w:val="28"/>
        </w:rPr>
      </w:pPr>
      <w:r w:rsidRPr="00735BB0">
        <w:rPr>
          <w:sz w:val="28"/>
          <w:szCs w:val="28"/>
        </w:rPr>
        <w:t>5) предлагать своих представителей во временные комиссии, рабочие группы и в иные временные органы, форми</w:t>
      </w:r>
      <w:r w:rsidR="000719F3" w:rsidRPr="00735BB0">
        <w:rPr>
          <w:sz w:val="28"/>
          <w:szCs w:val="28"/>
        </w:rPr>
        <w:t>руемые областным Собранием или</w:t>
      </w:r>
      <w:r w:rsidRPr="00735BB0">
        <w:rPr>
          <w:sz w:val="28"/>
          <w:szCs w:val="28"/>
        </w:rPr>
        <w:t xml:space="preserve"> </w:t>
      </w:r>
      <w:r w:rsidR="00C14383" w:rsidRPr="00735BB0">
        <w:rPr>
          <w:sz w:val="28"/>
          <w:szCs w:val="28"/>
        </w:rPr>
        <w:t xml:space="preserve">                </w:t>
      </w:r>
      <w:r w:rsidRPr="00735BB0">
        <w:rPr>
          <w:sz w:val="28"/>
          <w:szCs w:val="28"/>
        </w:rPr>
        <w:t>с участием областного Собрания.</w:t>
      </w:r>
    </w:p>
    <w:p w:rsidR="00C501D5" w:rsidRPr="00735BB0" w:rsidRDefault="00C501D5" w:rsidP="00C501D5">
      <w:pPr>
        <w:autoSpaceDE w:val="0"/>
        <w:autoSpaceDN w:val="0"/>
        <w:adjustRightInd w:val="0"/>
        <w:ind w:firstLine="709"/>
        <w:jc w:val="both"/>
        <w:rPr>
          <w:sz w:val="28"/>
          <w:szCs w:val="28"/>
        </w:rPr>
      </w:pPr>
      <w:r w:rsidRPr="00735BB0">
        <w:rPr>
          <w:sz w:val="28"/>
          <w:szCs w:val="28"/>
        </w:rPr>
        <w:t xml:space="preserve">2. Деятельность депутатских объединений освещается </w:t>
      </w:r>
      <w:r w:rsidR="004D5338" w:rsidRPr="00735BB0">
        <w:rPr>
          <w:sz w:val="28"/>
          <w:szCs w:val="28"/>
        </w:rPr>
        <w:t>в средствах масс</w:t>
      </w:r>
      <w:r w:rsidR="004D5338" w:rsidRPr="00735BB0">
        <w:rPr>
          <w:sz w:val="28"/>
          <w:szCs w:val="28"/>
        </w:rPr>
        <w:t>о</w:t>
      </w:r>
      <w:r w:rsidR="004D5338" w:rsidRPr="00735BB0">
        <w:rPr>
          <w:sz w:val="28"/>
          <w:szCs w:val="28"/>
        </w:rPr>
        <w:t>вой информации в порядке, установленном законодательством Российской Ф</w:t>
      </w:r>
      <w:r w:rsidR="004D5338" w:rsidRPr="00735BB0">
        <w:rPr>
          <w:sz w:val="28"/>
          <w:szCs w:val="28"/>
        </w:rPr>
        <w:t>е</w:t>
      </w:r>
      <w:r w:rsidR="004D5338" w:rsidRPr="00735BB0">
        <w:rPr>
          <w:sz w:val="28"/>
          <w:szCs w:val="28"/>
        </w:rPr>
        <w:t>дерации, и на официальном сайте областного Собрания в информационно-телекоммуникационной сети «Интернет»</w:t>
      </w:r>
      <w:r w:rsidRPr="00735BB0">
        <w:rPr>
          <w:sz w:val="28"/>
          <w:szCs w:val="28"/>
        </w:rPr>
        <w:t xml:space="preserve"> при освещении деятельности облас</w:t>
      </w:r>
      <w:r w:rsidRPr="00735BB0">
        <w:rPr>
          <w:sz w:val="28"/>
          <w:szCs w:val="28"/>
        </w:rPr>
        <w:t>т</w:t>
      </w:r>
      <w:r w:rsidRPr="00735BB0">
        <w:rPr>
          <w:sz w:val="28"/>
          <w:szCs w:val="28"/>
        </w:rPr>
        <w:t>ного Собрания.</w:t>
      </w:r>
    </w:p>
    <w:p w:rsidR="00C501D5" w:rsidRPr="00735BB0" w:rsidRDefault="00C501D5" w:rsidP="00C501D5">
      <w:pPr>
        <w:autoSpaceDE w:val="0"/>
        <w:autoSpaceDN w:val="0"/>
        <w:adjustRightInd w:val="0"/>
        <w:ind w:firstLine="709"/>
        <w:jc w:val="both"/>
        <w:rPr>
          <w:sz w:val="28"/>
          <w:szCs w:val="28"/>
        </w:rPr>
      </w:pPr>
      <w:r w:rsidRPr="00735BB0">
        <w:rPr>
          <w:sz w:val="28"/>
          <w:szCs w:val="28"/>
        </w:rPr>
        <w:t>Депутатские объединения вправе проводить свои пресс-конференции.</w:t>
      </w:r>
    </w:p>
    <w:p w:rsidR="00C501D5" w:rsidRPr="00735BB0" w:rsidRDefault="00C501D5" w:rsidP="00C501D5">
      <w:pPr>
        <w:autoSpaceDE w:val="0"/>
        <w:autoSpaceDN w:val="0"/>
        <w:adjustRightInd w:val="0"/>
        <w:ind w:firstLine="709"/>
        <w:jc w:val="both"/>
        <w:rPr>
          <w:sz w:val="28"/>
          <w:szCs w:val="28"/>
        </w:rPr>
      </w:pPr>
      <w:r w:rsidRPr="00735BB0">
        <w:rPr>
          <w:sz w:val="28"/>
          <w:szCs w:val="28"/>
        </w:rPr>
        <w:t>Представители депутатских объединений вправе участвовать в пресс-конференциях, организуемых для освещения деятельности областного Собр</w:t>
      </w:r>
      <w:r w:rsidRPr="00735BB0">
        <w:rPr>
          <w:sz w:val="28"/>
          <w:szCs w:val="28"/>
        </w:rPr>
        <w:t>а</w:t>
      </w:r>
      <w:r w:rsidRPr="00735BB0">
        <w:rPr>
          <w:sz w:val="28"/>
          <w:szCs w:val="28"/>
        </w:rPr>
        <w:t>ния.</w:t>
      </w:r>
    </w:p>
    <w:p w:rsidR="00F76BA2" w:rsidRPr="00735BB0" w:rsidRDefault="00F76BA2" w:rsidP="00C501D5">
      <w:pPr>
        <w:autoSpaceDE w:val="0"/>
        <w:autoSpaceDN w:val="0"/>
        <w:adjustRightInd w:val="0"/>
        <w:ind w:firstLine="709"/>
        <w:jc w:val="both"/>
        <w:rPr>
          <w:sz w:val="28"/>
          <w:szCs w:val="28"/>
        </w:rPr>
      </w:pPr>
    </w:p>
    <w:p w:rsidR="00F76BA2" w:rsidRPr="00735BB0" w:rsidRDefault="00F76BA2" w:rsidP="00F76BA2">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Статья 5.5. Прекращение деятельности депутатского объединения</w:t>
      </w:r>
    </w:p>
    <w:p w:rsidR="00FF00A5" w:rsidRPr="00735BB0" w:rsidRDefault="00FF00A5" w:rsidP="00C501D5">
      <w:pPr>
        <w:autoSpaceDE w:val="0"/>
        <w:autoSpaceDN w:val="0"/>
        <w:adjustRightInd w:val="0"/>
        <w:ind w:firstLine="709"/>
        <w:jc w:val="both"/>
        <w:rPr>
          <w:sz w:val="28"/>
          <w:szCs w:val="28"/>
        </w:rPr>
      </w:pPr>
    </w:p>
    <w:p w:rsidR="00C501D5" w:rsidRPr="00735BB0" w:rsidRDefault="00C501D5" w:rsidP="00C501D5">
      <w:pPr>
        <w:autoSpaceDE w:val="0"/>
        <w:autoSpaceDN w:val="0"/>
        <w:adjustRightInd w:val="0"/>
        <w:ind w:firstLine="709"/>
        <w:jc w:val="both"/>
        <w:rPr>
          <w:sz w:val="28"/>
          <w:szCs w:val="28"/>
        </w:rPr>
      </w:pPr>
      <w:r w:rsidRPr="00735BB0">
        <w:rPr>
          <w:sz w:val="28"/>
          <w:szCs w:val="28"/>
        </w:rPr>
        <w:t>1. Деятельность депутатской фракции прекращается в случае прекращ</w:t>
      </w:r>
      <w:r w:rsidRPr="00735BB0">
        <w:rPr>
          <w:sz w:val="28"/>
          <w:szCs w:val="28"/>
        </w:rPr>
        <w:t>е</w:t>
      </w:r>
      <w:r w:rsidRPr="00735BB0">
        <w:rPr>
          <w:sz w:val="28"/>
          <w:szCs w:val="28"/>
        </w:rPr>
        <w:t>ния деятельности соответствующей политической партии в связи с ее ликвид</w:t>
      </w:r>
      <w:r w:rsidRPr="00735BB0">
        <w:rPr>
          <w:sz w:val="28"/>
          <w:szCs w:val="28"/>
        </w:rPr>
        <w:t>а</w:t>
      </w:r>
      <w:r w:rsidRPr="00735BB0">
        <w:rPr>
          <w:sz w:val="28"/>
          <w:szCs w:val="28"/>
        </w:rPr>
        <w:t>цией или реорганизацией со дня внесения в единый государственный реестр юридических лиц соответствующей записи.</w:t>
      </w:r>
    </w:p>
    <w:p w:rsidR="00C501D5" w:rsidRPr="00735BB0" w:rsidRDefault="00C501D5" w:rsidP="00C501D5">
      <w:pPr>
        <w:pStyle w:val="ConsNonformat"/>
        <w:widowControl/>
        <w:ind w:right="0" w:firstLine="709"/>
        <w:jc w:val="both"/>
        <w:rPr>
          <w:rFonts w:ascii="Times New Roman" w:hAnsi="Times New Roman" w:cs="Times New Roman"/>
          <w:sz w:val="28"/>
        </w:rPr>
      </w:pPr>
      <w:r w:rsidRPr="00735BB0">
        <w:rPr>
          <w:rFonts w:ascii="Times New Roman" w:hAnsi="Times New Roman" w:cs="Times New Roman"/>
          <w:sz w:val="28"/>
          <w:szCs w:val="28"/>
        </w:rPr>
        <w:t>2. Деятельность депутатской группы прекращается в случаях, предусмо</w:t>
      </w:r>
      <w:r w:rsidRPr="00735BB0">
        <w:rPr>
          <w:rFonts w:ascii="Times New Roman" w:hAnsi="Times New Roman" w:cs="Times New Roman"/>
          <w:sz w:val="28"/>
          <w:szCs w:val="28"/>
        </w:rPr>
        <w:t>т</w:t>
      </w:r>
      <w:r w:rsidRPr="00735BB0">
        <w:rPr>
          <w:rFonts w:ascii="Times New Roman" w:hAnsi="Times New Roman" w:cs="Times New Roman"/>
          <w:sz w:val="28"/>
          <w:szCs w:val="28"/>
        </w:rPr>
        <w:t xml:space="preserve">ренных </w:t>
      </w:r>
      <w:r w:rsidR="00A10D98" w:rsidRPr="00735BB0">
        <w:rPr>
          <w:rFonts w:ascii="Times New Roman" w:hAnsi="Times New Roman" w:cs="Times New Roman"/>
          <w:sz w:val="28"/>
          <w:szCs w:val="28"/>
        </w:rPr>
        <w:t xml:space="preserve">пунктом 7 </w:t>
      </w:r>
      <w:r w:rsidRPr="00735BB0">
        <w:rPr>
          <w:rFonts w:ascii="Times New Roman" w:hAnsi="Times New Roman" w:cs="Times New Roman"/>
          <w:sz w:val="28"/>
          <w:szCs w:val="28"/>
        </w:rPr>
        <w:t>статьи 5.3 настоящего Регламента.</w:t>
      </w:r>
    </w:p>
    <w:p w:rsidR="008C36E4" w:rsidRPr="00735BB0" w:rsidRDefault="00C501D5" w:rsidP="002E62EA">
      <w:pPr>
        <w:pStyle w:val="ConsNormal"/>
        <w:widowControl/>
        <w:ind w:right="0" w:firstLine="709"/>
        <w:jc w:val="both"/>
      </w:pPr>
      <w:r w:rsidRPr="00735BB0">
        <w:t xml:space="preserve"> </w:t>
      </w:r>
    </w:p>
    <w:p w:rsidR="00DB43B4" w:rsidRDefault="00DB43B4" w:rsidP="00400797">
      <w:pPr>
        <w:pStyle w:val="ConsNormal"/>
        <w:widowControl/>
        <w:ind w:right="0" w:firstLine="0"/>
        <w:jc w:val="center"/>
        <w:rPr>
          <w:rFonts w:ascii="Times New Roman" w:hAnsi="Times New Roman" w:cs="Times New Roman"/>
          <w:b/>
          <w:bCs/>
          <w:sz w:val="28"/>
        </w:rPr>
      </w:pPr>
    </w:p>
    <w:p w:rsidR="00DB43B4" w:rsidRDefault="00DB43B4" w:rsidP="00400797">
      <w:pPr>
        <w:pStyle w:val="ConsNormal"/>
        <w:widowControl/>
        <w:ind w:right="0" w:firstLine="0"/>
        <w:jc w:val="center"/>
        <w:rPr>
          <w:rFonts w:ascii="Times New Roman" w:hAnsi="Times New Roman" w:cs="Times New Roman"/>
          <w:b/>
          <w:bCs/>
          <w:sz w:val="28"/>
        </w:rPr>
      </w:pPr>
    </w:p>
    <w:p w:rsidR="00C501D5"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lastRenderedPageBreak/>
        <w:t>ГЛАВА VI. АППАРАТ ОБЛАСТНОГО СОБРАНИЯ</w:t>
      </w:r>
    </w:p>
    <w:p w:rsidR="00C86E59" w:rsidRPr="00735BB0" w:rsidRDefault="00C86E59" w:rsidP="00C501D5">
      <w:pPr>
        <w:pStyle w:val="ConsNormal"/>
        <w:widowControl/>
        <w:ind w:right="0"/>
        <w:jc w:val="center"/>
        <w:rPr>
          <w:rFonts w:ascii="Times New Roman" w:hAnsi="Times New Roman" w:cs="Times New Roman"/>
          <w:b/>
          <w:bCs/>
          <w:sz w:val="28"/>
        </w:rPr>
      </w:pPr>
    </w:p>
    <w:tbl>
      <w:tblPr>
        <w:tblW w:w="0" w:type="auto"/>
        <w:tblInd w:w="817" w:type="dxa"/>
        <w:tblLook w:val="04A0"/>
      </w:tblPr>
      <w:tblGrid>
        <w:gridCol w:w="1414"/>
        <w:gridCol w:w="7623"/>
      </w:tblGrid>
      <w:tr w:rsidR="003F5773" w:rsidRPr="00735BB0" w:rsidTr="003F5773">
        <w:tc>
          <w:tcPr>
            <w:tcW w:w="1418" w:type="dxa"/>
            <w:shd w:val="clear" w:color="auto" w:fill="auto"/>
          </w:tcPr>
          <w:p w:rsidR="003F5773" w:rsidRPr="00735BB0" w:rsidRDefault="003F5773" w:rsidP="003F5773">
            <w:pPr>
              <w:autoSpaceDE w:val="0"/>
              <w:autoSpaceDN w:val="0"/>
              <w:adjustRightInd w:val="0"/>
              <w:ind w:right="-250" w:hanging="108"/>
              <w:jc w:val="both"/>
              <w:rPr>
                <w:rFonts w:eastAsia="Calibri"/>
                <w:sz w:val="28"/>
                <w:szCs w:val="28"/>
              </w:rPr>
            </w:pPr>
            <w:r w:rsidRPr="00735BB0">
              <w:rPr>
                <w:rFonts w:eastAsia="Calibri"/>
                <w:b/>
                <w:sz w:val="28"/>
                <w:szCs w:val="28"/>
              </w:rPr>
              <w:t xml:space="preserve">Статья </w:t>
            </w:r>
            <w:r>
              <w:rPr>
                <w:rFonts w:eastAsia="Calibri"/>
                <w:b/>
                <w:sz w:val="28"/>
                <w:szCs w:val="28"/>
              </w:rPr>
              <w:t>6</w:t>
            </w:r>
            <w:r w:rsidRPr="00735BB0">
              <w:rPr>
                <w:rFonts w:eastAsia="Calibri"/>
                <w:b/>
                <w:sz w:val="28"/>
                <w:szCs w:val="28"/>
              </w:rPr>
              <w:t>.1.</w:t>
            </w:r>
          </w:p>
        </w:tc>
        <w:tc>
          <w:tcPr>
            <w:tcW w:w="7654" w:type="dxa"/>
            <w:shd w:val="clear" w:color="auto" w:fill="auto"/>
          </w:tcPr>
          <w:p w:rsidR="003F5773" w:rsidRPr="00735BB0" w:rsidRDefault="003F5773" w:rsidP="003F5773">
            <w:pPr>
              <w:pStyle w:val="ConsNonformat"/>
              <w:widowControl/>
              <w:ind w:right="0"/>
              <w:jc w:val="both"/>
              <w:rPr>
                <w:rFonts w:eastAsia="Calibri"/>
                <w:b/>
                <w:sz w:val="28"/>
                <w:szCs w:val="28"/>
              </w:rPr>
            </w:pPr>
            <w:r w:rsidRPr="00735BB0">
              <w:rPr>
                <w:rFonts w:ascii="Times New Roman" w:hAnsi="Times New Roman" w:cs="Times New Roman"/>
                <w:b/>
                <w:bCs/>
                <w:sz w:val="28"/>
              </w:rPr>
              <w:t>Организация деятельности аппарата областного Собр</w:t>
            </w:r>
            <w:r w:rsidRPr="00735BB0">
              <w:rPr>
                <w:rFonts w:ascii="Times New Roman" w:hAnsi="Times New Roman" w:cs="Times New Roman"/>
                <w:b/>
                <w:bCs/>
                <w:sz w:val="28"/>
              </w:rPr>
              <w:t>а</w:t>
            </w:r>
            <w:r w:rsidRPr="00735BB0">
              <w:rPr>
                <w:rFonts w:ascii="Times New Roman" w:hAnsi="Times New Roman" w:cs="Times New Roman"/>
                <w:b/>
                <w:bCs/>
                <w:sz w:val="28"/>
              </w:rPr>
              <w:t>ния</w:t>
            </w:r>
          </w:p>
        </w:tc>
      </w:tr>
    </w:tbl>
    <w:p w:rsidR="003F5773" w:rsidRDefault="003F5773"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Основными задачами аппарата областного Собрания являются: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правовое, информационно-аналитическое, организационное, докуме</w:t>
      </w:r>
      <w:r w:rsidRPr="00735BB0">
        <w:rPr>
          <w:rFonts w:ascii="Times New Roman" w:hAnsi="Times New Roman" w:cs="Times New Roman"/>
          <w:sz w:val="28"/>
        </w:rPr>
        <w:t>н</w:t>
      </w:r>
      <w:r w:rsidRPr="00735BB0">
        <w:rPr>
          <w:rFonts w:ascii="Times New Roman" w:hAnsi="Times New Roman" w:cs="Times New Roman"/>
          <w:sz w:val="28"/>
        </w:rPr>
        <w:t>тационное и финансово-хозяйственное обеспечение деятельности областного Собрания, его органов, депутатских объединений и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обеспечение взаимодействия областного Собрания с Правительством Архангельской области и исполнительными органами государственной власти Архангельской области, органами местного самоуправления муниципальных образований Архангельской области, а также с администрацией и законод</w:t>
      </w:r>
      <w:r w:rsidRPr="00735BB0">
        <w:rPr>
          <w:rFonts w:ascii="Times New Roman" w:hAnsi="Times New Roman" w:cs="Times New Roman"/>
          <w:sz w:val="28"/>
        </w:rPr>
        <w:t>а</w:t>
      </w:r>
      <w:r w:rsidRPr="00735BB0">
        <w:rPr>
          <w:rFonts w:ascii="Times New Roman" w:hAnsi="Times New Roman" w:cs="Times New Roman"/>
          <w:sz w:val="28"/>
        </w:rPr>
        <w:t>тельным (представительным) органом государственной власти Ненецкого авт</w:t>
      </w:r>
      <w:r w:rsidRPr="00735BB0">
        <w:rPr>
          <w:rFonts w:ascii="Times New Roman" w:hAnsi="Times New Roman" w:cs="Times New Roman"/>
          <w:sz w:val="28"/>
        </w:rPr>
        <w:t>о</w:t>
      </w:r>
      <w:r w:rsidRPr="00735BB0">
        <w:rPr>
          <w:rFonts w:ascii="Times New Roman" w:hAnsi="Times New Roman" w:cs="Times New Roman"/>
          <w:sz w:val="28"/>
        </w:rPr>
        <w:t>номного округа;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правовое и организационное обеспечение взаимодействия с Государс</w:t>
      </w:r>
      <w:r w:rsidRPr="00735BB0">
        <w:rPr>
          <w:rFonts w:ascii="Times New Roman" w:hAnsi="Times New Roman" w:cs="Times New Roman"/>
          <w:sz w:val="28"/>
        </w:rPr>
        <w:t>т</w:t>
      </w:r>
      <w:r w:rsidRPr="00735BB0">
        <w:rPr>
          <w:rFonts w:ascii="Times New Roman" w:hAnsi="Times New Roman" w:cs="Times New Roman"/>
          <w:sz w:val="28"/>
        </w:rPr>
        <w:t>венной Думой и Советом Федерации Федерального Собрания Российской Ф</w:t>
      </w:r>
      <w:r w:rsidRPr="00735BB0">
        <w:rPr>
          <w:rFonts w:ascii="Times New Roman" w:hAnsi="Times New Roman" w:cs="Times New Roman"/>
          <w:sz w:val="28"/>
        </w:rPr>
        <w:t>е</w:t>
      </w:r>
      <w:r w:rsidRPr="00735BB0">
        <w:rPr>
          <w:rFonts w:ascii="Times New Roman" w:hAnsi="Times New Roman" w:cs="Times New Roman"/>
          <w:sz w:val="28"/>
        </w:rPr>
        <w:t>дерации, с Парламентской Ассоциацией Северо-Запада России.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Структура и штатное расписание аппарата областного Собрания у</w:t>
      </w:r>
      <w:r w:rsidRPr="00735BB0">
        <w:rPr>
          <w:rFonts w:ascii="Times New Roman" w:hAnsi="Times New Roman" w:cs="Times New Roman"/>
          <w:sz w:val="28"/>
        </w:rPr>
        <w:t>т</w:t>
      </w:r>
      <w:r w:rsidRPr="00735BB0">
        <w:rPr>
          <w:rFonts w:ascii="Times New Roman" w:hAnsi="Times New Roman" w:cs="Times New Roman"/>
          <w:sz w:val="28"/>
        </w:rPr>
        <w:t>верждаются постановлением областного Собрания</w:t>
      </w:r>
      <w:r w:rsidR="0075434D" w:rsidRPr="00735BB0">
        <w:rPr>
          <w:rFonts w:ascii="Times New Roman" w:hAnsi="Times New Roman" w:cs="Times New Roman"/>
          <w:sz w:val="28"/>
        </w:rPr>
        <w:t xml:space="preserve"> по представлению председ</w:t>
      </w:r>
      <w:r w:rsidR="0075434D" w:rsidRPr="00735BB0">
        <w:rPr>
          <w:rFonts w:ascii="Times New Roman" w:hAnsi="Times New Roman" w:cs="Times New Roman"/>
          <w:sz w:val="28"/>
        </w:rPr>
        <w:t>а</w:t>
      </w:r>
      <w:r w:rsidR="0075434D" w:rsidRPr="00735BB0">
        <w:rPr>
          <w:rFonts w:ascii="Times New Roman" w:hAnsi="Times New Roman" w:cs="Times New Roman"/>
          <w:sz w:val="28"/>
        </w:rPr>
        <w:t>теля областного Собрания</w:t>
      </w:r>
      <w:r w:rsidRPr="00735BB0">
        <w:rPr>
          <w:rFonts w:ascii="Times New Roman" w:hAnsi="Times New Roman" w:cs="Times New Roman"/>
          <w:sz w:val="28"/>
        </w:rPr>
        <w:t>.</w:t>
      </w:r>
    </w:p>
    <w:p w:rsidR="009E2A53" w:rsidRDefault="00C501D5" w:rsidP="009E2A53">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Аппарат областного Собрания возглавляет руководитель аппарата, к</w:t>
      </w:r>
      <w:r w:rsidRPr="00735BB0">
        <w:rPr>
          <w:rFonts w:ascii="Times New Roman" w:hAnsi="Times New Roman" w:cs="Times New Roman"/>
          <w:sz w:val="28"/>
        </w:rPr>
        <w:t>о</w:t>
      </w:r>
      <w:r w:rsidRPr="00735BB0">
        <w:rPr>
          <w:rFonts w:ascii="Times New Roman" w:hAnsi="Times New Roman" w:cs="Times New Roman"/>
          <w:sz w:val="28"/>
        </w:rPr>
        <w:t xml:space="preserve">торый назначается на должность постановлением областного Собрания </w:t>
      </w:r>
      <w:r w:rsidR="00E05B58">
        <w:rPr>
          <w:rFonts w:ascii="Times New Roman" w:hAnsi="Times New Roman" w:cs="Times New Roman"/>
          <w:sz w:val="28"/>
        </w:rPr>
        <w:t xml:space="preserve">          </w:t>
      </w:r>
      <w:r w:rsidRPr="00735BB0">
        <w:rPr>
          <w:rFonts w:ascii="Times New Roman" w:hAnsi="Times New Roman" w:cs="Times New Roman"/>
          <w:sz w:val="28"/>
        </w:rPr>
        <w:t>по представлению председателя областного Собрания.</w:t>
      </w:r>
    </w:p>
    <w:p w:rsidR="002B4FAA" w:rsidRDefault="002B4FAA" w:rsidP="009E2A53">
      <w:pPr>
        <w:pStyle w:val="ConsNormal"/>
        <w:widowControl/>
        <w:ind w:right="0" w:firstLine="709"/>
        <w:jc w:val="both"/>
        <w:rPr>
          <w:rFonts w:ascii="Times New Roman" w:hAnsi="Times New Roman" w:cs="Times New Roman"/>
          <w:sz w:val="28"/>
        </w:rPr>
      </w:pPr>
    </w:p>
    <w:p w:rsidR="00C501D5"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РАЗДЕЛ III. ПОРЯДОК РАБОТЫ ОБЛАСТНОГО СОБРАНИЯ</w:t>
      </w:r>
    </w:p>
    <w:p w:rsidR="00C501D5" w:rsidRPr="00735BB0" w:rsidRDefault="00C501D5" w:rsidP="00400797">
      <w:pPr>
        <w:pStyle w:val="ConsNormal"/>
        <w:widowControl/>
        <w:ind w:right="0" w:firstLine="0"/>
        <w:jc w:val="center"/>
        <w:rPr>
          <w:rFonts w:ascii="Times New Roman" w:hAnsi="Times New Roman" w:cs="Times New Roman"/>
          <w:b/>
          <w:bCs/>
          <w:sz w:val="28"/>
        </w:rPr>
      </w:pPr>
    </w:p>
    <w:p w:rsidR="00C501D5"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VII. НАЧАЛО РАБОТЫ ОБЛАСТНОГО СОБРАНИЯ</w:t>
      </w:r>
    </w:p>
    <w:p w:rsidR="00BF2D84" w:rsidRPr="00735BB0" w:rsidRDefault="00BF2D84" w:rsidP="00C501D5">
      <w:pPr>
        <w:pStyle w:val="ConsNormal"/>
        <w:widowControl/>
        <w:ind w:right="0"/>
        <w:jc w:val="center"/>
        <w:rPr>
          <w:rFonts w:ascii="Times New Roman" w:hAnsi="Times New Roman" w:cs="Times New Roman"/>
          <w:b/>
          <w:bCs/>
          <w:sz w:val="28"/>
        </w:rPr>
      </w:pPr>
    </w:p>
    <w:tbl>
      <w:tblPr>
        <w:tblW w:w="0" w:type="auto"/>
        <w:tblInd w:w="817" w:type="dxa"/>
        <w:tblLook w:val="04A0"/>
      </w:tblPr>
      <w:tblGrid>
        <w:gridCol w:w="1415"/>
        <w:gridCol w:w="7622"/>
      </w:tblGrid>
      <w:tr w:rsidR="00AF61C7" w:rsidRPr="00735BB0" w:rsidTr="00302A8B">
        <w:tc>
          <w:tcPr>
            <w:tcW w:w="1418" w:type="dxa"/>
            <w:shd w:val="clear" w:color="auto" w:fill="auto"/>
          </w:tcPr>
          <w:p w:rsidR="00AF61C7" w:rsidRPr="00735BB0" w:rsidRDefault="00AF61C7" w:rsidP="00AF61C7">
            <w:pPr>
              <w:autoSpaceDE w:val="0"/>
              <w:autoSpaceDN w:val="0"/>
              <w:adjustRightInd w:val="0"/>
              <w:ind w:right="-250" w:hanging="108"/>
              <w:jc w:val="both"/>
              <w:rPr>
                <w:rFonts w:eastAsia="Calibri"/>
                <w:sz w:val="28"/>
                <w:szCs w:val="28"/>
              </w:rPr>
            </w:pPr>
            <w:r w:rsidRPr="00735BB0">
              <w:rPr>
                <w:rFonts w:eastAsia="Calibri"/>
                <w:b/>
                <w:sz w:val="28"/>
                <w:szCs w:val="28"/>
              </w:rPr>
              <w:t>Статья 7.1.</w:t>
            </w:r>
          </w:p>
        </w:tc>
        <w:tc>
          <w:tcPr>
            <w:tcW w:w="7654" w:type="dxa"/>
            <w:shd w:val="clear" w:color="auto" w:fill="auto"/>
          </w:tcPr>
          <w:p w:rsidR="00AF61C7" w:rsidRPr="00735BB0" w:rsidRDefault="00357175" w:rsidP="00E72513">
            <w:pPr>
              <w:autoSpaceDE w:val="0"/>
              <w:autoSpaceDN w:val="0"/>
              <w:adjustRightInd w:val="0"/>
              <w:jc w:val="both"/>
              <w:rPr>
                <w:rFonts w:eastAsia="Calibri"/>
                <w:b/>
                <w:sz w:val="28"/>
                <w:szCs w:val="28"/>
              </w:rPr>
            </w:pPr>
            <w:r w:rsidRPr="00735BB0">
              <w:rPr>
                <w:b/>
                <w:bCs/>
                <w:sz w:val="28"/>
              </w:rPr>
              <w:t>Порядок открытия и ведения первой сессии областного Собрания</w:t>
            </w:r>
          </w:p>
        </w:tc>
      </w:tr>
    </w:tbl>
    <w:p w:rsidR="00AF61C7" w:rsidRPr="0044383F" w:rsidRDefault="00AF61C7" w:rsidP="00C501D5">
      <w:pPr>
        <w:pStyle w:val="ConsNormal"/>
        <w:widowControl/>
        <w:ind w:right="0"/>
        <w:jc w:val="center"/>
        <w:rPr>
          <w:rFonts w:ascii="Times New Roman" w:hAnsi="Times New Roman" w:cs="Times New Roman"/>
          <w:b/>
          <w:bCs/>
          <w:sz w:val="28"/>
        </w:rPr>
      </w:pPr>
    </w:p>
    <w:p w:rsidR="00560379" w:rsidRPr="00746B05" w:rsidRDefault="00560379" w:rsidP="00560379">
      <w:pPr>
        <w:autoSpaceDE w:val="0"/>
        <w:autoSpaceDN w:val="0"/>
        <w:adjustRightInd w:val="0"/>
        <w:ind w:firstLine="709"/>
        <w:jc w:val="both"/>
        <w:rPr>
          <w:sz w:val="28"/>
          <w:szCs w:val="28"/>
        </w:rPr>
      </w:pPr>
      <w:r w:rsidRPr="00746B05">
        <w:rPr>
          <w:sz w:val="28"/>
          <w:szCs w:val="28"/>
        </w:rPr>
        <w:t>1. В соответствии с Уставом Архангельской области вновь избранное о</w:t>
      </w:r>
      <w:r w:rsidRPr="00746B05">
        <w:rPr>
          <w:sz w:val="28"/>
          <w:szCs w:val="28"/>
        </w:rPr>
        <w:t>б</w:t>
      </w:r>
      <w:r w:rsidRPr="00746B05">
        <w:rPr>
          <w:sz w:val="28"/>
          <w:szCs w:val="28"/>
        </w:rPr>
        <w:t>ластное Собрание созывается на первое заседание областного Собрания пре</w:t>
      </w:r>
      <w:r w:rsidRPr="00746B05">
        <w:rPr>
          <w:sz w:val="28"/>
          <w:szCs w:val="28"/>
        </w:rPr>
        <w:t>д</w:t>
      </w:r>
      <w:r w:rsidRPr="00746B05">
        <w:rPr>
          <w:sz w:val="28"/>
          <w:szCs w:val="28"/>
        </w:rPr>
        <w:t xml:space="preserve">седателем областного Собрания предыдущего созыва. Первое заседание </w:t>
      </w:r>
      <w:r w:rsidR="002B4FAA">
        <w:rPr>
          <w:sz w:val="28"/>
          <w:szCs w:val="28"/>
        </w:rPr>
        <w:t xml:space="preserve">                            </w:t>
      </w:r>
      <w:r w:rsidRPr="00746B05">
        <w:rPr>
          <w:sz w:val="28"/>
          <w:szCs w:val="28"/>
        </w:rPr>
        <w:t>областного Собрания проводится не позднее чем на тридцатый день со дня и</w:t>
      </w:r>
      <w:r w:rsidRPr="00746B05">
        <w:rPr>
          <w:sz w:val="28"/>
          <w:szCs w:val="28"/>
        </w:rPr>
        <w:t>з</w:t>
      </w:r>
      <w:r w:rsidRPr="00746B05">
        <w:rPr>
          <w:sz w:val="28"/>
          <w:szCs w:val="28"/>
        </w:rPr>
        <w:t>брания областного Собрания нового созыва в правомочном составе.</w:t>
      </w:r>
    </w:p>
    <w:p w:rsidR="00560379" w:rsidRPr="00560379" w:rsidRDefault="00560379" w:rsidP="00560379">
      <w:pPr>
        <w:pStyle w:val="ConsNormal"/>
        <w:widowControl/>
        <w:ind w:right="0" w:firstLine="709"/>
        <w:jc w:val="both"/>
        <w:rPr>
          <w:rFonts w:ascii="Times New Roman" w:hAnsi="Times New Roman" w:cs="Times New Roman"/>
          <w:sz w:val="28"/>
        </w:rPr>
      </w:pPr>
      <w:r w:rsidRPr="00746B05">
        <w:rPr>
          <w:rFonts w:ascii="Times New Roman" w:hAnsi="Times New Roman" w:cs="Times New Roman"/>
          <w:sz w:val="28"/>
          <w:szCs w:val="28"/>
        </w:rPr>
        <w:t>2. Если вновь избранное областное Собрание не может быть созвано                на первое заседание областного Собрания председателем областного Собрания предыдущего созыва в срок, установленный пунктом 1 настоящей статьи, оно созывается Губернатором Архангельской области не позднее истечения указа</w:t>
      </w:r>
      <w:r w:rsidRPr="00746B05">
        <w:rPr>
          <w:rFonts w:ascii="Times New Roman" w:hAnsi="Times New Roman" w:cs="Times New Roman"/>
          <w:sz w:val="28"/>
          <w:szCs w:val="28"/>
        </w:rPr>
        <w:t>н</w:t>
      </w:r>
      <w:r w:rsidRPr="00746B05">
        <w:rPr>
          <w:rFonts w:ascii="Times New Roman" w:hAnsi="Times New Roman" w:cs="Times New Roman"/>
          <w:sz w:val="28"/>
          <w:szCs w:val="28"/>
        </w:rPr>
        <w:t>ного срока.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Первую сессию областного Собрания открывает старейший по возрасту депутат и ведет ее до избрания</w:t>
      </w:r>
      <w:r w:rsidR="00560379" w:rsidRPr="00560379">
        <w:t xml:space="preserve"> </w:t>
      </w:r>
      <w:r w:rsidR="00560379" w:rsidRPr="00746B05">
        <w:rPr>
          <w:rFonts w:ascii="Times New Roman" w:hAnsi="Times New Roman" w:cs="Times New Roman"/>
          <w:sz w:val="28"/>
        </w:rPr>
        <w:t>председателя областного Собрания или</w:t>
      </w:r>
      <w:r w:rsidRPr="00735BB0">
        <w:rPr>
          <w:rFonts w:ascii="Times New Roman" w:hAnsi="Times New Roman" w:cs="Times New Roman"/>
          <w:sz w:val="28"/>
        </w:rPr>
        <w:t xml:space="preserve"> предс</w:t>
      </w:r>
      <w:r w:rsidRPr="00735BB0">
        <w:rPr>
          <w:rFonts w:ascii="Times New Roman" w:hAnsi="Times New Roman" w:cs="Times New Roman"/>
          <w:sz w:val="28"/>
        </w:rPr>
        <w:t>е</w:t>
      </w:r>
      <w:r w:rsidRPr="00735BB0">
        <w:rPr>
          <w:rFonts w:ascii="Times New Roman" w:hAnsi="Times New Roman" w:cs="Times New Roman"/>
          <w:sz w:val="28"/>
        </w:rPr>
        <w:t>дательствующего на сессии областного Собрания из числа депутатов.</w:t>
      </w:r>
    </w:p>
    <w:tbl>
      <w:tblPr>
        <w:tblW w:w="0" w:type="auto"/>
        <w:tblInd w:w="817" w:type="dxa"/>
        <w:tblLook w:val="04A0"/>
      </w:tblPr>
      <w:tblGrid>
        <w:gridCol w:w="1414"/>
        <w:gridCol w:w="7623"/>
      </w:tblGrid>
      <w:tr w:rsidR="00FC3C7C" w:rsidRPr="00735BB0" w:rsidTr="00DB43B4">
        <w:tc>
          <w:tcPr>
            <w:tcW w:w="1414" w:type="dxa"/>
            <w:shd w:val="clear" w:color="auto" w:fill="auto"/>
          </w:tcPr>
          <w:p w:rsidR="00FC3C7C" w:rsidRPr="00735BB0" w:rsidRDefault="00FC3C7C" w:rsidP="00FC3C7C">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7.2.</w:t>
            </w:r>
          </w:p>
        </w:tc>
        <w:tc>
          <w:tcPr>
            <w:tcW w:w="7623" w:type="dxa"/>
            <w:shd w:val="clear" w:color="auto" w:fill="auto"/>
          </w:tcPr>
          <w:p w:rsidR="00FC3C7C" w:rsidRPr="00735BB0" w:rsidRDefault="00FC3C7C" w:rsidP="00E72513">
            <w:pPr>
              <w:autoSpaceDE w:val="0"/>
              <w:autoSpaceDN w:val="0"/>
              <w:adjustRightInd w:val="0"/>
              <w:jc w:val="both"/>
              <w:rPr>
                <w:rFonts w:eastAsia="Calibri"/>
                <w:b/>
                <w:sz w:val="28"/>
                <w:szCs w:val="28"/>
              </w:rPr>
            </w:pPr>
            <w:r w:rsidRPr="00735BB0">
              <w:rPr>
                <w:b/>
                <w:bCs/>
                <w:sz w:val="28"/>
              </w:rPr>
              <w:t>Вопросы, рассматриваемые на первой сессии областного Собрания</w:t>
            </w:r>
          </w:p>
        </w:tc>
      </w:tr>
    </w:tbl>
    <w:p w:rsidR="00C501D5" w:rsidRPr="00735BB0" w:rsidRDefault="00852AD0" w:rsidP="00C501D5">
      <w:pPr>
        <w:pStyle w:val="ConsNonformat"/>
        <w:widowControl/>
        <w:ind w:right="0" w:firstLine="709"/>
        <w:jc w:val="both"/>
        <w:rPr>
          <w:rFonts w:ascii="Times New Roman" w:hAnsi="Times New Roman" w:cs="Times New Roman"/>
          <w:sz w:val="28"/>
        </w:rPr>
      </w:pPr>
      <w:r>
        <w:rPr>
          <w:rFonts w:ascii="Times New Roman" w:hAnsi="Times New Roman" w:cs="Times New Roman"/>
          <w:sz w:val="28"/>
        </w:rPr>
        <w:t xml:space="preserve">   </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На первой сессии областного Собрания председательствующий обр</w:t>
      </w:r>
      <w:r w:rsidRPr="00735BB0">
        <w:rPr>
          <w:rFonts w:ascii="Times New Roman" w:hAnsi="Times New Roman" w:cs="Times New Roman"/>
          <w:sz w:val="28"/>
        </w:rPr>
        <w:t>а</w:t>
      </w:r>
      <w:r w:rsidRPr="00735BB0">
        <w:rPr>
          <w:rFonts w:ascii="Times New Roman" w:hAnsi="Times New Roman" w:cs="Times New Roman"/>
          <w:sz w:val="28"/>
        </w:rPr>
        <w:t>щается к депутатам с приветственным словом и предоставляет слово предст</w:t>
      </w:r>
      <w:r w:rsidRPr="00735BB0">
        <w:rPr>
          <w:rFonts w:ascii="Times New Roman" w:hAnsi="Times New Roman" w:cs="Times New Roman"/>
          <w:sz w:val="28"/>
        </w:rPr>
        <w:t>а</w:t>
      </w:r>
      <w:r w:rsidRPr="00735BB0">
        <w:rPr>
          <w:rFonts w:ascii="Times New Roman" w:hAnsi="Times New Roman" w:cs="Times New Roman"/>
          <w:sz w:val="28"/>
        </w:rPr>
        <w:t xml:space="preserve">вителю избирательной комиссии Архангельской области для информации </w:t>
      </w:r>
      <w:r w:rsidR="00B6143B" w:rsidRPr="00B6143B">
        <w:rPr>
          <w:rFonts w:ascii="Times New Roman" w:hAnsi="Times New Roman" w:cs="Times New Roman"/>
          <w:sz w:val="28"/>
        </w:rPr>
        <w:t xml:space="preserve">       </w:t>
      </w:r>
      <w:r w:rsidRPr="00735BB0">
        <w:rPr>
          <w:rFonts w:ascii="Times New Roman" w:hAnsi="Times New Roman" w:cs="Times New Roman"/>
          <w:sz w:val="28"/>
        </w:rPr>
        <w:t>об итогах выборов в областное Собрание.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На первой сессии областного Собрания депутаты проводят выборы председателя и заместителей председателя областного Собрания в порядке, предусмотренном Уставом Архангельской области и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До избрания председателя областного Собрания на сессии могут ра</w:t>
      </w:r>
      <w:r w:rsidRPr="00735BB0">
        <w:rPr>
          <w:rFonts w:ascii="Times New Roman" w:hAnsi="Times New Roman" w:cs="Times New Roman"/>
          <w:sz w:val="28"/>
        </w:rPr>
        <w:t>с</w:t>
      </w:r>
      <w:r w:rsidRPr="00735BB0">
        <w:rPr>
          <w:rFonts w:ascii="Times New Roman" w:hAnsi="Times New Roman" w:cs="Times New Roman"/>
          <w:sz w:val="28"/>
        </w:rPr>
        <w:t>сматриваться лишь вопросы, связанные с формированием счетной комиссии, временной комиссии по Регламенту, избранием председательствующего.</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После избрания председателя и заместителей председателя областного Собрания утверждается перечень комитетов областного Собрания и избираю</w:t>
      </w:r>
      <w:r w:rsidRPr="00735BB0">
        <w:rPr>
          <w:rFonts w:ascii="Times New Roman" w:hAnsi="Times New Roman" w:cs="Times New Roman"/>
          <w:sz w:val="28"/>
        </w:rPr>
        <w:t>т</w:t>
      </w:r>
      <w:r w:rsidRPr="00735BB0">
        <w:rPr>
          <w:rFonts w:ascii="Times New Roman" w:hAnsi="Times New Roman" w:cs="Times New Roman"/>
          <w:sz w:val="28"/>
        </w:rPr>
        <w:t>ся их председатели в порядке, предусмотренном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На первой сессии областное Собрание открытым голосованием бол</w:t>
      </w:r>
      <w:r w:rsidRPr="00735BB0">
        <w:rPr>
          <w:rFonts w:ascii="Times New Roman" w:hAnsi="Times New Roman" w:cs="Times New Roman"/>
          <w:sz w:val="28"/>
        </w:rPr>
        <w:t>ь</w:t>
      </w:r>
      <w:r w:rsidRPr="00735BB0">
        <w:rPr>
          <w:rFonts w:ascii="Times New Roman" w:hAnsi="Times New Roman" w:cs="Times New Roman"/>
          <w:sz w:val="28"/>
        </w:rPr>
        <w:t xml:space="preserve">шинством голосов от </w:t>
      </w:r>
      <w:r w:rsidR="00560379" w:rsidRPr="00746B05">
        <w:rPr>
          <w:rFonts w:ascii="Times New Roman" w:hAnsi="Times New Roman" w:cs="Times New Roman"/>
          <w:sz w:val="28"/>
        </w:rPr>
        <w:t>установленного числа</w:t>
      </w:r>
      <w:r w:rsidRPr="00735BB0">
        <w:rPr>
          <w:rFonts w:ascii="Times New Roman" w:hAnsi="Times New Roman" w:cs="Times New Roman"/>
          <w:sz w:val="28"/>
        </w:rPr>
        <w:t xml:space="preserve"> депутатов избирает:</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временную комиссию по Регламенту;</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счетную комиссию.</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Временная комиссия по Регламенту осуществляет свою деятельность по контролю за соблюдением норм Регламента.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Счетная комиссия организует проведение тайного голосования и ос</w:t>
      </w:r>
      <w:r w:rsidRPr="00735BB0">
        <w:rPr>
          <w:rFonts w:ascii="Times New Roman" w:hAnsi="Times New Roman" w:cs="Times New Roman"/>
          <w:sz w:val="28"/>
        </w:rPr>
        <w:t>у</w:t>
      </w:r>
      <w:r w:rsidRPr="00735BB0">
        <w:rPr>
          <w:rFonts w:ascii="Times New Roman" w:hAnsi="Times New Roman" w:cs="Times New Roman"/>
          <w:sz w:val="28"/>
        </w:rPr>
        <w:t>ществляет подсчет голосов депутатов по результатам тайного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При проведении тайного голосования счетная комиссия избирает предс</w:t>
      </w:r>
      <w:r w:rsidRPr="00735BB0">
        <w:rPr>
          <w:rFonts w:ascii="Times New Roman" w:hAnsi="Times New Roman" w:cs="Times New Roman"/>
          <w:sz w:val="28"/>
        </w:rPr>
        <w:t>е</w:t>
      </w:r>
      <w:r w:rsidRPr="00735BB0">
        <w:rPr>
          <w:rFonts w:ascii="Times New Roman" w:hAnsi="Times New Roman" w:cs="Times New Roman"/>
          <w:sz w:val="28"/>
        </w:rPr>
        <w:t>дателя и секретаря комиссии.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Решение счетной комиссии принимается большинством голосов от числа членов счетной комиссии.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Член счетной комиссии может выразить особое мнение, которое отраж</w:t>
      </w:r>
      <w:r w:rsidRPr="00735BB0">
        <w:rPr>
          <w:rFonts w:ascii="Times New Roman" w:hAnsi="Times New Roman" w:cs="Times New Roman"/>
          <w:sz w:val="28"/>
        </w:rPr>
        <w:t>а</w:t>
      </w:r>
      <w:r w:rsidRPr="00735BB0">
        <w:rPr>
          <w:rFonts w:ascii="Times New Roman" w:hAnsi="Times New Roman" w:cs="Times New Roman"/>
          <w:sz w:val="28"/>
        </w:rPr>
        <w:t>ется в протоколе счетной комиссии и доводится до сведения областного Собр</w:t>
      </w:r>
      <w:r w:rsidRPr="00735BB0">
        <w:rPr>
          <w:rFonts w:ascii="Times New Roman" w:hAnsi="Times New Roman" w:cs="Times New Roman"/>
          <w:sz w:val="28"/>
        </w:rPr>
        <w:t>а</w:t>
      </w:r>
      <w:r w:rsidRPr="00735BB0">
        <w:rPr>
          <w:rFonts w:ascii="Times New Roman" w:hAnsi="Times New Roman" w:cs="Times New Roman"/>
          <w:sz w:val="28"/>
        </w:rPr>
        <w:t>ния председателем счетной комиссии.</w:t>
      </w:r>
    </w:p>
    <w:p w:rsidR="002E68AA"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Протоколы счетной комиссии подписываются ее председателем и секр</w:t>
      </w:r>
      <w:r w:rsidRPr="00735BB0">
        <w:rPr>
          <w:rFonts w:ascii="Times New Roman" w:hAnsi="Times New Roman" w:cs="Times New Roman"/>
          <w:sz w:val="28"/>
        </w:rPr>
        <w:t>е</w:t>
      </w:r>
      <w:r w:rsidRPr="00735BB0">
        <w:rPr>
          <w:rFonts w:ascii="Times New Roman" w:hAnsi="Times New Roman" w:cs="Times New Roman"/>
          <w:sz w:val="28"/>
        </w:rPr>
        <w:t>тарем.</w:t>
      </w:r>
    </w:p>
    <w:p w:rsidR="00746B05" w:rsidRPr="00E05B58" w:rsidRDefault="00746B05" w:rsidP="00C501D5">
      <w:pPr>
        <w:pStyle w:val="ConsNonformat"/>
        <w:widowControl/>
        <w:ind w:right="0" w:firstLine="709"/>
        <w:jc w:val="both"/>
        <w:rPr>
          <w:rFonts w:ascii="Times New Roman" w:hAnsi="Times New Roman" w:cs="Times New Roman"/>
          <w:sz w:val="28"/>
        </w:rPr>
      </w:pPr>
    </w:p>
    <w:p w:rsidR="00C501D5"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 xml:space="preserve">ГЛАВА VIII. ПОРЯДОК СОЗЫВА, ОРГАНИЗАЦИИ </w:t>
      </w:r>
      <w:r w:rsidR="000A5E05">
        <w:rPr>
          <w:rFonts w:ascii="Times New Roman" w:hAnsi="Times New Roman" w:cs="Times New Roman"/>
          <w:b/>
          <w:bCs/>
          <w:sz w:val="28"/>
        </w:rPr>
        <w:t xml:space="preserve">                                       </w:t>
      </w:r>
      <w:r w:rsidRPr="00735BB0">
        <w:rPr>
          <w:rFonts w:ascii="Times New Roman" w:hAnsi="Times New Roman" w:cs="Times New Roman"/>
          <w:b/>
          <w:bCs/>
          <w:sz w:val="28"/>
        </w:rPr>
        <w:t>И ПРОВЕДЕНИЯ СЕССИЙ ОБЛАСТНОГО СОБРАНИЯ</w:t>
      </w:r>
    </w:p>
    <w:p w:rsidR="00F76BA2" w:rsidRPr="00735BB0" w:rsidRDefault="00F76BA2" w:rsidP="00C501D5">
      <w:pPr>
        <w:pStyle w:val="ConsNormal"/>
        <w:widowControl/>
        <w:ind w:left="1440" w:right="0" w:hanging="900"/>
        <w:jc w:val="center"/>
        <w:rPr>
          <w:rFonts w:ascii="Times New Roman" w:hAnsi="Times New Roman" w:cs="Times New Roman"/>
          <w:b/>
          <w:bCs/>
          <w:sz w:val="28"/>
        </w:rPr>
      </w:pPr>
    </w:p>
    <w:p w:rsidR="00F76BA2" w:rsidRPr="00735BB0" w:rsidRDefault="00F76BA2" w:rsidP="00F76BA2">
      <w:pPr>
        <w:pStyle w:val="ConsNormal"/>
        <w:widowControl/>
        <w:ind w:right="0" w:firstLine="709"/>
        <w:jc w:val="both"/>
        <w:rPr>
          <w:rFonts w:ascii="Times New Roman" w:hAnsi="Times New Roman" w:cs="Times New Roman"/>
          <w:b/>
          <w:sz w:val="28"/>
        </w:rPr>
      </w:pPr>
      <w:r w:rsidRPr="00735BB0">
        <w:rPr>
          <w:rFonts w:ascii="Times New Roman" w:hAnsi="Times New Roman" w:cs="Times New Roman"/>
          <w:b/>
          <w:sz w:val="28"/>
          <w:szCs w:val="28"/>
        </w:rPr>
        <w:t xml:space="preserve">Статья 8.1. </w:t>
      </w:r>
      <w:r w:rsidRPr="00735BB0">
        <w:rPr>
          <w:rFonts w:ascii="Times New Roman" w:hAnsi="Times New Roman" w:cs="Times New Roman"/>
          <w:b/>
          <w:bCs/>
          <w:sz w:val="28"/>
          <w:szCs w:val="28"/>
        </w:rPr>
        <w:t>Порядок созыва сессии областного Собрания</w:t>
      </w:r>
    </w:p>
    <w:p w:rsidR="00C501D5" w:rsidRPr="00735BB0" w:rsidRDefault="00C501D5" w:rsidP="00C501D5">
      <w:pPr>
        <w:pStyle w:val="ConsNonformat"/>
        <w:widowControl/>
        <w:ind w:right="0" w:firstLine="720"/>
        <w:jc w:val="both"/>
        <w:rPr>
          <w:rFonts w:ascii="Times New Roman" w:hAnsi="Times New Roman" w:cs="Times New Roman"/>
          <w:b/>
          <w:bCs/>
          <w:sz w:val="28"/>
        </w:rPr>
      </w:pPr>
    </w:p>
    <w:p w:rsidR="00C501D5" w:rsidRPr="00735BB0" w:rsidRDefault="00746B05" w:rsidP="00C501D5">
      <w:pPr>
        <w:pStyle w:val="ConsNormal"/>
        <w:widowControl/>
        <w:ind w:right="0" w:firstLine="709"/>
        <w:jc w:val="both"/>
        <w:rPr>
          <w:rFonts w:ascii="Times New Roman" w:hAnsi="Times New Roman" w:cs="Times New Roman"/>
          <w:sz w:val="28"/>
          <w:szCs w:val="28"/>
        </w:rPr>
      </w:pPr>
      <w:r w:rsidRPr="00746B05">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i/>
          <w:sz w:val="28"/>
          <w:szCs w:val="28"/>
        </w:rPr>
        <w:t>Исключен</w:t>
      </w:r>
      <w:r w:rsidR="00C501D5" w:rsidRPr="00746B05">
        <w:rPr>
          <w:rFonts w:ascii="Times New Roman" w:hAnsi="Times New Roman" w:cs="Times New Roman"/>
          <w:sz w:val="28"/>
          <w:szCs w:val="28"/>
        </w:rPr>
        <w:t>.</w:t>
      </w:r>
    </w:p>
    <w:p w:rsidR="00E56DDD" w:rsidRPr="00735BB0" w:rsidRDefault="00E56DDD" w:rsidP="00E56DDD">
      <w:pPr>
        <w:autoSpaceDE w:val="0"/>
        <w:autoSpaceDN w:val="0"/>
        <w:adjustRightInd w:val="0"/>
        <w:ind w:firstLine="720"/>
        <w:jc w:val="both"/>
        <w:rPr>
          <w:sz w:val="28"/>
          <w:szCs w:val="28"/>
        </w:rPr>
      </w:pPr>
      <w:r w:rsidRPr="00735BB0">
        <w:rPr>
          <w:sz w:val="28"/>
          <w:szCs w:val="28"/>
        </w:rPr>
        <w:t xml:space="preserve">2. Очередные сессии областного Собрания созываются, как правило, </w:t>
      </w:r>
      <w:r w:rsidR="00B6143B" w:rsidRPr="00B6143B">
        <w:rPr>
          <w:sz w:val="28"/>
          <w:szCs w:val="28"/>
        </w:rPr>
        <w:t xml:space="preserve">        </w:t>
      </w:r>
      <w:r w:rsidRPr="00735BB0">
        <w:rPr>
          <w:sz w:val="28"/>
          <w:szCs w:val="28"/>
        </w:rPr>
        <w:t>в соответствии с графиком проведения очередных сессий областного Собрания,</w:t>
      </w:r>
      <w:r w:rsidR="00FC720C" w:rsidRPr="00735BB0">
        <w:rPr>
          <w:sz w:val="28"/>
          <w:szCs w:val="28"/>
        </w:rPr>
        <w:t xml:space="preserve">             </w:t>
      </w:r>
      <w:r w:rsidRPr="00735BB0">
        <w:rPr>
          <w:sz w:val="28"/>
          <w:szCs w:val="28"/>
        </w:rPr>
        <w:t xml:space="preserve"> утвержденным постановлением областного Собрания.</w:t>
      </w:r>
    </w:p>
    <w:p w:rsidR="00D3379F" w:rsidRPr="00735BB0" w:rsidRDefault="00E56DDD" w:rsidP="00E56DDD">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В случае проведения Губернатором Архангельской области, Правител</w:t>
      </w:r>
      <w:r w:rsidRPr="00735BB0">
        <w:rPr>
          <w:rFonts w:ascii="Times New Roman" w:hAnsi="Times New Roman" w:cs="Times New Roman"/>
          <w:sz w:val="28"/>
          <w:szCs w:val="28"/>
        </w:rPr>
        <w:t>ь</w:t>
      </w:r>
      <w:r w:rsidRPr="00735BB0">
        <w:rPr>
          <w:rFonts w:ascii="Times New Roman" w:hAnsi="Times New Roman" w:cs="Times New Roman"/>
          <w:sz w:val="28"/>
          <w:szCs w:val="28"/>
        </w:rPr>
        <w:t>ством Арханг</w:t>
      </w:r>
      <w:r w:rsidR="000E2ECF">
        <w:rPr>
          <w:rFonts w:ascii="Times New Roman" w:hAnsi="Times New Roman" w:cs="Times New Roman"/>
          <w:sz w:val="28"/>
          <w:szCs w:val="28"/>
        </w:rPr>
        <w:t xml:space="preserve">ельской области, председателем </w:t>
      </w:r>
      <w:r w:rsidRPr="00735BB0">
        <w:rPr>
          <w:rFonts w:ascii="Times New Roman" w:hAnsi="Times New Roman" w:cs="Times New Roman"/>
          <w:sz w:val="28"/>
          <w:szCs w:val="28"/>
        </w:rPr>
        <w:t>областного Собрания официал</w:t>
      </w:r>
      <w:r w:rsidRPr="00735BB0">
        <w:rPr>
          <w:rFonts w:ascii="Times New Roman" w:hAnsi="Times New Roman" w:cs="Times New Roman"/>
          <w:sz w:val="28"/>
          <w:szCs w:val="28"/>
        </w:rPr>
        <w:t>ь</w:t>
      </w:r>
      <w:r w:rsidRPr="00735BB0">
        <w:rPr>
          <w:rFonts w:ascii="Times New Roman" w:hAnsi="Times New Roman" w:cs="Times New Roman"/>
          <w:sz w:val="28"/>
          <w:szCs w:val="28"/>
        </w:rPr>
        <w:lastRenderedPageBreak/>
        <w:t>ных и иных визитов, официальных встреч, переговоров, рабочих поездок или участия в них</w:t>
      </w:r>
      <w:r w:rsidRPr="00735BB0">
        <w:rPr>
          <w:rFonts w:ascii="Times New Roman" w:hAnsi="Times New Roman" w:cs="Times New Roman"/>
        </w:rPr>
        <w:t xml:space="preserve"> </w:t>
      </w:r>
      <w:r w:rsidRPr="00735BB0">
        <w:rPr>
          <w:rFonts w:ascii="Times New Roman" w:hAnsi="Times New Roman" w:cs="Times New Roman"/>
          <w:sz w:val="28"/>
          <w:szCs w:val="28"/>
        </w:rPr>
        <w:t>председатель областного Собрания вправе изменить дату пров</w:t>
      </w:r>
      <w:r w:rsidRPr="00735BB0">
        <w:rPr>
          <w:rFonts w:ascii="Times New Roman" w:hAnsi="Times New Roman" w:cs="Times New Roman"/>
          <w:sz w:val="28"/>
          <w:szCs w:val="28"/>
        </w:rPr>
        <w:t>е</w:t>
      </w:r>
      <w:r w:rsidRPr="00735BB0">
        <w:rPr>
          <w:rFonts w:ascii="Times New Roman" w:hAnsi="Times New Roman" w:cs="Times New Roman"/>
          <w:sz w:val="28"/>
          <w:szCs w:val="28"/>
        </w:rPr>
        <w:t>дения очередной сессии областного Собрания, установленную графиком пр</w:t>
      </w:r>
      <w:r w:rsidRPr="00735BB0">
        <w:rPr>
          <w:rFonts w:ascii="Times New Roman" w:hAnsi="Times New Roman" w:cs="Times New Roman"/>
          <w:sz w:val="28"/>
          <w:szCs w:val="28"/>
        </w:rPr>
        <w:t>о</w:t>
      </w:r>
      <w:r w:rsidRPr="00735BB0">
        <w:rPr>
          <w:rFonts w:ascii="Times New Roman" w:hAnsi="Times New Roman" w:cs="Times New Roman"/>
          <w:sz w:val="28"/>
          <w:szCs w:val="28"/>
        </w:rPr>
        <w:t>ведения очередных сессий областного Собрания, предусмотренным абзацем первым настоящего пункта. При этом председателем областного Собрания принимается соответствующее распоряжение.</w:t>
      </w:r>
    </w:p>
    <w:p w:rsidR="00C501D5" w:rsidRPr="00735BB0" w:rsidRDefault="00D3379F"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w:t>
      </w:r>
      <w:r w:rsidR="00C501D5" w:rsidRPr="00735BB0">
        <w:rPr>
          <w:rFonts w:ascii="Times New Roman" w:hAnsi="Times New Roman" w:cs="Times New Roman"/>
          <w:sz w:val="28"/>
          <w:szCs w:val="28"/>
        </w:rPr>
        <w:t>. Сессия областного Собрания созывается распоряжением председателя областного Собрания не реже одного раза в два месяца, за исключением парл</w:t>
      </w:r>
      <w:r w:rsidR="00C501D5" w:rsidRPr="00735BB0">
        <w:rPr>
          <w:rFonts w:ascii="Times New Roman" w:hAnsi="Times New Roman" w:cs="Times New Roman"/>
          <w:sz w:val="28"/>
          <w:szCs w:val="28"/>
        </w:rPr>
        <w:t>а</w:t>
      </w:r>
      <w:r w:rsidR="00C501D5" w:rsidRPr="00735BB0">
        <w:rPr>
          <w:rFonts w:ascii="Times New Roman" w:hAnsi="Times New Roman" w:cs="Times New Roman"/>
          <w:sz w:val="28"/>
          <w:szCs w:val="28"/>
        </w:rPr>
        <w:t>ментских каникул</w:t>
      </w:r>
      <w:r w:rsidR="00560379" w:rsidRPr="00746B05">
        <w:rPr>
          <w:rFonts w:ascii="Times New Roman" w:hAnsi="Times New Roman" w:cs="Times New Roman"/>
          <w:sz w:val="28"/>
          <w:szCs w:val="28"/>
        </w:rPr>
        <w:t xml:space="preserve">, и проводится в правомочном составе не реже одного раза </w:t>
      </w:r>
      <w:r w:rsidR="00B6143B" w:rsidRPr="00B6143B">
        <w:rPr>
          <w:rFonts w:ascii="Times New Roman" w:hAnsi="Times New Roman" w:cs="Times New Roman"/>
          <w:sz w:val="28"/>
          <w:szCs w:val="28"/>
        </w:rPr>
        <w:t xml:space="preserve">     </w:t>
      </w:r>
      <w:r w:rsidR="00560379" w:rsidRPr="00746B05">
        <w:rPr>
          <w:rFonts w:ascii="Times New Roman" w:hAnsi="Times New Roman" w:cs="Times New Roman"/>
          <w:sz w:val="28"/>
          <w:szCs w:val="28"/>
        </w:rPr>
        <w:t>в три месяца</w:t>
      </w:r>
      <w:r w:rsidR="00C501D5" w:rsidRPr="00560379">
        <w:rPr>
          <w:rFonts w:ascii="Times New Roman" w:hAnsi="Times New Roman" w:cs="Times New Roman"/>
          <w:sz w:val="28"/>
          <w:szCs w:val="28"/>
        </w:rPr>
        <w:t>. О времени и месте проведения сессии председатель</w:t>
      </w:r>
      <w:r w:rsidR="00C501D5" w:rsidRPr="00735BB0">
        <w:rPr>
          <w:rFonts w:ascii="Times New Roman" w:hAnsi="Times New Roman" w:cs="Times New Roman"/>
          <w:sz w:val="28"/>
          <w:szCs w:val="28"/>
        </w:rPr>
        <w:t xml:space="preserve"> областного Собрания сообщает депутатам не позднее чем за 10 дней до начала ее работы.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Граждане оповещаются </w:t>
      </w:r>
      <w:r w:rsidRPr="001F4F0A">
        <w:rPr>
          <w:rFonts w:ascii="Times New Roman" w:hAnsi="Times New Roman" w:cs="Times New Roman"/>
          <w:sz w:val="28"/>
          <w:szCs w:val="28"/>
        </w:rPr>
        <w:t xml:space="preserve">через </w:t>
      </w:r>
      <w:r w:rsidR="00141BBE" w:rsidRPr="001F4F0A">
        <w:rPr>
          <w:rFonts w:ascii="Times New Roman" w:hAnsi="Times New Roman" w:cs="Times New Roman"/>
          <w:sz w:val="28"/>
          <w:szCs w:val="28"/>
        </w:rPr>
        <w:t xml:space="preserve">официальный сайт областного Собрания </w:t>
      </w:r>
      <w:r w:rsidR="001E0A91" w:rsidRPr="001F4F0A">
        <w:rPr>
          <w:rFonts w:ascii="Times New Roman" w:hAnsi="Times New Roman" w:cs="Times New Roman"/>
          <w:sz w:val="28"/>
          <w:szCs w:val="28"/>
        </w:rPr>
        <w:t xml:space="preserve">     </w:t>
      </w:r>
      <w:r w:rsidR="00141BBE" w:rsidRPr="001F4F0A">
        <w:rPr>
          <w:rFonts w:ascii="Times New Roman" w:hAnsi="Times New Roman" w:cs="Times New Roman"/>
          <w:sz w:val="28"/>
          <w:szCs w:val="28"/>
        </w:rPr>
        <w:t xml:space="preserve">в информационно-телекоммуникационной сети «Интернет» </w:t>
      </w:r>
      <w:r w:rsidRPr="001F4F0A">
        <w:rPr>
          <w:rFonts w:ascii="Times New Roman" w:hAnsi="Times New Roman" w:cs="Times New Roman"/>
          <w:sz w:val="28"/>
          <w:szCs w:val="28"/>
        </w:rPr>
        <w:t>о</w:t>
      </w:r>
      <w:r w:rsidRPr="00735BB0">
        <w:rPr>
          <w:rFonts w:ascii="Times New Roman" w:hAnsi="Times New Roman" w:cs="Times New Roman"/>
          <w:sz w:val="28"/>
          <w:szCs w:val="28"/>
        </w:rPr>
        <w:t xml:space="preserve"> времени и месте проведения сессии областного Собрания не </w:t>
      </w:r>
      <w:proofErr w:type="gramStart"/>
      <w:r w:rsidRPr="00735BB0">
        <w:rPr>
          <w:rFonts w:ascii="Times New Roman" w:hAnsi="Times New Roman" w:cs="Times New Roman"/>
          <w:sz w:val="28"/>
          <w:szCs w:val="28"/>
        </w:rPr>
        <w:t>позднее</w:t>
      </w:r>
      <w:proofErr w:type="gramEnd"/>
      <w:r w:rsidRPr="00735BB0">
        <w:rPr>
          <w:rFonts w:ascii="Times New Roman" w:hAnsi="Times New Roman" w:cs="Times New Roman"/>
          <w:sz w:val="28"/>
          <w:szCs w:val="28"/>
        </w:rPr>
        <w:t xml:space="preserve"> чем за три дня до начала </w:t>
      </w:r>
      <w:r w:rsidR="004C210A">
        <w:rPr>
          <w:rFonts w:ascii="Times New Roman" w:hAnsi="Times New Roman" w:cs="Times New Roman"/>
          <w:sz w:val="28"/>
          <w:szCs w:val="28"/>
        </w:rPr>
        <w:t xml:space="preserve">  </w:t>
      </w:r>
      <w:r w:rsidRPr="00735BB0">
        <w:rPr>
          <w:rFonts w:ascii="Times New Roman" w:hAnsi="Times New Roman" w:cs="Times New Roman"/>
          <w:sz w:val="28"/>
          <w:szCs w:val="28"/>
        </w:rPr>
        <w:t>ее работы.</w:t>
      </w:r>
    </w:p>
    <w:p w:rsidR="00C501D5" w:rsidRPr="00735BB0" w:rsidRDefault="00D3379F"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w:t>
      </w:r>
      <w:r w:rsidR="00C501D5" w:rsidRPr="00735BB0">
        <w:rPr>
          <w:rFonts w:ascii="Times New Roman" w:hAnsi="Times New Roman" w:cs="Times New Roman"/>
          <w:sz w:val="28"/>
          <w:szCs w:val="28"/>
        </w:rPr>
        <w:t xml:space="preserve">. Внеочередная сессия областного Собрания созывается распоряжением председателя областного Собрания, по </w:t>
      </w:r>
      <w:r w:rsidR="00F26A9C" w:rsidRPr="00735BB0">
        <w:rPr>
          <w:rFonts w:ascii="Times New Roman" w:hAnsi="Times New Roman" w:cs="Times New Roman"/>
          <w:sz w:val="28"/>
        </w:rPr>
        <w:t>предложению</w:t>
      </w:r>
      <w:r w:rsidR="00F26A9C" w:rsidRPr="00735BB0">
        <w:rPr>
          <w:rFonts w:ascii="Times New Roman" w:hAnsi="Times New Roman" w:cs="Times New Roman"/>
          <w:sz w:val="28"/>
          <w:szCs w:val="28"/>
        </w:rPr>
        <w:t xml:space="preserve"> </w:t>
      </w:r>
      <w:r w:rsidR="00C501D5" w:rsidRPr="00735BB0">
        <w:rPr>
          <w:rFonts w:ascii="Times New Roman" w:hAnsi="Times New Roman" w:cs="Times New Roman"/>
          <w:sz w:val="28"/>
          <w:szCs w:val="28"/>
        </w:rPr>
        <w:t xml:space="preserve">одной трети депутатов либо по </w:t>
      </w:r>
      <w:r w:rsidR="00F26A9C" w:rsidRPr="00735BB0">
        <w:rPr>
          <w:rFonts w:ascii="Times New Roman" w:hAnsi="Times New Roman" w:cs="Times New Roman"/>
          <w:sz w:val="28"/>
        </w:rPr>
        <w:t>предложению</w:t>
      </w:r>
      <w:r w:rsidR="00F26A9C" w:rsidRPr="00735BB0">
        <w:rPr>
          <w:rFonts w:ascii="Times New Roman" w:hAnsi="Times New Roman" w:cs="Times New Roman"/>
          <w:sz w:val="28"/>
          <w:szCs w:val="28"/>
        </w:rPr>
        <w:t xml:space="preserve"> </w:t>
      </w:r>
      <w:r w:rsidR="00C501D5" w:rsidRPr="00735BB0">
        <w:rPr>
          <w:rFonts w:ascii="Times New Roman" w:hAnsi="Times New Roman" w:cs="Times New Roman"/>
          <w:sz w:val="28"/>
          <w:szCs w:val="28"/>
        </w:rPr>
        <w:t>Губернатора Архангельской области.</w:t>
      </w:r>
    </w:p>
    <w:p w:rsidR="00C501D5" w:rsidRPr="00735BB0" w:rsidRDefault="00F26A9C"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Предложение</w:t>
      </w:r>
      <w:r w:rsidR="00C501D5" w:rsidRPr="00735BB0">
        <w:rPr>
          <w:rFonts w:ascii="Times New Roman" w:hAnsi="Times New Roman" w:cs="Times New Roman"/>
          <w:sz w:val="28"/>
          <w:szCs w:val="28"/>
        </w:rPr>
        <w:t xml:space="preserve"> о созыве внеочередной сессии областного Собрания, с</w:t>
      </w:r>
      <w:r w:rsidR="00C501D5" w:rsidRPr="00735BB0">
        <w:rPr>
          <w:rFonts w:ascii="Times New Roman" w:hAnsi="Times New Roman" w:cs="Times New Roman"/>
          <w:sz w:val="28"/>
          <w:szCs w:val="28"/>
        </w:rPr>
        <w:t>о</w:t>
      </w:r>
      <w:r w:rsidR="00C501D5" w:rsidRPr="00735BB0">
        <w:rPr>
          <w:rFonts w:ascii="Times New Roman" w:hAnsi="Times New Roman" w:cs="Times New Roman"/>
          <w:sz w:val="28"/>
          <w:szCs w:val="28"/>
        </w:rPr>
        <w:t>держащее обоснование необходимости ее созыва, проект повестки дня и вн</w:t>
      </w:r>
      <w:r w:rsidR="00C501D5" w:rsidRPr="00735BB0">
        <w:rPr>
          <w:rFonts w:ascii="Times New Roman" w:hAnsi="Times New Roman" w:cs="Times New Roman"/>
          <w:sz w:val="28"/>
          <w:szCs w:val="28"/>
        </w:rPr>
        <w:t>о</w:t>
      </w:r>
      <w:r w:rsidR="00C501D5" w:rsidRPr="00735BB0">
        <w:rPr>
          <w:rFonts w:ascii="Times New Roman" w:hAnsi="Times New Roman" w:cs="Times New Roman"/>
          <w:sz w:val="28"/>
          <w:szCs w:val="28"/>
        </w:rPr>
        <w:t>симые проекты областных законов и постановлений должны быть представл</w:t>
      </w:r>
      <w:r w:rsidR="00C501D5" w:rsidRPr="00735BB0">
        <w:rPr>
          <w:rFonts w:ascii="Times New Roman" w:hAnsi="Times New Roman" w:cs="Times New Roman"/>
          <w:sz w:val="28"/>
          <w:szCs w:val="28"/>
        </w:rPr>
        <w:t>е</w:t>
      </w:r>
      <w:r w:rsidR="00C501D5" w:rsidRPr="00735BB0">
        <w:rPr>
          <w:rFonts w:ascii="Times New Roman" w:hAnsi="Times New Roman" w:cs="Times New Roman"/>
          <w:sz w:val="28"/>
          <w:szCs w:val="28"/>
        </w:rPr>
        <w:t>ны председателю областного Собрания в письменном виде.</w:t>
      </w:r>
    </w:p>
    <w:p w:rsidR="00C501D5" w:rsidRPr="00735BB0" w:rsidRDefault="00D3379F"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w:t>
      </w:r>
      <w:r w:rsidR="00C501D5" w:rsidRPr="00735BB0">
        <w:rPr>
          <w:rFonts w:ascii="Times New Roman" w:hAnsi="Times New Roman" w:cs="Times New Roman"/>
          <w:sz w:val="28"/>
          <w:szCs w:val="28"/>
        </w:rPr>
        <w:t>. Председатель областного Собрания созывает внеочередную сессию о</w:t>
      </w:r>
      <w:r w:rsidR="00C501D5" w:rsidRPr="00735BB0">
        <w:rPr>
          <w:rFonts w:ascii="Times New Roman" w:hAnsi="Times New Roman" w:cs="Times New Roman"/>
          <w:sz w:val="28"/>
          <w:szCs w:val="28"/>
        </w:rPr>
        <w:t>б</w:t>
      </w:r>
      <w:r w:rsidR="00C501D5" w:rsidRPr="00735BB0">
        <w:rPr>
          <w:rFonts w:ascii="Times New Roman" w:hAnsi="Times New Roman" w:cs="Times New Roman"/>
          <w:sz w:val="28"/>
          <w:szCs w:val="28"/>
        </w:rPr>
        <w:t xml:space="preserve">ластного Собрания в течение 10 дней со дня поступления оформленного </w:t>
      </w:r>
      <w:r w:rsidR="00F26A9C" w:rsidRPr="00735BB0">
        <w:rPr>
          <w:rFonts w:ascii="Times New Roman" w:hAnsi="Times New Roman" w:cs="Times New Roman"/>
          <w:sz w:val="28"/>
        </w:rPr>
        <w:t>пре</w:t>
      </w:r>
      <w:r w:rsidR="00F26A9C" w:rsidRPr="00735BB0">
        <w:rPr>
          <w:rFonts w:ascii="Times New Roman" w:hAnsi="Times New Roman" w:cs="Times New Roman"/>
          <w:sz w:val="28"/>
        </w:rPr>
        <w:t>д</w:t>
      </w:r>
      <w:r w:rsidR="00F26A9C" w:rsidRPr="00735BB0">
        <w:rPr>
          <w:rFonts w:ascii="Times New Roman" w:hAnsi="Times New Roman" w:cs="Times New Roman"/>
          <w:sz w:val="28"/>
        </w:rPr>
        <w:t>ложения</w:t>
      </w:r>
      <w:r w:rsidR="00C501D5" w:rsidRPr="00735BB0">
        <w:rPr>
          <w:rFonts w:ascii="Times New Roman" w:hAnsi="Times New Roman" w:cs="Times New Roman"/>
          <w:sz w:val="28"/>
          <w:szCs w:val="28"/>
        </w:rPr>
        <w:t xml:space="preserve"> о ее созыве.</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Информация о времени и месте проведения внеочередной сессии облас</w:t>
      </w:r>
      <w:r w:rsidRPr="00735BB0">
        <w:rPr>
          <w:rFonts w:ascii="Times New Roman" w:hAnsi="Times New Roman" w:cs="Times New Roman"/>
          <w:sz w:val="28"/>
          <w:szCs w:val="28"/>
        </w:rPr>
        <w:t>т</w:t>
      </w:r>
      <w:r w:rsidRPr="00735BB0">
        <w:rPr>
          <w:rFonts w:ascii="Times New Roman" w:hAnsi="Times New Roman" w:cs="Times New Roman"/>
          <w:sz w:val="28"/>
          <w:szCs w:val="28"/>
        </w:rPr>
        <w:t>ного Собрания, а также о вопросах, вносимых на рассмотрение сессии облас</w:t>
      </w:r>
      <w:r w:rsidRPr="00735BB0">
        <w:rPr>
          <w:rFonts w:ascii="Times New Roman" w:hAnsi="Times New Roman" w:cs="Times New Roman"/>
          <w:sz w:val="28"/>
          <w:szCs w:val="28"/>
        </w:rPr>
        <w:t>т</w:t>
      </w:r>
      <w:r w:rsidRPr="00735BB0">
        <w:rPr>
          <w:rFonts w:ascii="Times New Roman" w:hAnsi="Times New Roman" w:cs="Times New Roman"/>
          <w:sz w:val="28"/>
          <w:szCs w:val="28"/>
        </w:rPr>
        <w:t xml:space="preserve">ного Собрания, доводится до сведения депутатов не позднее чем за три дня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до начала ее работы.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Граждане оповещаются через </w:t>
      </w:r>
      <w:r w:rsidR="000D558F" w:rsidRPr="00735BB0">
        <w:rPr>
          <w:rFonts w:ascii="Times New Roman" w:hAnsi="Times New Roman" w:cs="Times New Roman"/>
          <w:sz w:val="28"/>
          <w:szCs w:val="28"/>
        </w:rPr>
        <w:t xml:space="preserve">официальный сайт областного Собрания </w:t>
      </w:r>
      <w:r w:rsidR="00C56911">
        <w:rPr>
          <w:rFonts w:ascii="Times New Roman" w:hAnsi="Times New Roman" w:cs="Times New Roman"/>
          <w:sz w:val="28"/>
          <w:szCs w:val="28"/>
        </w:rPr>
        <w:t xml:space="preserve">         </w:t>
      </w:r>
      <w:r w:rsidR="000D558F" w:rsidRPr="00735BB0">
        <w:rPr>
          <w:rFonts w:ascii="Times New Roman" w:hAnsi="Times New Roman" w:cs="Times New Roman"/>
          <w:sz w:val="28"/>
          <w:szCs w:val="28"/>
        </w:rPr>
        <w:t>в информационно-телекоммуникационной сети «Интернет»</w:t>
      </w:r>
      <w:r w:rsidRPr="00735BB0">
        <w:rPr>
          <w:rFonts w:ascii="Times New Roman" w:hAnsi="Times New Roman" w:cs="Times New Roman"/>
          <w:sz w:val="28"/>
          <w:szCs w:val="28"/>
        </w:rPr>
        <w:t xml:space="preserve"> о времени и месте проведения внеочередной сессии областного Собрания не </w:t>
      </w:r>
      <w:proofErr w:type="gramStart"/>
      <w:r w:rsidRPr="00735BB0">
        <w:rPr>
          <w:rFonts w:ascii="Times New Roman" w:hAnsi="Times New Roman" w:cs="Times New Roman"/>
          <w:sz w:val="28"/>
          <w:szCs w:val="28"/>
        </w:rPr>
        <w:t>позднее</w:t>
      </w:r>
      <w:proofErr w:type="gramEnd"/>
      <w:r w:rsidRPr="00735BB0">
        <w:rPr>
          <w:rFonts w:ascii="Times New Roman" w:hAnsi="Times New Roman" w:cs="Times New Roman"/>
          <w:sz w:val="28"/>
          <w:szCs w:val="28"/>
        </w:rPr>
        <w:t xml:space="preserve"> чем за один день до начала ее работы.</w:t>
      </w:r>
    </w:p>
    <w:p w:rsidR="00746B05" w:rsidRPr="00E05B58" w:rsidRDefault="00746B05" w:rsidP="00C501D5">
      <w:pPr>
        <w:pStyle w:val="ConsNormal"/>
        <w:widowControl/>
        <w:ind w:right="0" w:firstLine="709"/>
        <w:jc w:val="both"/>
        <w:rPr>
          <w:rFonts w:ascii="Times New Roman" w:hAnsi="Times New Roman" w:cs="Times New Roman"/>
          <w:sz w:val="28"/>
          <w:szCs w:val="28"/>
        </w:rPr>
      </w:pPr>
    </w:p>
    <w:p w:rsidR="00F76BA2" w:rsidRPr="00735BB0" w:rsidRDefault="00F76BA2" w:rsidP="00F76BA2">
      <w:pPr>
        <w:pStyle w:val="ConsNormal"/>
        <w:widowControl/>
        <w:ind w:right="0" w:firstLine="709"/>
        <w:jc w:val="both"/>
        <w:rPr>
          <w:rFonts w:ascii="Times New Roman" w:hAnsi="Times New Roman" w:cs="Times New Roman"/>
          <w:b/>
          <w:sz w:val="28"/>
        </w:rPr>
      </w:pPr>
      <w:r w:rsidRPr="00735BB0">
        <w:rPr>
          <w:rFonts w:ascii="Times New Roman" w:hAnsi="Times New Roman" w:cs="Times New Roman"/>
          <w:b/>
          <w:sz w:val="28"/>
          <w:szCs w:val="28"/>
        </w:rPr>
        <w:t xml:space="preserve">Статья 8.2. </w:t>
      </w:r>
      <w:r w:rsidRPr="00735BB0">
        <w:rPr>
          <w:rFonts w:ascii="Times New Roman" w:hAnsi="Times New Roman" w:cs="Times New Roman"/>
          <w:b/>
          <w:bCs/>
          <w:sz w:val="28"/>
          <w:szCs w:val="28"/>
        </w:rPr>
        <w:t>Проведение сессии областного Собрания</w:t>
      </w:r>
      <w:r w:rsidR="004C210A">
        <w:rPr>
          <w:rFonts w:ascii="Times New Roman" w:hAnsi="Times New Roman" w:cs="Times New Roman"/>
          <w:b/>
          <w:bCs/>
          <w:sz w:val="28"/>
        </w:rPr>
        <w:t xml:space="preserve">  </w:t>
      </w:r>
      <w:r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Pr="00735BB0">
        <w:rPr>
          <w:rFonts w:ascii="Times New Roman" w:hAnsi="Times New Roman" w:cs="Times New Roman"/>
          <w:b/>
          <w:bCs/>
          <w:sz w:val="28"/>
          <w:szCs w:val="28"/>
        </w:rPr>
        <w:t xml:space="preserve"> </w:t>
      </w:r>
    </w:p>
    <w:p w:rsidR="00C501D5" w:rsidRPr="00735BB0" w:rsidRDefault="00C501D5"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 Сессии областного Собрания проводятся в специально оборудованном для этого помещении, в котором должны находиться Государственный флаг Российской Федерации, Государственный герб Российской Федерации, герб </w:t>
      </w:r>
      <w:r w:rsidR="00C14383" w:rsidRPr="00735BB0">
        <w:rPr>
          <w:rFonts w:ascii="Times New Roman" w:hAnsi="Times New Roman" w:cs="Times New Roman"/>
          <w:sz w:val="28"/>
          <w:szCs w:val="28"/>
        </w:rPr>
        <w:t xml:space="preserve">                   </w:t>
      </w:r>
      <w:r w:rsidRPr="00735BB0">
        <w:rPr>
          <w:rFonts w:ascii="Times New Roman" w:hAnsi="Times New Roman" w:cs="Times New Roman"/>
          <w:sz w:val="28"/>
          <w:szCs w:val="28"/>
        </w:rPr>
        <w:t>и флаг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Сессия областного Собрания начинается и заканчивается исполнением Государственного гимна Российской Федерации и гимна Архангельской обла</w:t>
      </w:r>
      <w:r w:rsidRPr="00735BB0">
        <w:rPr>
          <w:rFonts w:ascii="Times New Roman" w:hAnsi="Times New Roman" w:cs="Times New Roman"/>
          <w:sz w:val="28"/>
          <w:szCs w:val="28"/>
        </w:rPr>
        <w:t>с</w:t>
      </w:r>
      <w:r w:rsidRPr="00735BB0">
        <w:rPr>
          <w:rFonts w:ascii="Times New Roman" w:hAnsi="Times New Roman" w:cs="Times New Roman"/>
          <w:sz w:val="28"/>
          <w:szCs w:val="28"/>
        </w:rPr>
        <w:t>ти.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Сессии областного Собрания проводятся с 9 часов 30 минут до 18 часов 30 минут с перерывом на обед с 13 до 14 часов 30 минут.</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Через каждые полтора часа работы объявляется перерыв на 15 минут.</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В отдельных случаях областное Собрание может принять решение</w:t>
      </w:r>
      <w:r w:rsidR="00C14383"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о продлении </w:t>
      </w:r>
      <w:r w:rsidR="00560379" w:rsidRPr="00746B05">
        <w:rPr>
          <w:rFonts w:ascii="Times New Roman" w:hAnsi="Times New Roman" w:cs="Times New Roman"/>
          <w:sz w:val="28"/>
          <w:szCs w:val="28"/>
        </w:rPr>
        <w:t>сессии областного Собрания</w:t>
      </w:r>
      <w:r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Сессия областного Собрания правомочна, если на ней присутствует </w:t>
      </w:r>
      <w:r w:rsidR="00C84B5A">
        <w:rPr>
          <w:rFonts w:ascii="Times New Roman" w:hAnsi="Times New Roman" w:cs="Times New Roman"/>
          <w:sz w:val="28"/>
          <w:szCs w:val="28"/>
        </w:rPr>
        <w:t xml:space="preserve">                          </w:t>
      </w:r>
      <w:r w:rsidRPr="00735BB0">
        <w:rPr>
          <w:rFonts w:ascii="Times New Roman" w:hAnsi="Times New Roman" w:cs="Times New Roman"/>
          <w:sz w:val="28"/>
          <w:szCs w:val="28"/>
        </w:rPr>
        <w:t>не менее двух третей от установленного числа депутатов.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 Поименная регистрация депутатов проводится перед открытием сессии областного Собрания. Регистрация депутатов проводится после каждого пер</w:t>
      </w:r>
      <w:r w:rsidRPr="00735BB0">
        <w:rPr>
          <w:rFonts w:ascii="Times New Roman" w:hAnsi="Times New Roman" w:cs="Times New Roman"/>
          <w:sz w:val="28"/>
          <w:szCs w:val="28"/>
        </w:rPr>
        <w:t>е</w:t>
      </w:r>
      <w:r w:rsidRPr="00735BB0">
        <w:rPr>
          <w:rFonts w:ascii="Times New Roman" w:hAnsi="Times New Roman" w:cs="Times New Roman"/>
          <w:sz w:val="28"/>
          <w:szCs w:val="28"/>
        </w:rPr>
        <w:t>рыва.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Под порядком ведения сессии областного Собрания понимается с</w:t>
      </w:r>
      <w:r w:rsidRPr="00735BB0">
        <w:rPr>
          <w:rFonts w:ascii="Times New Roman" w:hAnsi="Times New Roman" w:cs="Times New Roman"/>
          <w:sz w:val="28"/>
          <w:szCs w:val="28"/>
        </w:rPr>
        <w:t>о</w:t>
      </w:r>
      <w:r w:rsidRPr="00735BB0">
        <w:rPr>
          <w:rFonts w:ascii="Times New Roman" w:hAnsi="Times New Roman" w:cs="Times New Roman"/>
          <w:sz w:val="28"/>
          <w:szCs w:val="28"/>
        </w:rPr>
        <w:t xml:space="preserve">блюдение </w:t>
      </w:r>
      <w:r w:rsidR="0070373F" w:rsidRPr="00735BB0">
        <w:rPr>
          <w:rFonts w:ascii="Times New Roman" w:hAnsi="Times New Roman" w:cs="Times New Roman"/>
          <w:sz w:val="28"/>
          <w:szCs w:val="28"/>
        </w:rPr>
        <w:t xml:space="preserve">депутатами, иными лицами, присутствующими на сессии областного Собрания, </w:t>
      </w:r>
      <w:r w:rsidRPr="00735BB0">
        <w:rPr>
          <w:rFonts w:ascii="Times New Roman" w:hAnsi="Times New Roman" w:cs="Times New Roman"/>
          <w:sz w:val="28"/>
          <w:szCs w:val="28"/>
        </w:rPr>
        <w:t>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Сессию областного Собрания открывает председатель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 или по его поручению заместитель председателя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8. Председательствующими на сессии областного Собрания могут быть председатель областного Собрания, а в его отсутствие также заместители пре</w:t>
      </w:r>
      <w:r w:rsidRPr="00735BB0">
        <w:rPr>
          <w:rFonts w:ascii="Times New Roman" w:hAnsi="Times New Roman" w:cs="Times New Roman"/>
          <w:sz w:val="28"/>
          <w:szCs w:val="28"/>
        </w:rPr>
        <w:t>д</w:t>
      </w:r>
      <w:r w:rsidRPr="00735BB0">
        <w:rPr>
          <w:rFonts w:ascii="Times New Roman" w:hAnsi="Times New Roman" w:cs="Times New Roman"/>
          <w:sz w:val="28"/>
          <w:szCs w:val="28"/>
        </w:rPr>
        <w:t>седателя областного Собрания, председатели комитетов.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9. Председательствующий на сессии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ведет сессию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предоставляет слово для выступления в порядке поступления заявл</w:t>
      </w:r>
      <w:r w:rsidRPr="00735BB0">
        <w:rPr>
          <w:rFonts w:ascii="Times New Roman" w:hAnsi="Times New Roman" w:cs="Times New Roman"/>
          <w:sz w:val="28"/>
          <w:szCs w:val="28"/>
        </w:rPr>
        <w:t>е</w:t>
      </w:r>
      <w:r w:rsidRPr="00735BB0">
        <w:rPr>
          <w:rFonts w:ascii="Times New Roman" w:hAnsi="Times New Roman" w:cs="Times New Roman"/>
          <w:sz w:val="28"/>
          <w:szCs w:val="28"/>
        </w:rPr>
        <w:t>ний;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предоставляет слово депутатам по порядку ведения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обеспечивает выполнение организационных решений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 ставит на голосование каждое предложение депутатов в порядке</w:t>
      </w:r>
      <w:r w:rsidR="00E75D86"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поступления;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проводит голосование и оглашает его результаты;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подписывает протокол сессии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8) обеспечивает порядок в зале заседаний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9) передает ведение заседания при рассмотрении вопроса, по которому он является докладчиком или содокладчиком.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10. Председательствующий на сессии областного Собрания вправе:</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в случае нарушения положений настоящего Регламента предупреждать депутата, а при повторном нарушении лишать его слова. Депутаты, допусти</w:t>
      </w:r>
      <w:r w:rsidRPr="00735BB0">
        <w:rPr>
          <w:rFonts w:ascii="Times New Roman" w:hAnsi="Times New Roman" w:cs="Times New Roman"/>
          <w:sz w:val="28"/>
          <w:szCs w:val="28"/>
        </w:rPr>
        <w:t>в</w:t>
      </w:r>
      <w:r w:rsidRPr="00735BB0">
        <w:rPr>
          <w:rFonts w:ascii="Times New Roman" w:hAnsi="Times New Roman" w:cs="Times New Roman"/>
          <w:sz w:val="28"/>
          <w:szCs w:val="28"/>
        </w:rPr>
        <w:t>шие оскорбительные выражения, жесты в адрес председательствующего, деп</w:t>
      </w:r>
      <w:r w:rsidRPr="00735BB0">
        <w:rPr>
          <w:rFonts w:ascii="Times New Roman" w:hAnsi="Times New Roman" w:cs="Times New Roman"/>
          <w:sz w:val="28"/>
          <w:szCs w:val="28"/>
        </w:rPr>
        <w:t>у</w:t>
      </w:r>
      <w:r w:rsidRPr="00735BB0">
        <w:rPr>
          <w:rFonts w:ascii="Times New Roman" w:hAnsi="Times New Roman" w:cs="Times New Roman"/>
          <w:sz w:val="28"/>
          <w:szCs w:val="28"/>
        </w:rPr>
        <w:t>татов, должностных лиц и граждан, лишаются слова без предупреждения;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предупреждать депутата в случае его отклонения от темы выступления, а при повторном нарушении лишать его слова.</w:t>
      </w:r>
    </w:p>
    <w:p w:rsidR="002E68AA" w:rsidRPr="00735BB0" w:rsidRDefault="002E68AA"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11. Председательствующий на сессии областного Собрания не вправе комментировать выступления депутатов, давать характеристику выступающим.</w:t>
      </w:r>
    </w:p>
    <w:p w:rsidR="00CB24F3" w:rsidRPr="00735BB0" w:rsidRDefault="00CB24F3"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12. На сессиях областного Собрания ведется аудио- и видеозапись.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Для таких записей устанавливается бессрочный режим хранения. Записи хр</w:t>
      </w:r>
      <w:r w:rsidRPr="00735BB0">
        <w:rPr>
          <w:rFonts w:ascii="Times New Roman" w:hAnsi="Times New Roman" w:cs="Times New Roman"/>
          <w:sz w:val="28"/>
          <w:szCs w:val="28"/>
        </w:rPr>
        <w:t>а</w:t>
      </w:r>
      <w:r w:rsidRPr="00735BB0">
        <w:rPr>
          <w:rFonts w:ascii="Times New Roman" w:hAnsi="Times New Roman" w:cs="Times New Roman"/>
          <w:sz w:val="28"/>
          <w:szCs w:val="28"/>
        </w:rPr>
        <w:t>нятся в аппарате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13. Сессии областного Собрания проводятся гласно, носят открытый х</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рактер и освещаются в средствах массовой информации, в том числе путем прямой трансляции по телевидению, радио и в </w:t>
      </w:r>
      <w:r w:rsidR="006F5D79" w:rsidRPr="00735BB0">
        <w:rPr>
          <w:rFonts w:ascii="Times New Roman" w:hAnsi="Times New Roman" w:cs="Times New Roman"/>
          <w:sz w:val="28"/>
          <w:szCs w:val="28"/>
        </w:rPr>
        <w:t>информационно-</w:t>
      </w:r>
      <w:r w:rsidR="006F5D79" w:rsidRPr="00735BB0">
        <w:rPr>
          <w:rFonts w:ascii="Times New Roman" w:hAnsi="Times New Roman" w:cs="Times New Roman"/>
          <w:sz w:val="28"/>
          <w:szCs w:val="28"/>
        </w:rPr>
        <w:lastRenderedPageBreak/>
        <w:t>телекоммуникационной сети «Интернет»</w:t>
      </w:r>
      <w:r w:rsidRPr="00735BB0">
        <w:rPr>
          <w:rFonts w:ascii="Times New Roman" w:hAnsi="Times New Roman" w:cs="Times New Roman"/>
          <w:sz w:val="28"/>
          <w:szCs w:val="28"/>
        </w:rPr>
        <w:t>, за исключением случая, предусмо</w:t>
      </w:r>
      <w:r w:rsidRPr="00735BB0">
        <w:rPr>
          <w:rFonts w:ascii="Times New Roman" w:hAnsi="Times New Roman" w:cs="Times New Roman"/>
          <w:sz w:val="28"/>
          <w:szCs w:val="28"/>
        </w:rPr>
        <w:t>т</w:t>
      </w:r>
      <w:r w:rsidRPr="00735BB0">
        <w:rPr>
          <w:rFonts w:ascii="Times New Roman" w:hAnsi="Times New Roman" w:cs="Times New Roman"/>
          <w:sz w:val="28"/>
          <w:szCs w:val="28"/>
        </w:rPr>
        <w:t>ренного статьей 8.4 настоящего Регламента.</w:t>
      </w:r>
    </w:p>
    <w:p w:rsidR="00D95AA7" w:rsidRPr="00735BB0" w:rsidRDefault="00D95AA7" w:rsidP="00C501D5">
      <w:pPr>
        <w:pStyle w:val="ConsNormal"/>
        <w:widowControl/>
        <w:ind w:right="0" w:firstLine="709"/>
        <w:jc w:val="both"/>
        <w:rPr>
          <w:rFonts w:ascii="Times New Roman" w:hAnsi="Times New Roman" w:cs="Times New Roman"/>
          <w:sz w:val="28"/>
          <w:szCs w:val="28"/>
        </w:rPr>
      </w:pPr>
    </w:p>
    <w:tbl>
      <w:tblPr>
        <w:tblW w:w="9072" w:type="dxa"/>
        <w:tblInd w:w="817" w:type="dxa"/>
        <w:tblLook w:val="04A0"/>
      </w:tblPr>
      <w:tblGrid>
        <w:gridCol w:w="1418"/>
        <w:gridCol w:w="7654"/>
      </w:tblGrid>
      <w:tr w:rsidR="00586ABC" w:rsidRPr="00735BB0" w:rsidTr="00340138">
        <w:tc>
          <w:tcPr>
            <w:tcW w:w="1418" w:type="dxa"/>
          </w:tcPr>
          <w:p w:rsidR="00586ABC" w:rsidRPr="00735BB0" w:rsidRDefault="00586ABC" w:rsidP="00586ABC">
            <w:pPr>
              <w:autoSpaceDE w:val="0"/>
              <w:autoSpaceDN w:val="0"/>
              <w:adjustRightInd w:val="0"/>
              <w:ind w:right="-250" w:hanging="108"/>
              <w:jc w:val="both"/>
              <w:rPr>
                <w:rFonts w:eastAsia="Calibri"/>
                <w:sz w:val="28"/>
                <w:szCs w:val="28"/>
              </w:rPr>
            </w:pPr>
            <w:r w:rsidRPr="00735BB0">
              <w:rPr>
                <w:rFonts w:eastAsia="Calibri"/>
                <w:b/>
                <w:sz w:val="28"/>
                <w:szCs w:val="28"/>
              </w:rPr>
              <w:t>Статья 8.3.</w:t>
            </w:r>
          </w:p>
        </w:tc>
        <w:tc>
          <w:tcPr>
            <w:tcW w:w="7654" w:type="dxa"/>
          </w:tcPr>
          <w:p w:rsidR="00586ABC" w:rsidRPr="00735BB0" w:rsidRDefault="00586ABC" w:rsidP="00E72513">
            <w:pPr>
              <w:autoSpaceDE w:val="0"/>
              <w:autoSpaceDN w:val="0"/>
              <w:adjustRightInd w:val="0"/>
              <w:jc w:val="both"/>
              <w:rPr>
                <w:rFonts w:eastAsia="Calibri"/>
                <w:b/>
                <w:sz w:val="28"/>
                <w:szCs w:val="28"/>
              </w:rPr>
            </w:pPr>
            <w:r w:rsidRPr="00735BB0">
              <w:rPr>
                <w:b/>
                <w:bCs/>
                <w:sz w:val="28"/>
              </w:rPr>
              <w:t>Лица, имеющие право присутствовать на сессии облас</w:t>
            </w:r>
            <w:r w:rsidRPr="00735BB0">
              <w:rPr>
                <w:b/>
                <w:bCs/>
                <w:sz w:val="28"/>
              </w:rPr>
              <w:t>т</w:t>
            </w:r>
            <w:r w:rsidRPr="00735BB0">
              <w:rPr>
                <w:b/>
                <w:bCs/>
                <w:sz w:val="28"/>
              </w:rPr>
              <w:t>ного Собрания</w:t>
            </w:r>
          </w:p>
        </w:tc>
      </w:tr>
    </w:tbl>
    <w:p w:rsidR="00E45CB4" w:rsidRPr="00735BB0" w:rsidRDefault="00E45CB4" w:rsidP="00EB282A">
      <w:pPr>
        <w:pStyle w:val="ConsNormal"/>
        <w:widowControl/>
        <w:tabs>
          <w:tab w:val="left" w:pos="720"/>
        </w:tabs>
        <w:ind w:right="0" w:firstLine="0"/>
        <w:jc w:val="both"/>
        <w:rPr>
          <w:rFonts w:ascii="Times New Roman" w:hAnsi="Times New Roman" w:cs="Times New Roman"/>
          <w:sz w:val="28"/>
          <w:szCs w:val="28"/>
        </w:rPr>
      </w:pPr>
    </w:p>
    <w:p w:rsidR="009F3DDA" w:rsidRPr="00735BB0" w:rsidRDefault="009F3DDA" w:rsidP="009F3DD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На сессии областного Собрания вправе присутствовать:</w:t>
      </w:r>
    </w:p>
    <w:p w:rsidR="009F3DDA" w:rsidRPr="00735BB0" w:rsidRDefault="009F3DDA" w:rsidP="009F3DDA">
      <w:pPr>
        <w:pStyle w:val="ConsNormal"/>
        <w:widowControl/>
        <w:ind w:right="0" w:firstLine="709"/>
        <w:jc w:val="both"/>
        <w:rPr>
          <w:rFonts w:ascii="Times New Roman" w:hAnsi="Times New Roman" w:cs="Times New Roman"/>
          <w:sz w:val="28"/>
          <w:szCs w:val="28"/>
        </w:rPr>
      </w:pPr>
      <w:proofErr w:type="gramStart"/>
      <w:r w:rsidRPr="00735BB0">
        <w:rPr>
          <w:rFonts w:ascii="Times New Roman" w:hAnsi="Times New Roman" w:cs="Times New Roman"/>
          <w:sz w:val="28"/>
          <w:szCs w:val="28"/>
        </w:rPr>
        <w:t xml:space="preserve">1) Губернатор Архангельской области, </w:t>
      </w:r>
      <w:r w:rsidRPr="00735BB0">
        <w:rPr>
          <w:rFonts w:ascii="Times New Roman" w:eastAsiaTheme="minorHAnsi" w:hAnsi="Times New Roman" w:cs="Times New Roman"/>
          <w:sz w:val="28"/>
          <w:szCs w:val="28"/>
          <w:lang w:eastAsia="en-US"/>
        </w:rPr>
        <w:t xml:space="preserve">первый заместитель Губернатора Архангельской области – председатель Правительства Архангельской области, первые заместители Губернатора Архангельской области, </w:t>
      </w:r>
      <w:r w:rsidRPr="00735BB0">
        <w:rPr>
          <w:rFonts w:ascii="Times New Roman" w:hAnsi="Times New Roman" w:cs="Times New Roman"/>
          <w:sz w:val="28"/>
          <w:szCs w:val="28"/>
        </w:rPr>
        <w:t>заместители Губе</w:t>
      </w:r>
      <w:r w:rsidRPr="00735BB0">
        <w:rPr>
          <w:rFonts w:ascii="Times New Roman" w:hAnsi="Times New Roman" w:cs="Times New Roman"/>
          <w:sz w:val="28"/>
          <w:szCs w:val="28"/>
        </w:rPr>
        <w:t>р</w:t>
      </w:r>
      <w:r w:rsidRPr="00735BB0">
        <w:rPr>
          <w:rFonts w:ascii="Times New Roman" w:hAnsi="Times New Roman" w:cs="Times New Roman"/>
          <w:sz w:val="28"/>
          <w:szCs w:val="28"/>
        </w:rPr>
        <w:t>натора Архангельской области,</w:t>
      </w:r>
      <w:r w:rsidR="00532A50" w:rsidRPr="00735BB0">
        <w:rPr>
          <w:rFonts w:ascii="Times New Roman" w:hAnsi="Times New Roman" w:cs="Times New Roman"/>
          <w:sz w:val="28"/>
          <w:szCs w:val="28"/>
        </w:rPr>
        <w:t xml:space="preserve"> заместители председателя Правительства А</w:t>
      </w:r>
      <w:r w:rsidR="00532A50" w:rsidRPr="00735BB0">
        <w:rPr>
          <w:rFonts w:ascii="Times New Roman" w:hAnsi="Times New Roman" w:cs="Times New Roman"/>
          <w:sz w:val="28"/>
          <w:szCs w:val="28"/>
        </w:rPr>
        <w:t>р</w:t>
      </w:r>
      <w:r w:rsidR="00532A50" w:rsidRPr="00735BB0">
        <w:rPr>
          <w:rFonts w:ascii="Times New Roman" w:hAnsi="Times New Roman" w:cs="Times New Roman"/>
          <w:sz w:val="28"/>
          <w:szCs w:val="28"/>
        </w:rPr>
        <w:t>хангельской области,</w:t>
      </w:r>
      <w:r w:rsidRPr="00735BB0">
        <w:rPr>
          <w:rFonts w:ascii="Times New Roman" w:hAnsi="Times New Roman" w:cs="Times New Roman"/>
          <w:sz w:val="28"/>
          <w:szCs w:val="28"/>
        </w:rPr>
        <w:t xml:space="preserve"> главный федеральный инспектор в Архангельской обла</w:t>
      </w:r>
      <w:r w:rsidRPr="00735BB0">
        <w:rPr>
          <w:rFonts w:ascii="Times New Roman" w:hAnsi="Times New Roman" w:cs="Times New Roman"/>
          <w:sz w:val="28"/>
          <w:szCs w:val="28"/>
        </w:rPr>
        <w:t>с</w:t>
      </w:r>
      <w:r w:rsidRPr="00735BB0">
        <w:rPr>
          <w:rFonts w:ascii="Times New Roman" w:hAnsi="Times New Roman" w:cs="Times New Roman"/>
          <w:sz w:val="28"/>
          <w:szCs w:val="28"/>
        </w:rPr>
        <w:t xml:space="preserve">ти аппарата полномочного представителя Президента Российской Федерации </w:t>
      </w:r>
      <w:r w:rsidR="00E05B58">
        <w:rPr>
          <w:rFonts w:ascii="Times New Roman" w:hAnsi="Times New Roman" w:cs="Times New Roman"/>
          <w:sz w:val="28"/>
          <w:szCs w:val="28"/>
        </w:rPr>
        <w:t xml:space="preserve">   </w:t>
      </w:r>
      <w:r w:rsidRPr="00735BB0">
        <w:rPr>
          <w:rFonts w:ascii="Times New Roman" w:hAnsi="Times New Roman" w:cs="Times New Roman"/>
          <w:sz w:val="28"/>
          <w:szCs w:val="28"/>
        </w:rPr>
        <w:t>в Северо-Западном федеральном округе, депутаты Государственной Думы</w:t>
      </w:r>
      <w:r w:rsidR="001E4FBF" w:rsidRPr="001E4FBF">
        <w:t xml:space="preserve"> </w:t>
      </w:r>
      <w:r w:rsidR="001E4FBF" w:rsidRPr="00746B05">
        <w:rPr>
          <w:rFonts w:ascii="Times New Roman" w:hAnsi="Times New Roman" w:cs="Times New Roman"/>
          <w:sz w:val="28"/>
          <w:szCs w:val="28"/>
        </w:rPr>
        <w:t>Ф</w:t>
      </w:r>
      <w:r w:rsidR="001E4FBF" w:rsidRPr="00746B05">
        <w:rPr>
          <w:rFonts w:ascii="Times New Roman" w:hAnsi="Times New Roman" w:cs="Times New Roman"/>
          <w:sz w:val="28"/>
          <w:szCs w:val="28"/>
        </w:rPr>
        <w:t>е</w:t>
      </w:r>
      <w:r w:rsidR="001E4FBF" w:rsidRPr="00746B05">
        <w:rPr>
          <w:rFonts w:ascii="Times New Roman" w:hAnsi="Times New Roman" w:cs="Times New Roman"/>
          <w:sz w:val="28"/>
          <w:szCs w:val="28"/>
        </w:rPr>
        <w:t>дерального Собрания Российской Федерации</w:t>
      </w:r>
      <w:r w:rsidRPr="00735BB0">
        <w:rPr>
          <w:rFonts w:ascii="Times New Roman" w:hAnsi="Times New Roman" w:cs="Times New Roman"/>
          <w:sz w:val="28"/>
          <w:szCs w:val="28"/>
        </w:rPr>
        <w:t xml:space="preserve"> и </w:t>
      </w:r>
      <w:r w:rsidR="005F57E9" w:rsidRPr="00735BB0">
        <w:rPr>
          <w:rFonts w:ascii="Times New Roman" w:hAnsi="Times New Roman" w:cs="Times New Roman"/>
          <w:sz w:val="28"/>
          <w:szCs w:val="28"/>
        </w:rPr>
        <w:t>сенаторы</w:t>
      </w:r>
      <w:r w:rsidRPr="00735BB0">
        <w:rPr>
          <w:rFonts w:ascii="Times New Roman" w:hAnsi="Times New Roman" w:cs="Times New Roman"/>
          <w:sz w:val="28"/>
          <w:szCs w:val="28"/>
        </w:rPr>
        <w:t xml:space="preserve"> Российской Федер</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ции, представители </w:t>
      </w:r>
      <w:r w:rsidRPr="001F4F0A">
        <w:rPr>
          <w:rFonts w:ascii="Times New Roman" w:hAnsi="Times New Roman" w:cs="Times New Roman"/>
          <w:sz w:val="28"/>
          <w:szCs w:val="28"/>
        </w:rPr>
        <w:t>прокуратуры Архангельской области</w:t>
      </w:r>
      <w:r w:rsidR="00090DFB" w:rsidRPr="001F4F0A">
        <w:rPr>
          <w:rFonts w:ascii="Times New Roman" w:hAnsi="Times New Roman" w:cs="Times New Roman"/>
          <w:sz w:val="28"/>
          <w:szCs w:val="28"/>
        </w:rPr>
        <w:t xml:space="preserve"> и Ненецкого</w:t>
      </w:r>
      <w:proofErr w:type="gramEnd"/>
      <w:r w:rsidR="00090DFB" w:rsidRPr="001F4F0A">
        <w:rPr>
          <w:rFonts w:ascii="Times New Roman" w:hAnsi="Times New Roman" w:cs="Times New Roman"/>
          <w:sz w:val="28"/>
          <w:szCs w:val="28"/>
        </w:rPr>
        <w:t xml:space="preserve"> </w:t>
      </w:r>
      <w:proofErr w:type="gramStart"/>
      <w:r w:rsidR="00090DFB" w:rsidRPr="001F4F0A">
        <w:rPr>
          <w:rFonts w:ascii="Times New Roman" w:hAnsi="Times New Roman" w:cs="Times New Roman"/>
          <w:sz w:val="28"/>
          <w:szCs w:val="28"/>
        </w:rPr>
        <w:t>авт</w:t>
      </w:r>
      <w:r w:rsidR="00090DFB" w:rsidRPr="001F4F0A">
        <w:rPr>
          <w:rFonts w:ascii="Times New Roman" w:hAnsi="Times New Roman" w:cs="Times New Roman"/>
          <w:sz w:val="28"/>
          <w:szCs w:val="28"/>
        </w:rPr>
        <w:t>о</w:t>
      </w:r>
      <w:r w:rsidR="00090DFB" w:rsidRPr="001F4F0A">
        <w:rPr>
          <w:rFonts w:ascii="Times New Roman" w:hAnsi="Times New Roman" w:cs="Times New Roman"/>
          <w:sz w:val="28"/>
          <w:szCs w:val="28"/>
        </w:rPr>
        <w:t>номного округа</w:t>
      </w:r>
      <w:r w:rsidRPr="001F4F0A">
        <w:rPr>
          <w:rFonts w:ascii="Times New Roman" w:hAnsi="Times New Roman" w:cs="Times New Roman"/>
          <w:sz w:val="28"/>
          <w:szCs w:val="28"/>
        </w:rPr>
        <w:t>, председатель</w:t>
      </w:r>
      <w:r w:rsidRPr="00735BB0">
        <w:rPr>
          <w:rFonts w:ascii="Times New Roman" w:hAnsi="Times New Roman" w:cs="Times New Roman"/>
          <w:sz w:val="28"/>
          <w:szCs w:val="28"/>
        </w:rPr>
        <w:t xml:space="preserve"> Архангельского областного суда, представитель территориального органа Министерства юстиции Российской Федерации, де</w:t>
      </w:r>
      <w:r w:rsidRPr="00735BB0">
        <w:rPr>
          <w:rFonts w:ascii="Times New Roman" w:hAnsi="Times New Roman" w:cs="Times New Roman"/>
          <w:sz w:val="28"/>
          <w:szCs w:val="28"/>
        </w:rPr>
        <w:t>й</w:t>
      </w:r>
      <w:r w:rsidRPr="00735BB0">
        <w:rPr>
          <w:rFonts w:ascii="Times New Roman" w:hAnsi="Times New Roman" w:cs="Times New Roman"/>
          <w:sz w:val="28"/>
          <w:szCs w:val="28"/>
        </w:rPr>
        <w:t>ствующего на территории Архангельской области, уполномоченный по правам человека в Архангельской области, председатель избирательной комиссии А</w:t>
      </w:r>
      <w:r w:rsidRPr="00735BB0">
        <w:rPr>
          <w:rFonts w:ascii="Times New Roman" w:hAnsi="Times New Roman" w:cs="Times New Roman"/>
          <w:sz w:val="28"/>
          <w:szCs w:val="28"/>
        </w:rPr>
        <w:t>р</w:t>
      </w:r>
      <w:r w:rsidRPr="00735BB0">
        <w:rPr>
          <w:rFonts w:ascii="Times New Roman" w:hAnsi="Times New Roman" w:cs="Times New Roman"/>
          <w:sz w:val="28"/>
          <w:szCs w:val="28"/>
        </w:rPr>
        <w:t>хангельской области, губернатор Ненецкого автономного округа и председ</w:t>
      </w:r>
      <w:r w:rsidRPr="00735BB0">
        <w:rPr>
          <w:rFonts w:ascii="Times New Roman" w:hAnsi="Times New Roman" w:cs="Times New Roman"/>
          <w:sz w:val="28"/>
          <w:szCs w:val="28"/>
        </w:rPr>
        <w:t>а</w:t>
      </w:r>
      <w:r w:rsidRPr="00735BB0">
        <w:rPr>
          <w:rFonts w:ascii="Times New Roman" w:hAnsi="Times New Roman" w:cs="Times New Roman"/>
          <w:sz w:val="28"/>
          <w:szCs w:val="28"/>
        </w:rPr>
        <w:t>тель законодательного (представительного) органа государственной власти Н</w:t>
      </w:r>
      <w:r w:rsidRPr="00735BB0">
        <w:rPr>
          <w:rFonts w:ascii="Times New Roman" w:hAnsi="Times New Roman" w:cs="Times New Roman"/>
          <w:sz w:val="28"/>
          <w:szCs w:val="28"/>
        </w:rPr>
        <w:t>е</w:t>
      </w:r>
      <w:r w:rsidRPr="00735BB0">
        <w:rPr>
          <w:rFonts w:ascii="Times New Roman" w:hAnsi="Times New Roman" w:cs="Times New Roman"/>
          <w:sz w:val="28"/>
          <w:szCs w:val="28"/>
        </w:rPr>
        <w:t>нецкого автономного округа, председатель контрольно-счетной палаты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 председатель Общественной палаты Архангельской области</w:t>
      </w:r>
      <w:r w:rsidR="004636CC" w:rsidRPr="00735BB0">
        <w:rPr>
          <w:rFonts w:ascii="Times New Roman" w:hAnsi="Times New Roman" w:cs="Times New Roman"/>
          <w:sz w:val="28"/>
          <w:szCs w:val="28"/>
        </w:rPr>
        <w:t>, председатель правления ассоциации «Совет муниципальных образований</w:t>
      </w:r>
      <w:proofErr w:type="gramEnd"/>
      <w:r w:rsidR="004636CC" w:rsidRPr="00735BB0">
        <w:rPr>
          <w:rFonts w:ascii="Times New Roman" w:hAnsi="Times New Roman" w:cs="Times New Roman"/>
          <w:sz w:val="28"/>
          <w:szCs w:val="28"/>
        </w:rPr>
        <w:t xml:space="preserve"> А</w:t>
      </w:r>
      <w:r w:rsidR="004636CC" w:rsidRPr="00735BB0">
        <w:rPr>
          <w:rFonts w:ascii="Times New Roman" w:hAnsi="Times New Roman" w:cs="Times New Roman"/>
          <w:sz w:val="28"/>
          <w:szCs w:val="28"/>
        </w:rPr>
        <w:t>р</w:t>
      </w:r>
      <w:r w:rsidR="004636CC" w:rsidRPr="00735BB0">
        <w:rPr>
          <w:rFonts w:ascii="Times New Roman" w:hAnsi="Times New Roman" w:cs="Times New Roman"/>
          <w:sz w:val="28"/>
          <w:szCs w:val="28"/>
        </w:rPr>
        <w:t>хангельской области</w:t>
      </w:r>
      <w:r w:rsidR="00B236C4" w:rsidRPr="001F4F0A">
        <w:rPr>
          <w:rFonts w:ascii="Times New Roman" w:hAnsi="Times New Roman" w:cs="Times New Roman"/>
          <w:sz w:val="28"/>
          <w:szCs w:val="28"/>
        </w:rPr>
        <w:t>»</w:t>
      </w:r>
      <w:r w:rsidR="00CB0459" w:rsidRPr="001F4F0A">
        <w:rPr>
          <w:rFonts w:ascii="Times New Roman" w:hAnsi="Times New Roman" w:cs="Times New Roman"/>
          <w:sz w:val="28"/>
          <w:szCs w:val="28"/>
        </w:rPr>
        <w:t xml:space="preserve">, </w:t>
      </w:r>
      <w:r w:rsidR="00CB0459" w:rsidRPr="001F4F0A">
        <w:rPr>
          <w:rFonts w:ascii="Times New Roman" w:hAnsi="Times New Roman" w:cs="Times New Roman"/>
          <w:bCs/>
          <w:sz w:val="28"/>
          <w:szCs w:val="28"/>
        </w:rPr>
        <w:t>председатель Молодежного парламента при областном Собрании</w:t>
      </w:r>
      <w:r w:rsidRPr="001F4F0A">
        <w:rPr>
          <w:rFonts w:ascii="Times New Roman" w:hAnsi="Times New Roman" w:cs="Times New Roman"/>
          <w:sz w:val="28"/>
          <w:szCs w:val="28"/>
        </w:rPr>
        <w:t>;</w:t>
      </w:r>
    </w:p>
    <w:p w:rsidR="009F3DDA" w:rsidRPr="00735BB0" w:rsidRDefault="009F3DDA" w:rsidP="009F3DDA">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2) руководители исполнительных органов государственной власти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 или уполномоченные ими лица, иные лица при рассмотрении вопросов, относящихся к их ведению, либо при участии в работе сессии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стного Собрания в качестве докладчика или содокладчика по вопросам повес</w:t>
      </w:r>
      <w:r w:rsidRPr="00735BB0">
        <w:rPr>
          <w:rFonts w:ascii="Times New Roman" w:hAnsi="Times New Roman" w:cs="Times New Roman"/>
          <w:sz w:val="28"/>
          <w:szCs w:val="28"/>
        </w:rPr>
        <w:t>т</w:t>
      </w:r>
      <w:r w:rsidRPr="00735BB0">
        <w:rPr>
          <w:rFonts w:ascii="Times New Roman" w:hAnsi="Times New Roman" w:cs="Times New Roman"/>
          <w:sz w:val="28"/>
          <w:szCs w:val="28"/>
        </w:rPr>
        <w:t>ки дня сессии областного Собрания;</w:t>
      </w:r>
    </w:p>
    <w:p w:rsidR="009F3DDA" w:rsidRPr="00735BB0" w:rsidRDefault="009F3DDA" w:rsidP="009F3DD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лица из числа кандидатов, решение о назначении, избрании, утвержд</w:t>
      </w:r>
      <w:r w:rsidRPr="00735BB0">
        <w:rPr>
          <w:rFonts w:ascii="Times New Roman" w:hAnsi="Times New Roman" w:cs="Times New Roman"/>
          <w:sz w:val="28"/>
          <w:szCs w:val="28"/>
        </w:rPr>
        <w:t>е</w:t>
      </w:r>
      <w:r w:rsidRPr="00735BB0">
        <w:rPr>
          <w:rFonts w:ascii="Times New Roman" w:hAnsi="Times New Roman" w:cs="Times New Roman"/>
          <w:sz w:val="28"/>
          <w:szCs w:val="28"/>
        </w:rPr>
        <w:t>нии или согласовании для назначения на должности которых принимается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ластным Собранием, при рассмотрении соответствующих вопросов на сессии областного Собрания.</w:t>
      </w:r>
    </w:p>
    <w:p w:rsidR="00C501D5" w:rsidRPr="00735BB0" w:rsidRDefault="00C501D5" w:rsidP="009F3DD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По приглашению председателя областного Собрания или при условии предварительного обращения в областное Собрание на сессии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 могут присутствовать иные лица.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Список приглашенных определяется председателем областного Собрания по предложению комитетов, депутатских объединений, депутатов, а также лиц, осуществляющих подготовку рассматриваемых проектов областных законов </w:t>
      </w:r>
      <w:r w:rsidR="00EE7665" w:rsidRPr="00735BB0">
        <w:rPr>
          <w:rFonts w:ascii="Times New Roman" w:hAnsi="Times New Roman" w:cs="Times New Roman"/>
          <w:sz w:val="28"/>
          <w:szCs w:val="28"/>
        </w:rPr>
        <w:t xml:space="preserve">                       </w:t>
      </w:r>
      <w:r w:rsidRPr="00735BB0">
        <w:rPr>
          <w:rFonts w:ascii="Times New Roman" w:hAnsi="Times New Roman" w:cs="Times New Roman"/>
          <w:sz w:val="28"/>
          <w:szCs w:val="28"/>
        </w:rPr>
        <w:t>и проектов постановлений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Вход в зал заседаний областного Собрания осуществляется по списку приглашенных и по предъявлении паспорта или документа, его заменяющего.</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Присутствующие на сессии лица обязаны соблюдать установленный н</w:t>
      </w:r>
      <w:r w:rsidRPr="00735BB0">
        <w:rPr>
          <w:rFonts w:ascii="Times New Roman" w:hAnsi="Times New Roman" w:cs="Times New Roman"/>
          <w:sz w:val="28"/>
          <w:szCs w:val="28"/>
        </w:rPr>
        <w:t>а</w:t>
      </w:r>
      <w:r w:rsidRPr="00735BB0">
        <w:rPr>
          <w:rFonts w:ascii="Times New Roman" w:hAnsi="Times New Roman" w:cs="Times New Roman"/>
          <w:sz w:val="28"/>
          <w:szCs w:val="28"/>
        </w:rPr>
        <w:t>стоящим Регламентом порядок и подчиняться распоряжениям председательс</w:t>
      </w:r>
      <w:r w:rsidRPr="00735BB0">
        <w:rPr>
          <w:rFonts w:ascii="Times New Roman" w:hAnsi="Times New Roman" w:cs="Times New Roman"/>
          <w:sz w:val="28"/>
          <w:szCs w:val="28"/>
        </w:rPr>
        <w:t>т</w:t>
      </w:r>
      <w:r w:rsidRPr="00735BB0">
        <w:rPr>
          <w:rFonts w:ascii="Times New Roman" w:hAnsi="Times New Roman" w:cs="Times New Roman"/>
          <w:sz w:val="28"/>
          <w:szCs w:val="28"/>
        </w:rPr>
        <w:t>вующего на сессии областного Собрания. В случае нарушения порядка со ст</w:t>
      </w:r>
      <w:r w:rsidRPr="00735BB0">
        <w:rPr>
          <w:rFonts w:ascii="Times New Roman" w:hAnsi="Times New Roman" w:cs="Times New Roman"/>
          <w:sz w:val="28"/>
          <w:szCs w:val="28"/>
        </w:rPr>
        <w:t>о</w:t>
      </w:r>
      <w:r w:rsidRPr="00735BB0">
        <w:rPr>
          <w:rFonts w:ascii="Times New Roman" w:hAnsi="Times New Roman" w:cs="Times New Roman"/>
          <w:sz w:val="28"/>
          <w:szCs w:val="28"/>
        </w:rPr>
        <w:t>роны присутствующих лиц председательствующий на сессии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 вправе после предупреждения удалить их из зала.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На сессии областного Собрания запрещается использование мобильной телефонной связи и радиосвязи.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Представители средств массовой информации освещают работу сессии </w:t>
      </w:r>
      <w:r w:rsidR="00EE7665" w:rsidRPr="00735BB0">
        <w:rPr>
          <w:rFonts w:ascii="Times New Roman" w:hAnsi="Times New Roman" w:cs="Times New Roman"/>
          <w:sz w:val="28"/>
          <w:szCs w:val="28"/>
        </w:rPr>
        <w:t xml:space="preserve">             </w:t>
      </w:r>
      <w:r w:rsidRPr="00735BB0">
        <w:rPr>
          <w:rFonts w:ascii="Times New Roman" w:hAnsi="Times New Roman" w:cs="Times New Roman"/>
          <w:sz w:val="28"/>
          <w:szCs w:val="28"/>
        </w:rPr>
        <w:t>в пресс-центре областного Собрания. Видео- и фотосъемка в зале заседаний о</w:t>
      </w:r>
      <w:r w:rsidRPr="00735BB0">
        <w:rPr>
          <w:rFonts w:ascii="Times New Roman" w:hAnsi="Times New Roman" w:cs="Times New Roman"/>
          <w:sz w:val="28"/>
          <w:szCs w:val="28"/>
        </w:rPr>
        <w:t>б</w:t>
      </w:r>
      <w:r w:rsidRPr="00735BB0">
        <w:rPr>
          <w:rFonts w:ascii="Times New Roman" w:hAnsi="Times New Roman" w:cs="Times New Roman"/>
          <w:sz w:val="28"/>
          <w:szCs w:val="28"/>
        </w:rPr>
        <w:t xml:space="preserve">ластного Собрания может производиться представителями средств массовой информации при условии аккредитации </w:t>
      </w:r>
      <w:r w:rsidRPr="001F4F0A">
        <w:rPr>
          <w:rFonts w:ascii="Times New Roman" w:hAnsi="Times New Roman" w:cs="Times New Roman"/>
          <w:sz w:val="28"/>
          <w:szCs w:val="28"/>
        </w:rPr>
        <w:t xml:space="preserve">в </w:t>
      </w:r>
      <w:r w:rsidR="00CB0459" w:rsidRPr="001F4F0A">
        <w:rPr>
          <w:rFonts w:ascii="Times New Roman" w:hAnsi="Times New Roman" w:cs="Times New Roman"/>
          <w:bCs/>
          <w:sz w:val="28"/>
          <w:szCs w:val="28"/>
        </w:rPr>
        <w:t>управлении общественных связей, информации и мониторинга аппарата</w:t>
      </w:r>
      <w:r w:rsidR="00CB0459" w:rsidRPr="001F4F0A">
        <w:rPr>
          <w:rFonts w:ascii="Times New Roman" w:hAnsi="Times New Roman" w:cs="Times New Roman"/>
          <w:sz w:val="28"/>
          <w:szCs w:val="28"/>
        </w:rPr>
        <w:t xml:space="preserve"> </w:t>
      </w:r>
      <w:r w:rsidRPr="001F4F0A">
        <w:rPr>
          <w:rFonts w:ascii="Times New Roman" w:hAnsi="Times New Roman" w:cs="Times New Roman"/>
          <w:sz w:val="28"/>
          <w:szCs w:val="28"/>
        </w:rPr>
        <w:t>облас</w:t>
      </w:r>
      <w:r w:rsidRPr="00735BB0">
        <w:rPr>
          <w:rFonts w:ascii="Times New Roman" w:hAnsi="Times New Roman" w:cs="Times New Roman"/>
          <w:sz w:val="28"/>
          <w:szCs w:val="28"/>
        </w:rPr>
        <w:t>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 На сессии областного Собрания обязаны присутствовать руководитель аппарата областного Собрания, руководители структурных подразделений а</w:t>
      </w:r>
      <w:r w:rsidRPr="00735BB0">
        <w:rPr>
          <w:rFonts w:ascii="Times New Roman" w:hAnsi="Times New Roman" w:cs="Times New Roman"/>
          <w:sz w:val="28"/>
          <w:szCs w:val="28"/>
        </w:rPr>
        <w:t>п</w:t>
      </w:r>
      <w:r w:rsidRPr="00735BB0">
        <w:rPr>
          <w:rFonts w:ascii="Times New Roman" w:hAnsi="Times New Roman" w:cs="Times New Roman"/>
          <w:sz w:val="28"/>
          <w:szCs w:val="28"/>
        </w:rPr>
        <w:t>парата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Депутаты, а также приглашенные лица занимают в зале специально о</w:t>
      </w:r>
      <w:r w:rsidRPr="00735BB0">
        <w:rPr>
          <w:rFonts w:ascii="Times New Roman" w:hAnsi="Times New Roman" w:cs="Times New Roman"/>
          <w:sz w:val="28"/>
          <w:szCs w:val="28"/>
        </w:rPr>
        <w:t>т</w:t>
      </w:r>
      <w:r w:rsidRPr="00735BB0">
        <w:rPr>
          <w:rFonts w:ascii="Times New Roman" w:hAnsi="Times New Roman" w:cs="Times New Roman"/>
          <w:sz w:val="28"/>
          <w:szCs w:val="28"/>
        </w:rPr>
        <w:t>веденные им места.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Присутствие иных лиц на местах, предназначенных для работы депут</w:t>
      </w:r>
      <w:r w:rsidRPr="00735BB0">
        <w:rPr>
          <w:rFonts w:ascii="Times New Roman" w:hAnsi="Times New Roman" w:cs="Times New Roman"/>
          <w:sz w:val="28"/>
          <w:szCs w:val="28"/>
        </w:rPr>
        <w:t>а</w:t>
      </w:r>
      <w:r w:rsidRPr="00735BB0">
        <w:rPr>
          <w:rFonts w:ascii="Times New Roman" w:hAnsi="Times New Roman" w:cs="Times New Roman"/>
          <w:sz w:val="28"/>
          <w:szCs w:val="28"/>
        </w:rPr>
        <w:t>тов, не допускается.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Контроль за допуском в зал заседаний областного Собрания и собл</w:t>
      </w:r>
      <w:r w:rsidRPr="00735BB0">
        <w:rPr>
          <w:rFonts w:ascii="Times New Roman" w:hAnsi="Times New Roman" w:cs="Times New Roman"/>
          <w:sz w:val="28"/>
          <w:szCs w:val="28"/>
        </w:rPr>
        <w:t>ю</w:t>
      </w:r>
      <w:r w:rsidRPr="00735BB0">
        <w:rPr>
          <w:rFonts w:ascii="Times New Roman" w:hAnsi="Times New Roman" w:cs="Times New Roman"/>
          <w:sz w:val="28"/>
          <w:szCs w:val="28"/>
        </w:rPr>
        <w:t>дением участниками сессий областного Собрания порядка в зале, предусмо</w:t>
      </w:r>
      <w:r w:rsidRPr="00735BB0">
        <w:rPr>
          <w:rFonts w:ascii="Times New Roman" w:hAnsi="Times New Roman" w:cs="Times New Roman"/>
          <w:sz w:val="28"/>
          <w:szCs w:val="28"/>
        </w:rPr>
        <w:t>т</w:t>
      </w:r>
      <w:r w:rsidRPr="00735BB0">
        <w:rPr>
          <w:rFonts w:ascii="Times New Roman" w:hAnsi="Times New Roman" w:cs="Times New Roman"/>
          <w:sz w:val="28"/>
          <w:szCs w:val="28"/>
        </w:rPr>
        <w:t>ренного настоящим Регламентом, организует руководитель аппарата областн</w:t>
      </w:r>
      <w:r w:rsidRPr="00735BB0">
        <w:rPr>
          <w:rFonts w:ascii="Times New Roman" w:hAnsi="Times New Roman" w:cs="Times New Roman"/>
          <w:sz w:val="28"/>
          <w:szCs w:val="28"/>
        </w:rPr>
        <w:t>о</w:t>
      </w:r>
      <w:r w:rsidRPr="00735BB0">
        <w:rPr>
          <w:rFonts w:ascii="Times New Roman" w:hAnsi="Times New Roman" w:cs="Times New Roman"/>
          <w:sz w:val="28"/>
          <w:szCs w:val="28"/>
        </w:rPr>
        <w:t>го Собрания.</w:t>
      </w:r>
    </w:p>
    <w:p w:rsidR="009E2A53" w:rsidRDefault="009E2A53" w:rsidP="00C501D5">
      <w:pPr>
        <w:pStyle w:val="ConsNormal"/>
        <w:widowControl/>
        <w:ind w:right="0" w:firstLine="709"/>
        <w:jc w:val="both"/>
        <w:rPr>
          <w:rFonts w:ascii="Times New Roman" w:hAnsi="Times New Roman" w:cs="Times New Roman"/>
          <w:sz w:val="28"/>
          <w:szCs w:val="28"/>
        </w:rPr>
      </w:pPr>
    </w:p>
    <w:tbl>
      <w:tblPr>
        <w:tblW w:w="9072" w:type="dxa"/>
        <w:tblInd w:w="817" w:type="dxa"/>
        <w:tblLook w:val="04A0"/>
      </w:tblPr>
      <w:tblGrid>
        <w:gridCol w:w="1418"/>
        <w:gridCol w:w="7654"/>
      </w:tblGrid>
      <w:tr w:rsidR="00340138" w:rsidRPr="00735BB0" w:rsidTr="00E72513">
        <w:tc>
          <w:tcPr>
            <w:tcW w:w="1418" w:type="dxa"/>
          </w:tcPr>
          <w:p w:rsidR="00340138" w:rsidRPr="00735BB0" w:rsidRDefault="00340138" w:rsidP="00340138">
            <w:pPr>
              <w:autoSpaceDE w:val="0"/>
              <w:autoSpaceDN w:val="0"/>
              <w:adjustRightInd w:val="0"/>
              <w:ind w:right="-250" w:hanging="108"/>
              <w:jc w:val="both"/>
              <w:rPr>
                <w:rFonts w:eastAsia="Calibri"/>
                <w:sz w:val="28"/>
                <w:szCs w:val="28"/>
              </w:rPr>
            </w:pPr>
            <w:r w:rsidRPr="00735BB0">
              <w:rPr>
                <w:rFonts w:eastAsia="Calibri"/>
                <w:b/>
                <w:sz w:val="28"/>
                <w:szCs w:val="28"/>
              </w:rPr>
              <w:t>Статья 8.4.</w:t>
            </w:r>
          </w:p>
        </w:tc>
        <w:tc>
          <w:tcPr>
            <w:tcW w:w="7654" w:type="dxa"/>
          </w:tcPr>
          <w:p w:rsidR="00340138" w:rsidRPr="00735BB0" w:rsidRDefault="00340138" w:rsidP="00E72513">
            <w:pPr>
              <w:autoSpaceDE w:val="0"/>
              <w:autoSpaceDN w:val="0"/>
              <w:adjustRightInd w:val="0"/>
              <w:jc w:val="both"/>
              <w:rPr>
                <w:rFonts w:eastAsia="Calibri"/>
                <w:b/>
                <w:sz w:val="28"/>
                <w:szCs w:val="28"/>
              </w:rPr>
            </w:pPr>
            <w:r w:rsidRPr="00735BB0">
              <w:rPr>
                <w:b/>
                <w:bCs/>
                <w:sz w:val="28"/>
                <w:szCs w:val="28"/>
              </w:rPr>
              <w:t xml:space="preserve">Порядок проведения закрытого заседания областного </w:t>
            </w:r>
            <w:r w:rsidR="0006413D" w:rsidRPr="00735BB0">
              <w:rPr>
                <w:b/>
                <w:bCs/>
                <w:sz w:val="28"/>
                <w:szCs w:val="28"/>
              </w:rPr>
              <w:t xml:space="preserve">             </w:t>
            </w:r>
            <w:r w:rsidRPr="00735BB0">
              <w:rPr>
                <w:b/>
                <w:bCs/>
                <w:sz w:val="28"/>
                <w:szCs w:val="28"/>
              </w:rPr>
              <w:t>Собрания</w:t>
            </w:r>
          </w:p>
        </w:tc>
      </w:tr>
    </w:tbl>
    <w:p w:rsidR="00C501D5" w:rsidRPr="00735BB0" w:rsidRDefault="00C501D5" w:rsidP="00C501D5">
      <w:pPr>
        <w:pStyle w:val="ConsNonformat"/>
        <w:widowControl/>
        <w:ind w:right="0" w:firstLine="709"/>
        <w:jc w:val="both"/>
        <w:rPr>
          <w:rFonts w:ascii="Times New Roman" w:hAnsi="Times New Roman" w:cs="Times New Roman"/>
          <w:b/>
          <w:bCs/>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Областное Собрание может принять решение о проведении закрытого заседания областного Собрания, если предложение об этом внесено председ</w:t>
      </w:r>
      <w:r w:rsidRPr="00735BB0">
        <w:rPr>
          <w:rFonts w:ascii="Times New Roman" w:hAnsi="Times New Roman" w:cs="Times New Roman"/>
          <w:sz w:val="28"/>
          <w:szCs w:val="28"/>
        </w:rPr>
        <w:t>а</w:t>
      </w:r>
      <w:r w:rsidRPr="00735BB0">
        <w:rPr>
          <w:rFonts w:ascii="Times New Roman" w:hAnsi="Times New Roman" w:cs="Times New Roman"/>
          <w:sz w:val="28"/>
          <w:szCs w:val="28"/>
        </w:rPr>
        <w:t>тельствующим на сессии областного Собрания, комитетами или депутатскими объединениями, Губернатором Архангельской области, группой депутатов чи</w:t>
      </w:r>
      <w:r w:rsidRPr="00735BB0">
        <w:rPr>
          <w:rFonts w:ascii="Times New Roman" w:hAnsi="Times New Roman" w:cs="Times New Roman"/>
          <w:sz w:val="28"/>
          <w:szCs w:val="28"/>
        </w:rPr>
        <w:t>с</w:t>
      </w:r>
      <w:r w:rsidRPr="00735BB0">
        <w:rPr>
          <w:rFonts w:ascii="Times New Roman" w:hAnsi="Times New Roman" w:cs="Times New Roman"/>
          <w:sz w:val="28"/>
          <w:szCs w:val="28"/>
        </w:rPr>
        <w:t>ленностью не менее одной трети от установленного числа депутатов.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Представители средств массовой информации на закрытое заседание областного Собрания не допускаются.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На закрытом заседании вправе присутствовать Губернатор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 главный федеральный инспектор в Архангельской области апп</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рата полномочного представителя Президента Российской Федерации в Северо-Западном федеральном округе, </w:t>
      </w:r>
      <w:r w:rsidRPr="001F4F0A">
        <w:rPr>
          <w:rFonts w:ascii="Times New Roman" w:hAnsi="Times New Roman" w:cs="Times New Roman"/>
          <w:sz w:val="28"/>
          <w:szCs w:val="28"/>
        </w:rPr>
        <w:t>представители прокуратуры Архангельской о</w:t>
      </w:r>
      <w:r w:rsidRPr="001F4F0A">
        <w:rPr>
          <w:rFonts w:ascii="Times New Roman" w:hAnsi="Times New Roman" w:cs="Times New Roman"/>
          <w:sz w:val="28"/>
          <w:szCs w:val="28"/>
        </w:rPr>
        <w:t>б</w:t>
      </w:r>
      <w:r w:rsidRPr="001F4F0A">
        <w:rPr>
          <w:rFonts w:ascii="Times New Roman" w:hAnsi="Times New Roman" w:cs="Times New Roman"/>
          <w:sz w:val="28"/>
          <w:szCs w:val="28"/>
        </w:rPr>
        <w:t>ласти</w:t>
      </w:r>
      <w:r w:rsidR="00CB0459" w:rsidRPr="001F4F0A">
        <w:rPr>
          <w:rFonts w:ascii="Times New Roman" w:hAnsi="Times New Roman" w:cs="Times New Roman"/>
          <w:sz w:val="28"/>
          <w:szCs w:val="28"/>
        </w:rPr>
        <w:t xml:space="preserve"> и Ненецкого автономного округа</w:t>
      </w:r>
      <w:r w:rsidRPr="001F4F0A">
        <w:rPr>
          <w:rFonts w:ascii="Times New Roman" w:hAnsi="Times New Roman" w:cs="Times New Roman"/>
          <w:sz w:val="28"/>
          <w:szCs w:val="28"/>
        </w:rPr>
        <w:t>, полномочный</w:t>
      </w:r>
      <w:r w:rsidRPr="00735BB0">
        <w:rPr>
          <w:rFonts w:ascii="Times New Roman" w:hAnsi="Times New Roman" w:cs="Times New Roman"/>
          <w:sz w:val="28"/>
          <w:szCs w:val="28"/>
        </w:rPr>
        <w:t xml:space="preserve"> представитель Губерн</w:t>
      </w:r>
      <w:r w:rsidRPr="00735BB0">
        <w:rPr>
          <w:rFonts w:ascii="Times New Roman" w:hAnsi="Times New Roman" w:cs="Times New Roman"/>
          <w:sz w:val="28"/>
          <w:szCs w:val="28"/>
        </w:rPr>
        <w:t>а</w:t>
      </w:r>
      <w:r w:rsidRPr="00735BB0">
        <w:rPr>
          <w:rFonts w:ascii="Times New Roman" w:hAnsi="Times New Roman" w:cs="Times New Roman"/>
          <w:sz w:val="28"/>
          <w:szCs w:val="28"/>
        </w:rPr>
        <w:t>тора Архангельской области в областном Собрании, руководитель аппарата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ластного Собрания. Иные лица могут присутствовать на закрытом заседании областного Собрания по решению</w:t>
      </w:r>
      <w:r w:rsidR="00B6143B">
        <w:rPr>
          <w:rFonts w:ascii="Times New Roman" w:hAnsi="Times New Roman" w:cs="Times New Roman"/>
          <w:sz w:val="28"/>
          <w:szCs w:val="28"/>
        </w:rPr>
        <w:t xml:space="preserve"> </w:t>
      </w:r>
      <w:r w:rsidRPr="00735BB0">
        <w:rPr>
          <w:rFonts w:ascii="Times New Roman" w:hAnsi="Times New Roman" w:cs="Times New Roman"/>
          <w:sz w:val="28"/>
          <w:szCs w:val="28"/>
        </w:rPr>
        <w:t>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Сведения о содержании закрытых заседаний областного Собрания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 xml:space="preserve">не подлежат разглашению и могут быть использованы депутатами только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для их деятельности в областном Собрании.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5. На закрытых заседаниях областного Собрания не могут быть приняты нормативные правовые акты.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Протокол закрытого заседания областного Собрания ведет секретариат, избранный из числа присутствующих депутатов, видео- и аудиозапись не в</w:t>
      </w:r>
      <w:r w:rsidRPr="00735BB0">
        <w:rPr>
          <w:rFonts w:ascii="Times New Roman" w:hAnsi="Times New Roman" w:cs="Times New Roman"/>
          <w:sz w:val="28"/>
          <w:szCs w:val="28"/>
        </w:rPr>
        <w:t>е</w:t>
      </w:r>
      <w:r w:rsidRPr="00735BB0">
        <w:rPr>
          <w:rFonts w:ascii="Times New Roman" w:hAnsi="Times New Roman" w:cs="Times New Roman"/>
          <w:sz w:val="28"/>
          <w:szCs w:val="28"/>
        </w:rPr>
        <w:t>дется.</w:t>
      </w:r>
    </w:p>
    <w:p w:rsidR="00F6550C" w:rsidRPr="00735BB0" w:rsidRDefault="00F6550C" w:rsidP="00C501D5">
      <w:pPr>
        <w:pStyle w:val="ConsNormal"/>
        <w:widowControl/>
        <w:ind w:right="0" w:firstLine="709"/>
        <w:jc w:val="both"/>
        <w:rPr>
          <w:rFonts w:ascii="Times New Roman" w:hAnsi="Times New Roman" w:cs="Times New Roman"/>
          <w:sz w:val="28"/>
          <w:szCs w:val="28"/>
        </w:rPr>
      </w:pPr>
    </w:p>
    <w:p w:rsidR="00227205" w:rsidRPr="00735BB0" w:rsidRDefault="0022720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8.5. </w:t>
      </w:r>
      <w:r w:rsidRPr="00735BB0">
        <w:rPr>
          <w:rFonts w:ascii="Times New Roman" w:hAnsi="Times New Roman" w:cs="Times New Roman"/>
          <w:b/>
          <w:bCs/>
          <w:sz w:val="28"/>
          <w:szCs w:val="28"/>
        </w:rPr>
        <w:t xml:space="preserve">Порядок </w:t>
      </w:r>
      <w:proofErr w:type="gramStart"/>
      <w:r w:rsidRPr="00735BB0">
        <w:rPr>
          <w:rFonts w:ascii="Times New Roman" w:hAnsi="Times New Roman" w:cs="Times New Roman"/>
          <w:b/>
          <w:bCs/>
          <w:sz w:val="28"/>
          <w:szCs w:val="28"/>
        </w:rPr>
        <w:t>формирования проекта повестки дня сессии</w:t>
      </w:r>
      <w:proofErr w:type="gramEnd"/>
      <w:r w:rsidRPr="00735BB0">
        <w:rPr>
          <w:rFonts w:ascii="Times New Roman" w:hAnsi="Times New Roman" w:cs="Times New Roman"/>
          <w:b/>
          <w:bCs/>
          <w:sz w:val="28"/>
        </w:rPr>
        <w:t xml:space="preserve">        </w:t>
      </w:r>
    </w:p>
    <w:p w:rsidR="008A44CC" w:rsidRPr="00735BB0" w:rsidRDefault="008A44CC"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Предложения в проект повестки дня сессии могут вносить депутаты, иные субъекты права законодательной инициативы, а также комитеты, депута</w:t>
      </w:r>
      <w:r w:rsidRPr="00735BB0">
        <w:rPr>
          <w:rFonts w:ascii="Times New Roman" w:hAnsi="Times New Roman" w:cs="Times New Roman"/>
          <w:sz w:val="28"/>
          <w:szCs w:val="28"/>
        </w:rPr>
        <w:t>т</w:t>
      </w:r>
      <w:r w:rsidRPr="00735BB0">
        <w:rPr>
          <w:rFonts w:ascii="Times New Roman" w:hAnsi="Times New Roman" w:cs="Times New Roman"/>
          <w:sz w:val="28"/>
          <w:szCs w:val="28"/>
        </w:rPr>
        <w:t>ские объединения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Предложения иных органов, организаций, должностных лиц, отдельных граждан могут быть внесены в проект повестки дня сессии через субъектов права законодательной инициативы.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В проект повестки дня сессии не включаются проекты областных зак</w:t>
      </w:r>
      <w:r w:rsidRPr="00735BB0">
        <w:rPr>
          <w:rFonts w:ascii="Times New Roman" w:hAnsi="Times New Roman" w:cs="Times New Roman"/>
          <w:sz w:val="28"/>
          <w:szCs w:val="28"/>
        </w:rPr>
        <w:t>о</w:t>
      </w:r>
      <w:r w:rsidRPr="00735BB0">
        <w:rPr>
          <w:rFonts w:ascii="Times New Roman" w:hAnsi="Times New Roman" w:cs="Times New Roman"/>
          <w:sz w:val="28"/>
          <w:szCs w:val="28"/>
        </w:rPr>
        <w:t>нов и проекты постановлений областного Собрания, внесенные с нарушением условий, сроков и порядка внесения, предусмотренных областным законом                   «О порядке разработки, принятия и вступления в силу законов Архангельской области» и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Проект повестки дня сессии должен содержать:</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указание на место, дату, время проведения сессии, характер заседания (очередное, внеочередное, открытое, закрытое);</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точное наименование рассматриваемых вопросов, проектов областных законов с указанием, в каком чтении они рассматриваются, и проектов пост</w:t>
      </w:r>
      <w:r w:rsidRPr="00735BB0">
        <w:rPr>
          <w:rFonts w:ascii="Times New Roman" w:hAnsi="Times New Roman" w:cs="Times New Roman"/>
          <w:sz w:val="28"/>
          <w:szCs w:val="28"/>
        </w:rPr>
        <w:t>а</w:t>
      </w:r>
      <w:r w:rsidRPr="00735BB0">
        <w:rPr>
          <w:rFonts w:ascii="Times New Roman" w:hAnsi="Times New Roman" w:cs="Times New Roman"/>
          <w:sz w:val="28"/>
          <w:szCs w:val="28"/>
        </w:rPr>
        <w:t>новлений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фамилию, имя, отчество, должность (место работы) докладчика, содо</w:t>
      </w:r>
      <w:r w:rsidRPr="00735BB0">
        <w:rPr>
          <w:rFonts w:ascii="Times New Roman" w:hAnsi="Times New Roman" w:cs="Times New Roman"/>
          <w:sz w:val="28"/>
          <w:szCs w:val="28"/>
        </w:rPr>
        <w:t>к</w:t>
      </w:r>
      <w:r w:rsidRPr="00735BB0">
        <w:rPr>
          <w:rFonts w:ascii="Times New Roman" w:hAnsi="Times New Roman" w:cs="Times New Roman"/>
          <w:sz w:val="28"/>
          <w:szCs w:val="28"/>
        </w:rPr>
        <w:t>ладчика.</w:t>
      </w:r>
    </w:p>
    <w:p w:rsidR="009362DF" w:rsidRDefault="00C501D5" w:rsidP="00AE369D">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Проект повестки дня сессии направляется депутатам не позднее чем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за семь дней до дня начала сессии, а также выдается депутатам при регистрации перед началом сессии.</w:t>
      </w:r>
    </w:p>
    <w:p w:rsidR="00F903E5" w:rsidRPr="0082522E" w:rsidRDefault="00F903E5" w:rsidP="00AE369D">
      <w:pPr>
        <w:pStyle w:val="ConsNormal"/>
        <w:widowControl/>
        <w:ind w:right="0" w:firstLine="709"/>
        <w:jc w:val="both"/>
        <w:rPr>
          <w:rFonts w:ascii="Times New Roman" w:hAnsi="Times New Roman" w:cs="Times New Roman"/>
          <w:sz w:val="28"/>
          <w:szCs w:val="28"/>
        </w:rPr>
      </w:pPr>
    </w:p>
    <w:p w:rsidR="00AE369D" w:rsidRPr="00735BB0" w:rsidRDefault="00AE369D" w:rsidP="00AE369D">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8.6. </w:t>
      </w:r>
      <w:r w:rsidRPr="00735BB0">
        <w:rPr>
          <w:rFonts w:ascii="Times New Roman" w:hAnsi="Times New Roman" w:cs="Times New Roman"/>
          <w:b/>
          <w:bCs/>
          <w:sz w:val="28"/>
          <w:szCs w:val="28"/>
        </w:rPr>
        <w:t>Порядок утверждения повестки дня сессии</w:t>
      </w:r>
      <w:r w:rsidRPr="00735BB0">
        <w:rPr>
          <w:rFonts w:ascii="Times New Roman" w:hAnsi="Times New Roman" w:cs="Times New Roman"/>
          <w:b/>
          <w:sz w:val="28"/>
          <w:szCs w:val="28"/>
        </w:rPr>
        <w:t xml:space="preserve"> </w:t>
      </w:r>
      <w:r w:rsidRPr="00735BB0">
        <w:rPr>
          <w:rFonts w:ascii="Times New Roman" w:hAnsi="Times New Roman" w:cs="Times New Roman"/>
          <w:b/>
          <w:bCs/>
          <w:sz w:val="28"/>
          <w:szCs w:val="28"/>
        </w:rPr>
        <w:t xml:space="preserve"> </w:t>
      </w:r>
      <w:r w:rsidR="00BD2DBB">
        <w:rPr>
          <w:rFonts w:ascii="Times New Roman" w:hAnsi="Times New Roman" w:cs="Times New Roman"/>
          <w:b/>
          <w:bCs/>
          <w:sz w:val="28"/>
        </w:rPr>
        <w:t xml:space="preserve">    </w:t>
      </w:r>
      <w:r w:rsidRPr="00735BB0">
        <w:rPr>
          <w:rFonts w:ascii="Times New Roman" w:hAnsi="Times New Roman" w:cs="Times New Roman"/>
          <w:b/>
          <w:bCs/>
          <w:sz w:val="28"/>
        </w:rPr>
        <w:t xml:space="preserve">    </w:t>
      </w:r>
    </w:p>
    <w:p w:rsidR="00C501D5" w:rsidRPr="00735BB0" w:rsidRDefault="00C501D5" w:rsidP="00C501D5">
      <w:pPr>
        <w:pStyle w:val="ConsNonformat"/>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 Предложения по изменению проекта повестки дня сессии могут быть внесены в форме исключения вопроса (вопросов) повестки дня сессии либо включения в нее дополнительных вопросов или по порядку рассмотрения </w:t>
      </w:r>
      <w:r w:rsidR="00EE7665" w:rsidRPr="00735BB0">
        <w:rPr>
          <w:rFonts w:ascii="Times New Roman" w:hAnsi="Times New Roman" w:cs="Times New Roman"/>
          <w:sz w:val="28"/>
          <w:szCs w:val="28"/>
        </w:rPr>
        <w:t xml:space="preserve">                     </w:t>
      </w:r>
      <w:r w:rsidRPr="00735BB0">
        <w:rPr>
          <w:rFonts w:ascii="Times New Roman" w:hAnsi="Times New Roman" w:cs="Times New Roman"/>
          <w:sz w:val="28"/>
          <w:szCs w:val="28"/>
        </w:rPr>
        <w:t>вопросов.</w:t>
      </w:r>
    </w:p>
    <w:p w:rsidR="0007420E" w:rsidRPr="00735BB0" w:rsidRDefault="0007420E"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В проект повестки дня сессии не могут включаться дополнительными                                   вопросами проекты областных законов и проекты постановлений областного Собрания, за исключением внесенных в порядке законодательной необходим</w:t>
      </w:r>
      <w:r w:rsidRPr="00735BB0">
        <w:rPr>
          <w:rFonts w:ascii="Times New Roman" w:hAnsi="Times New Roman" w:cs="Times New Roman"/>
          <w:sz w:val="28"/>
          <w:szCs w:val="28"/>
        </w:rPr>
        <w:t>о</w:t>
      </w:r>
      <w:r w:rsidRPr="00735BB0">
        <w:rPr>
          <w:rFonts w:ascii="Times New Roman" w:hAnsi="Times New Roman" w:cs="Times New Roman"/>
          <w:sz w:val="28"/>
          <w:szCs w:val="28"/>
        </w:rPr>
        <w:t>сти, предусмотренном статьей 8.7 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2. Предложения по </w:t>
      </w:r>
      <w:r w:rsidR="0007420E" w:rsidRPr="00735BB0">
        <w:rPr>
          <w:rFonts w:ascii="Times New Roman" w:hAnsi="Times New Roman" w:cs="Times New Roman"/>
          <w:sz w:val="28"/>
          <w:szCs w:val="28"/>
        </w:rPr>
        <w:t xml:space="preserve">порядку рассмотрения вопросов </w:t>
      </w:r>
      <w:r w:rsidRPr="00735BB0">
        <w:rPr>
          <w:rFonts w:ascii="Times New Roman" w:hAnsi="Times New Roman" w:cs="Times New Roman"/>
          <w:sz w:val="28"/>
          <w:szCs w:val="28"/>
        </w:rPr>
        <w:t>проекта повестки дня сессии вносятся депутатами или иными субъектами права законодательной инициативы в областное Собрание в письменной форме до начала сессии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стного Собрания либо излагаются ими устно во время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3. Все предложения по изменению проекта повестки дня сессии, пост</w:t>
      </w:r>
      <w:r w:rsidRPr="00735BB0">
        <w:rPr>
          <w:rFonts w:ascii="Times New Roman" w:hAnsi="Times New Roman" w:cs="Times New Roman"/>
          <w:sz w:val="28"/>
          <w:szCs w:val="28"/>
        </w:rPr>
        <w:t>у</w:t>
      </w:r>
      <w:r w:rsidRPr="00735BB0">
        <w:rPr>
          <w:rFonts w:ascii="Times New Roman" w:hAnsi="Times New Roman" w:cs="Times New Roman"/>
          <w:sz w:val="28"/>
          <w:szCs w:val="28"/>
        </w:rPr>
        <w:t>пившие до начала сессии, оглашаются председательствующим в порядке их п</w:t>
      </w:r>
      <w:r w:rsidRPr="00735BB0">
        <w:rPr>
          <w:rFonts w:ascii="Times New Roman" w:hAnsi="Times New Roman" w:cs="Times New Roman"/>
          <w:sz w:val="28"/>
          <w:szCs w:val="28"/>
        </w:rPr>
        <w:t>о</w:t>
      </w:r>
      <w:r w:rsidRPr="00735BB0">
        <w:rPr>
          <w:rFonts w:ascii="Times New Roman" w:hAnsi="Times New Roman" w:cs="Times New Roman"/>
          <w:sz w:val="28"/>
          <w:szCs w:val="28"/>
        </w:rPr>
        <w:t>ступления.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Решение </w:t>
      </w:r>
      <w:r w:rsidR="00546C2F" w:rsidRPr="00735BB0">
        <w:rPr>
          <w:rFonts w:ascii="Times New Roman" w:hAnsi="Times New Roman" w:cs="Times New Roman"/>
          <w:sz w:val="28"/>
          <w:szCs w:val="28"/>
        </w:rPr>
        <w:t>о включении в повестку дня сессии</w:t>
      </w:r>
      <w:r w:rsidRPr="00735BB0">
        <w:rPr>
          <w:rFonts w:ascii="Times New Roman" w:hAnsi="Times New Roman" w:cs="Times New Roman"/>
          <w:sz w:val="28"/>
          <w:szCs w:val="28"/>
        </w:rPr>
        <w:t xml:space="preserve"> дополнительных вопросов принимается открытым голосованием по каждому предложению большинством голосов от </w:t>
      </w:r>
      <w:r w:rsidR="001E4FBF" w:rsidRPr="00746B05">
        <w:rPr>
          <w:rFonts w:ascii="Times New Roman" w:hAnsi="Times New Roman" w:cs="Times New Roman"/>
          <w:sz w:val="28"/>
          <w:szCs w:val="28"/>
        </w:rPr>
        <w:t>установленного числа</w:t>
      </w:r>
      <w:r w:rsidR="001E4FBF" w:rsidRPr="001E4FBF">
        <w:rPr>
          <w:rFonts w:ascii="Times New Roman" w:hAnsi="Times New Roman" w:cs="Times New Roman"/>
          <w:sz w:val="28"/>
          <w:szCs w:val="28"/>
        </w:rPr>
        <w:t xml:space="preserve"> </w:t>
      </w:r>
      <w:r w:rsidRPr="00735BB0">
        <w:rPr>
          <w:rFonts w:ascii="Times New Roman" w:hAnsi="Times New Roman" w:cs="Times New Roman"/>
          <w:sz w:val="28"/>
          <w:szCs w:val="28"/>
        </w:rPr>
        <w:t>депутатов.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Решение об изменении порядка рассмотрения вопросов принимается г</w:t>
      </w:r>
      <w:r w:rsidRPr="00735BB0">
        <w:rPr>
          <w:rFonts w:ascii="Times New Roman" w:hAnsi="Times New Roman" w:cs="Times New Roman"/>
          <w:sz w:val="28"/>
          <w:szCs w:val="28"/>
        </w:rPr>
        <w:t>о</w:t>
      </w:r>
      <w:r w:rsidRPr="00735BB0">
        <w:rPr>
          <w:rFonts w:ascii="Times New Roman" w:hAnsi="Times New Roman" w:cs="Times New Roman"/>
          <w:sz w:val="28"/>
          <w:szCs w:val="28"/>
        </w:rPr>
        <w:t>лосованием по каждому предложению большинством голосов от числа прису</w:t>
      </w:r>
      <w:r w:rsidRPr="00735BB0">
        <w:rPr>
          <w:rFonts w:ascii="Times New Roman" w:hAnsi="Times New Roman" w:cs="Times New Roman"/>
          <w:sz w:val="28"/>
          <w:szCs w:val="28"/>
        </w:rPr>
        <w:t>т</w:t>
      </w:r>
      <w:r w:rsidRPr="00735BB0">
        <w:rPr>
          <w:rFonts w:ascii="Times New Roman" w:hAnsi="Times New Roman" w:cs="Times New Roman"/>
          <w:sz w:val="28"/>
          <w:szCs w:val="28"/>
        </w:rPr>
        <w:t>ствующих депутатов.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5. Предложение об исключении вопроса из проекта повестки дня сессии </w:t>
      </w:r>
      <w:r w:rsidR="00EE7665" w:rsidRPr="00735BB0">
        <w:rPr>
          <w:rFonts w:ascii="Times New Roman" w:hAnsi="Times New Roman" w:cs="Times New Roman"/>
          <w:sz w:val="28"/>
          <w:szCs w:val="28"/>
        </w:rPr>
        <w:t xml:space="preserve">                 </w:t>
      </w:r>
      <w:r w:rsidRPr="00735BB0">
        <w:rPr>
          <w:rFonts w:ascii="Times New Roman" w:hAnsi="Times New Roman" w:cs="Times New Roman"/>
          <w:sz w:val="28"/>
          <w:szCs w:val="28"/>
        </w:rPr>
        <w:t>о принятии областного закона, постановления областного Собрания, внесенн</w:t>
      </w:r>
      <w:r w:rsidRPr="00735BB0">
        <w:rPr>
          <w:rFonts w:ascii="Times New Roman" w:hAnsi="Times New Roman" w:cs="Times New Roman"/>
          <w:sz w:val="28"/>
          <w:szCs w:val="28"/>
        </w:rPr>
        <w:t>о</w:t>
      </w:r>
      <w:r w:rsidRPr="00735BB0">
        <w:rPr>
          <w:rFonts w:ascii="Times New Roman" w:hAnsi="Times New Roman" w:cs="Times New Roman"/>
          <w:sz w:val="28"/>
          <w:szCs w:val="28"/>
        </w:rPr>
        <w:t>го в порядке законодательной инициативы в областное Собрание с соблюден</w:t>
      </w:r>
      <w:r w:rsidRPr="00735BB0">
        <w:rPr>
          <w:rFonts w:ascii="Times New Roman" w:hAnsi="Times New Roman" w:cs="Times New Roman"/>
          <w:sz w:val="28"/>
          <w:szCs w:val="28"/>
        </w:rPr>
        <w:t>и</w:t>
      </w:r>
      <w:r w:rsidRPr="00735BB0">
        <w:rPr>
          <w:rFonts w:ascii="Times New Roman" w:hAnsi="Times New Roman" w:cs="Times New Roman"/>
          <w:sz w:val="28"/>
          <w:szCs w:val="28"/>
        </w:rPr>
        <w:t>ем требований областного закона «О порядке разработки, принятия и вступл</w:t>
      </w:r>
      <w:r w:rsidRPr="00735BB0">
        <w:rPr>
          <w:rFonts w:ascii="Times New Roman" w:hAnsi="Times New Roman" w:cs="Times New Roman"/>
          <w:sz w:val="28"/>
          <w:szCs w:val="28"/>
        </w:rPr>
        <w:t>е</w:t>
      </w:r>
      <w:r w:rsidRPr="00735BB0">
        <w:rPr>
          <w:rFonts w:ascii="Times New Roman" w:hAnsi="Times New Roman" w:cs="Times New Roman"/>
          <w:sz w:val="28"/>
          <w:szCs w:val="28"/>
        </w:rPr>
        <w:t>ния в силу законов Архангельской области» и настоящего Регламента, может быть внесено только инициатором рассмотрения вопроса.</w:t>
      </w:r>
    </w:p>
    <w:p w:rsidR="00271750" w:rsidRPr="00735BB0" w:rsidRDefault="00271750"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Исключение вопроса, указанного в абзаце первом настоящего пункта, </w:t>
      </w:r>
      <w:r w:rsidR="00E05B58">
        <w:rPr>
          <w:rFonts w:ascii="Times New Roman" w:hAnsi="Times New Roman" w:cs="Times New Roman"/>
          <w:sz w:val="28"/>
          <w:szCs w:val="28"/>
        </w:rPr>
        <w:t xml:space="preserve">     </w:t>
      </w:r>
      <w:r w:rsidRPr="00735BB0">
        <w:rPr>
          <w:rFonts w:ascii="Times New Roman" w:hAnsi="Times New Roman" w:cs="Times New Roman"/>
          <w:sz w:val="28"/>
          <w:szCs w:val="28"/>
        </w:rPr>
        <w:t>из проекта повестки дня сессии осуществляется без голосования.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По дополнительным вопросам, предлагаемым для внесения в проект повестки дня сессии, принимается одно из решений: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о включении вопроса в повестку дня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об отклонении предложения о включении вопроса в повестку дня се</w:t>
      </w:r>
      <w:r w:rsidRPr="00735BB0">
        <w:rPr>
          <w:rFonts w:ascii="Times New Roman" w:hAnsi="Times New Roman" w:cs="Times New Roman"/>
          <w:sz w:val="28"/>
          <w:szCs w:val="28"/>
        </w:rPr>
        <w:t>с</w:t>
      </w:r>
      <w:r w:rsidRPr="00735BB0">
        <w:rPr>
          <w:rFonts w:ascii="Times New Roman" w:hAnsi="Times New Roman" w:cs="Times New Roman"/>
          <w:sz w:val="28"/>
          <w:szCs w:val="28"/>
        </w:rPr>
        <w:t>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После рассмотрения предложений об изменении проекта повестки дня сессии председательствующий ставит на голосование вопрос о принятии пов</w:t>
      </w:r>
      <w:r w:rsidRPr="00735BB0">
        <w:rPr>
          <w:rFonts w:ascii="Times New Roman" w:hAnsi="Times New Roman" w:cs="Times New Roman"/>
          <w:sz w:val="28"/>
          <w:szCs w:val="28"/>
        </w:rPr>
        <w:t>е</w:t>
      </w:r>
      <w:r w:rsidRPr="00735BB0">
        <w:rPr>
          <w:rFonts w:ascii="Times New Roman" w:hAnsi="Times New Roman" w:cs="Times New Roman"/>
          <w:sz w:val="28"/>
          <w:szCs w:val="28"/>
        </w:rPr>
        <w:t>стки дня сессии в целом.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8. Решение о принятии повестки дня сессии в целом принимается бол</w:t>
      </w:r>
      <w:r w:rsidRPr="00735BB0">
        <w:rPr>
          <w:rFonts w:ascii="Times New Roman" w:hAnsi="Times New Roman" w:cs="Times New Roman"/>
          <w:sz w:val="28"/>
          <w:szCs w:val="28"/>
        </w:rPr>
        <w:t>ь</w:t>
      </w:r>
      <w:r w:rsidRPr="00735BB0">
        <w:rPr>
          <w:rFonts w:ascii="Times New Roman" w:hAnsi="Times New Roman" w:cs="Times New Roman"/>
          <w:sz w:val="28"/>
          <w:szCs w:val="28"/>
        </w:rPr>
        <w:t xml:space="preserve">шинством голосов от </w:t>
      </w:r>
      <w:r w:rsidR="001E4FBF" w:rsidRPr="00746B05">
        <w:rPr>
          <w:rFonts w:ascii="Times New Roman" w:hAnsi="Times New Roman" w:cs="Times New Roman"/>
          <w:sz w:val="28"/>
          <w:szCs w:val="28"/>
        </w:rPr>
        <w:t>установленного числа</w:t>
      </w:r>
      <w:r w:rsidR="001E4FBF" w:rsidRPr="001E4FBF">
        <w:rPr>
          <w:rFonts w:ascii="Times New Roman" w:hAnsi="Times New Roman" w:cs="Times New Roman"/>
          <w:sz w:val="28"/>
          <w:szCs w:val="28"/>
        </w:rPr>
        <w:t xml:space="preserve"> </w:t>
      </w:r>
      <w:r w:rsidRPr="00735BB0">
        <w:rPr>
          <w:rFonts w:ascii="Times New Roman" w:hAnsi="Times New Roman" w:cs="Times New Roman"/>
          <w:sz w:val="28"/>
          <w:szCs w:val="28"/>
        </w:rPr>
        <w:t>депутатов.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9. В принятую повестку дня сессии внесение изменений не допускается, за исключением отзыва инициатором внесенного проекта в ходе обсуждения </w:t>
      </w:r>
      <w:r w:rsidR="00C06916">
        <w:rPr>
          <w:rFonts w:ascii="Times New Roman" w:hAnsi="Times New Roman" w:cs="Times New Roman"/>
          <w:sz w:val="28"/>
          <w:szCs w:val="28"/>
        </w:rPr>
        <w:t xml:space="preserve">  </w:t>
      </w:r>
      <w:r w:rsidRPr="00735BB0">
        <w:rPr>
          <w:rFonts w:ascii="Times New Roman" w:hAnsi="Times New Roman" w:cs="Times New Roman"/>
          <w:sz w:val="28"/>
          <w:szCs w:val="28"/>
        </w:rPr>
        <w:t>на сессии в любое время до принятия проекта областного закона в первом чт</w:t>
      </w:r>
      <w:r w:rsidRPr="00735BB0">
        <w:rPr>
          <w:rFonts w:ascii="Times New Roman" w:hAnsi="Times New Roman" w:cs="Times New Roman"/>
          <w:sz w:val="28"/>
          <w:szCs w:val="28"/>
        </w:rPr>
        <w:t>е</w:t>
      </w:r>
      <w:r w:rsidRPr="00735BB0">
        <w:rPr>
          <w:rFonts w:ascii="Times New Roman" w:hAnsi="Times New Roman" w:cs="Times New Roman"/>
          <w:sz w:val="28"/>
          <w:szCs w:val="28"/>
        </w:rPr>
        <w:t>нии или проекта постановления за основу. Проект, отозванный после включ</w:t>
      </w:r>
      <w:r w:rsidRPr="00735BB0">
        <w:rPr>
          <w:rFonts w:ascii="Times New Roman" w:hAnsi="Times New Roman" w:cs="Times New Roman"/>
          <w:sz w:val="28"/>
          <w:szCs w:val="28"/>
        </w:rPr>
        <w:t>е</w:t>
      </w:r>
      <w:r w:rsidRPr="00735BB0">
        <w:rPr>
          <w:rFonts w:ascii="Times New Roman" w:hAnsi="Times New Roman" w:cs="Times New Roman"/>
          <w:sz w:val="28"/>
          <w:szCs w:val="28"/>
        </w:rPr>
        <w:t>ния его в повестку дня сессии, а также в ходе его обсуждения, снимается с ра</w:t>
      </w:r>
      <w:r w:rsidRPr="00735BB0">
        <w:rPr>
          <w:rFonts w:ascii="Times New Roman" w:hAnsi="Times New Roman" w:cs="Times New Roman"/>
          <w:sz w:val="28"/>
          <w:szCs w:val="28"/>
        </w:rPr>
        <w:t>с</w:t>
      </w:r>
      <w:r w:rsidRPr="00735BB0">
        <w:rPr>
          <w:rFonts w:ascii="Times New Roman" w:hAnsi="Times New Roman" w:cs="Times New Roman"/>
          <w:sz w:val="28"/>
          <w:szCs w:val="28"/>
        </w:rPr>
        <w:t>смотрения без дополнительного голосования.</w:t>
      </w:r>
    </w:p>
    <w:p w:rsidR="00C501D5" w:rsidRPr="00735BB0" w:rsidRDefault="00C501D5" w:rsidP="008B6996">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10. Дополнительные вопросы, включенные в повестку дня сессии, ра</w:t>
      </w:r>
      <w:r w:rsidRPr="00735BB0">
        <w:rPr>
          <w:rFonts w:ascii="Times New Roman" w:hAnsi="Times New Roman" w:cs="Times New Roman"/>
          <w:sz w:val="28"/>
          <w:szCs w:val="28"/>
        </w:rPr>
        <w:t>с</w:t>
      </w:r>
      <w:r w:rsidRPr="00735BB0">
        <w:rPr>
          <w:rFonts w:ascii="Times New Roman" w:hAnsi="Times New Roman" w:cs="Times New Roman"/>
          <w:sz w:val="28"/>
          <w:szCs w:val="28"/>
        </w:rPr>
        <w:t>сматриваются после рассмотрения основных вопросов повестки дня сессии, е</w:t>
      </w:r>
      <w:r w:rsidRPr="00735BB0">
        <w:rPr>
          <w:rFonts w:ascii="Times New Roman" w:hAnsi="Times New Roman" w:cs="Times New Roman"/>
          <w:sz w:val="28"/>
          <w:szCs w:val="28"/>
        </w:rPr>
        <w:t>с</w:t>
      </w:r>
      <w:r w:rsidRPr="00735BB0">
        <w:rPr>
          <w:rFonts w:ascii="Times New Roman" w:hAnsi="Times New Roman" w:cs="Times New Roman"/>
          <w:sz w:val="28"/>
          <w:szCs w:val="28"/>
        </w:rPr>
        <w:t>ли областным Собранием не принято иное решение.</w:t>
      </w:r>
    </w:p>
    <w:p w:rsidR="00840A25" w:rsidRDefault="00840A25" w:rsidP="008B6996">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11. В случае, если на сессии рассматривается только вопрос о ежегодном послании Губернатора Архангельской области областному Собранию о соц</w:t>
      </w:r>
      <w:r w:rsidRPr="00735BB0">
        <w:rPr>
          <w:rFonts w:ascii="Times New Roman" w:hAnsi="Times New Roman" w:cs="Times New Roman"/>
          <w:sz w:val="28"/>
          <w:szCs w:val="28"/>
        </w:rPr>
        <w:t>и</w:t>
      </w:r>
      <w:r w:rsidRPr="00735BB0">
        <w:rPr>
          <w:rFonts w:ascii="Times New Roman" w:hAnsi="Times New Roman" w:cs="Times New Roman"/>
          <w:sz w:val="28"/>
          <w:szCs w:val="28"/>
        </w:rPr>
        <w:t>ально-экономическом и общественно-политическом положении в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 постановление областного Собрания о повестке дня сессии оформляется без дополнительного голосования.</w:t>
      </w:r>
    </w:p>
    <w:p w:rsidR="001E4FBF" w:rsidRDefault="001E4FBF" w:rsidP="008B6996">
      <w:pPr>
        <w:pStyle w:val="ConsNormal"/>
        <w:widowControl/>
        <w:ind w:right="0" w:firstLine="709"/>
        <w:jc w:val="both"/>
        <w:rPr>
          <w:rFonts w:ascii="Times New Roman" w:hAnsi="Times New Roman" w:cs="Times New Roman"/>
          <w:sz w:val="28"/>
          <w:szCs w:val="28"/>
        </w:rPr>
      </w:pPr>
    </w:p>
    <w:p w:rsidR="005B0F39" w:rsidRDefault="005B0F39" w:rsidP="008B6996">
      <w:pPr>
        <w:pStyle w:val="ConsNormal"/>
        <w:widowControl/>
        <w:ind w:right="0" w:firstLine="709"/>
        <w:jc w:val="both"/>
        <w:rPr>
          <w:rFonts w:ascii="Times New Roman" w:hAnsi="Times New Roman" w:cs="Times New Roman"/>
          <w:sz w:val="28"/>
          <w:szCs w:val="28"/>
        </w:rPr>
      </w:pPr>
    </w:p>
    <w:p w:rsidR="005B0F39" w:rsidRDefault="005B0F39" w:rsidP="008B6996">
      <w:pPr>
        <w:pStyle w:val="ConsNormal"/>
        <w:widowControl/>
        <w:ind w:right="0" w:firstLine="709"/>
        <w:jc w:val="both"/>
        <w:rPr>
          <w:rFonts w:ascii="Times New Roman" w:hAnsi="Times New Roman" w:cs="Times New Roman"/>
          <w:sz w:val="28"/>
          <w:szCs w:val="28"/>
        </w:rPr>
      </w:pPr>
    </w:p>
    <w:p w:rsidR="005B0F39" w:rsidRPr="00735BB0" w:rsidRDefault="005B0F39" w:rsidP="008B6996">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414"/>
        <w:gridCol w:w="7623"/>
      </w:tblGrid>
      <w:tr w:rsidR="00ED6465" w:rsidRPr="00735BB0" w:rsidTr="00ED44B9">
        <w:tc>
          <w:tcPr>
            <w:tcW w:w="1418" w:type="dxa"/>
            <w:shd w:val="clear" w:color="auto" w:fill="auto"/>
          </w:tcPr>
          <w:p w:rsidR="00ED6465" w:rsidRPr="00735BB0" w:rsidRDefault="00ED6465" w:rsidP="00ED6465">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8.7.</w:t>
            </w:r>
          </w:p>
        </w:tc>
        <w:tc>
          <w:tcPr>
            <w:tcW w:w="7654" w:type="dxa"/>
            <w:shd w:val="clear" w:color="auto" w:fill="auto"/>
          </w:tcPr>
          <w:p w:rsidR="00ED6465" w:rsidRPr="00735BB0" w:rsidRDefault="00ED6465" w:rsidP="00ED44B9">
            <w:pPr>
              <w:autoSpaceDE w:val="0"/>
              <w:autoSpaceDN w:val="0"/>
              <w:adjustRightInd w:val="0"/>
              <w:jc w:val="both"/>
              <w:rPr>
                <w:b/>
                <w:bCs/>
                <w:sz w:val="28"/>
              </w:rPr>
            </w:pPr>
            <w:r w:rsidRPr="00735BB0">
              <w:rPr>
                <w:b/>
                <w:bCs/>
                <w:sz w:val="28"/>
                <w:szCs w:val="28"/>
              </w:rPr>
              <w:t>Включение в повестку дня сессии проектов областных законов и проектов постановлений областного Собрания, внесенных Губернатором Архангельской области в п</w:t>
            </w:r>
            <w:r w:rsidRPr="00735BB0">
              <w:rPr>
                <w:b/>
                <w:bCs/>
                <w:sz w:val="28"/>
                <w:szCs w:val="28"/>
              </w:rPr>
              <w:t>о</w:t>
            </w:r>
            <w:r w:rsidRPr="00735BB0">
              <w:rPr>
                <w:b/>
                <w:bCs/>
                <w:sz w:val="28"/>
                <w:szCs w:val="28"/>
              </w:rPr>
              <w:t>рядке законодательной необходимости</w:t>
            </w:r>
          </w:p>
          <w:p w:rsidR="00ED6465" w:rsidRPr="00735BB0" w:rsidRDefault="00ED6465" w:rsidP="00ED44B9">
            <w:pPr>
              <w:autoSpaceDE w:val="0"/>
              <w:autoSpaceDN w:val="0"/>
              <w:adjustRightInd w:val="0"/>
              <w:jc w:val="both"/>
              <w:rPr>
                <w:rFonts w:eastAsia="Calibri"/>
                <w:b/>
                <w:sz w:val="28"/>
                <w:szCs w:val="28"/>
              </w:rPr>
            </w:pPr>
          </w:p>
        </w:tc>
      </w:tr>
    </w:tbl>
    <w:p w:rsidR="00C501D5" w:rsidRPr="00735BB0" w:rsidRDefault="00C501D5" w:rsidP="008B6996">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В соответствии с областным законом «О порядке разработки, принятия и вступления в силу законов Архангельской области» Губернатор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 имеет право в порядке законодательной необходимости внести</w:t>
      </w:r>
      <w:r w:rsidR="00823B4D"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в областное Собрание проекты областных законов и проекты постановлений</w:t>
      </w:r>
      <w:r w:rsidR="002F6875"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областного Собрания не позднее чем за </w:t>
      </w:r>
      <w:r w:rsidR="00546D4C" w:rsidRPr="00735BB0">
        <w:rPr>
          <w:rFonts w:ascii="Times New Roman" w:hAnsi="Times New Roman" w:cs="Times New Roman"/>
          <w:sz w:val="28"/>
          <w:szCs w:val="28"/>
        </w:rPr>
        <w:t>семь</w:t>
      </w:r>
      <w:r w:rsidRPr="00735BB0">
        <w:rPr>
          <w:rFonts w:ascii="Times New Roman" w:hAnsi="Times New Roman" w:cs="Times New Roman"/>
          <w:sz w:val="28"/>
          <w:szCs w:val="28"/>
        </w:rPr>
        <w:t xml:space="preserve"> дней до начала очередной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В порядке законодательной необходимости могут быть внесены:</w:t>
      </w:r>
    </w:p>
    <w:p w:rsidR="000D423A" w:rsidRPr="00735BB0" w:rsidRDefault="000D423A" w:rsidP="000D423A">
      <w:pPr>
        <w:pStyle w:val="ConsPlusNormal"/>
        <w:ind w:firstLine="709"/>
        <w:jc w:val="both"/>
        <w:rPr>
          <w:rFonts w:ascii="Times New Roman" w:hAnsi="Times New Roman" w:cs="Times New Roman"/>
          <w:sz w:val="28"/>
          <w:szCs w:val="28"/>
        </w:rPr>
      </w:pPr>
      <w:r w:rsidRPr="00735BB0">
        <w:rPr>
          <w:rFonts w:ascii="Times New Roman" w:eastAsia="Calibri" w:hAnsi="Times New Roman" w:cs="Times New Roman"/>
          <w:sz w:val="28"/>
          <w:szCs w:val="28"/>
        </w:rPr>
        <w:t>1</w:t>
      </w:r>
      <w:r w:rsidRPr="00735BB0">
        <w:rPr>
          <w:rFonts w:ascii="Times New Roman" w:hAnsi="Times New Roman" w:cs="Times New Roman"/>
          <w:sz w:val="28"/>
          <w:szCs w:val="28"/>
        </w:rPr>
        <w:t>) проекты областных законов о введении или об отмене налогов, уст</w:t>
      </w:r>
      <w:r w:rsidRPr="00735BB0">
        <w:rPr>
          <w:rFonts w:ascii="Times New Roman" w:hAnsi="Times New Roman" w:cs="Times New Roman"/>
          <w:sz w:val="28"/>
          <w:szCs w:val="28"/>
        </w:rPr>
        <w:t>а</w:t>
      </w:r>
      <w:r w:rsidRPr="00735BB0">
        <w:rPr>
          <w:rFonts w:ascii="Times New Roman" w:hAnsi="Times New Roman" w:cs="Times New Roman"/>
          <w:sz w:val="28"/>
          <w:szCs w:val="28"/>
        </w:rPr>
        <w:t>новлении или изменении налогоплательщиков и элементов налогообложения (объекта налогообложения, налоговой базы, налогового периода, налоговой ставки, порядка исчисления налога, порядка и сроков уплаты налога), налог</w:t>
      </w:r>
      <w:r w:rsidRPr="00735BB0">
        <w:rPr>
          <w:rFonts w:ascii="Times New Roman" w:hAnsi="Times New Roman" w:cs="Times New Roman"/>
          <w:sz w:val="28"/>
          <w:szCs w:val="28"/>
        </w:rPr>
        <w:t>о</w:t>
      </w:r>
      <w:r w:rsidR="00B6143B">
        <w:rPr>
          <w:rFonts w:ascii="Times New Roman" w:hAnsi="Times New Roman" w:cs="Times New Roman"/>
          <w:sz w:val="28"/>
          <w:szCs w:val="28"/>
        </w:rPr>
        <w:t>вых льгот</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 xml:space="preserve">и оснований для их использования налогоплательщиком, а также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о введении или об отмене сборов, установлении или изменении их плательщ</w:t>
      </w:r>
      <w:r w:rsidRPr="00735BB0">
        <w:rPr>
          <w:rFonts w:ascii="Times New Roman" w:hAnsi="Times New Roman" w:cs="Times New Roman"/>
          <w:sz w:val="28"/>
          <w:szCs w:val="28"/>
        </w:rPr>
        <w:t>и</w:t>
      </w:r>
      <w:r w:rsidRPr="00735BB0">
        <w:rPr>
          <w:rFonts w:ascii="Times New Roman" w:hAnsi="Times New Roman" w:cs="Times New Roman"/>
          <w:sz w:val="28"/>
          <w:szCs w:val="28"/>
        </w:rPr>
        <w:t>ков и элементов обложения;</w:t>
      </w:r>
    </w:p>
    <w:p w:rsidR="000D423A" w:rsidRPr="00735BB0" w:rsidRDefault="000D423A" w:rsidP="000D423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проекты областных законов об утверждении заключения и расторж</w:t>
      </w:r>
      <w:r w:rsidRPr="00735BB0">
        <w:rPr>
          <w:rFonts w:ascii="Times New Roman" w:hAnsi="Times New Roman" w:cs="Times New Roman"/>
          <w:sz w:val="28"/>
          <w:szCs w:val="28"/>
        </w:rPr>
        <w:t>е</w:t>
      </w:r>
      <w:r w:rsidRPr="00735BB0">
        <w:rPr>
          <w:rFonts w:ascii="Times New Roman" w:hAnsi="Times New Roman" w:cs="Times New Roman"/>
          <w:sz w:val="28"/>
          <w:szCs w:val="28"/>
        </w:rPr>
        <w:t>ния договоров Архангельской области,</w:t>
      </w:r>
      <w:r w:rsidRPr="00735BB0">
        <w:t xml:space="preserve"> </w:t>
      </w:r>
      <w:r w:rsidRPr="00735BB0">
        <w:rPr>
          <w:rFonts w:ascii="Times New Roman" w:eastAsiaTheme="minorHAnsi" w:hAnsi="Times New Roman" w:cs="Times New Roman"/>
          <w:sz w:val="28"/>
          <w:szCs w:val="28"/>
          <w:lang w:eastAsia="en-US"/>
        </w:rPr>
        <w:t>а также соглашений Архангельской о</w:t>
      </w:r>
      <w:r w:rsidRPr="00735BB0">
        <w:rPr>
          <w:rFonts w:ascii="Times New Roman" w:eastAsiaTheme="minorHAnsi" w:hAnsi="Times New Roman" w:cs="Times New Roman"/>
          <w:sz w:val="28"/>
          <w:szCs w:val="28"/>
          <w:lang w:eastAsia="en-US"/>
        </w:rPr>
        <w:t>б</w:t>
      </w:r>
      <w:r w:rsidRPr="00735BB0">
        <w:rPr>
          <w:rFonts w:ascii="Times New Roman" w:eastAsiaTheme="minorHAnsi" w:hAnsi="Times New Roman" w:cs="Times New Roman"/>
          <w:sz w:val="28"/>
          <w:szCs w:val="28"/>
          <w:lang w:eastAsia="en-US"/>
        </w:rPr>
        <w:t>ласти в случаях, если нормативными правовыми актами Российской Федерации предусмотрено их утверждение областным законом</w:t>
      </w:r>
      <w:r w:rsidRPr="00735BB0">
        <w:rPr>
          <w:rFonts w:ascii="Times New Roman" w:hAnsi="Times New Roman" w:cs="Times New Roman"/>
          <w:sz w:val="28"/>
          <w:szCs w:val="28"/>
        </w:rPr>
        <w:t>;</w:t>
      </w:r>
    </w:p>
    <w:p w:rsidR="00C501D5" w:rsidRPr="00735BB0" w:rsidRDefault="00C501D5" w:rsidP="000D423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проекты областных законов и проекты постановлений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 предусматривающие принятие срочных мер по ликвидации последствий стихийных бедствий и других чрезвычайных ситуаций;</w:t>
      </w:r>
    </w:p>
    <w:p w:rsidR="00195C05" w:rsidRPr="00735BB0" w:rsidRDefault="00195C0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проекты областных законов об установлении, изменении или отмене расходных обязательств Архангельской области, изменении порядка и условий предоставления межбюджетных трансфертов из областного бюджета, необх</w:t>
      </w:r>
      <w:r w:rsidRPr="00735BB0">
        <w:rPr>
          <w:rFonts w:ascii="Times New Roman" w:hAnsi="Times New Roman" w:cs="Times New Roman"/>
          <w:sz w:val="28"/>
          <w:szCs w:val="28"/>
        </w:rPr>
        <w:t>о</w:t>
      </w:r>
      <w:r w:rsidRPr="00735BB0">
        <w:rPr>
          <w:rFonts w:ascii="Times New Roman" w:hAnsi="Times New Roman" w:cs="Times New Roman"/>
          <w:sz w:val="28"/>
          <w:szCs w:val="28"/>
        </w:rPr>
        <w:t xml:space="preserve">димых для внесения изменений в областной закон об областном бюджете,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а также для учета в проекте областного закона об областном бюджете на оч</w:t>
      </w:r>
      <w:r w:rsidRPr="00735BB0">
        <w:rPr>
          <w:rFonts w:ascii="Times New Roman" w:hAnsi="Times New Roman" w:cs="Times New Roman"/>
          <w:sz w:val="28"/>
          <w:szCs w:val="28"/>
        </w:rPr>
        <w:t>е</w:t>
      </w:r>
      <w:r w:rsidRPr="00735BB0">
        <w:rPr>
          <w:rFonts w:ascii="Times New Roman" w:hAnsi="Times New Roman" w:cs="Times New Roman"/>
          <w:sz w:val="28"/>
          <w:szCs w:val="28"/>
        </w:rPr>
        <w:t>редной финансовый год и плановый период при его рассмотрении и принятии.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Проекты областных законов и проекты постановлений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 внесенные Губернатором Архангельской области в порядке законод</w:t>
      </w:r>
      <w:r w:rsidRPr="00735BB0">
        <w:rPr>
          <w:rFonts w:ascii="Times New Roman" w:hAnsi="Times New Roman" w:cs="Times New Roman"/>
          <w:sz w:val="28"/>
          <w:szCs w:val="28"/>
        </w:rPr>
        <w:t>а</w:t>
      </w:r>
      <w:r w:rsidRPr="00735BB0">
        <w:rPr>
          <w:rFonts w:ascii="Times New Roman" w:hAnsi="Times New Roman" w:cs="Times New Roman"/>
          <w:sz w:val="28"/>
          <w:szCs w:val="28"/>
        </w:rPr>
        <w:t>тельной необходимости, включаются в проект повестки дня сессии не позднее чем за три дня до начала очередной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Предварительное рассмотрение проектов областных законов и прое</w:t>
      </w:r>
      <w:r w:rsidRPr="00735BB0">
        <w:rPr>
          <w:rFonts w:ascii="Times New Roman" w:hAnsi="Times New Roman" w:cs="Times New Roman"/>
          <w:sz w:val="28"/>
          <w:szCs w:val="28"/>
        </w:rPr>
        <w:t>к</w:t>
      </w:r>
      <w:r w:rsidRPr="00735BB0">
        <w:rPr>
          <w:rFonts w:ascii="Times New Roman" w:hAnsi="Times New Roman" w:cs="Times New Roman"/>
          <w:sz w:val="28"/>
          <w:szCs w:val="28"/>
        </w:rPr>
        <w:t>тов постановлений областного Собрания, внесенных Губернатором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 в порядке законодательной необходимости, осуществляется в с</w:t>
      </w:r>
      <w:r w:rsidRPr="00735BB0">
        <w:rPr>
          <w:rFonts w:ascii="Times New Roman" w:hAnsi="Times New Roman" w:cs="Times New Roman"/>
          <w:sz w:val="28"/>
          <w:szCs w:val="28"/>
        </w:rPr>
        <w:t>о</w:t>
      </w:r>
      <w:r w:rsidRPr="00735BB0">
        <w:rPr>
          <w:rFonts w:ascii="Times New Roman" w:hAnsi="Times New Roman" w:cs="Times New Roman"/>
          <w:sz w:val="28"/>
          <w:szCs w:val="28"/>
        </w:rPr>
        <w:t>ответствии с порядком, установленным областным законом «О порядке разр</w:t>
      </w:r>
      <w:r w:rsidRPr="00735BB0">
        <w:rPr>
          <w:rFonts w:ascii="Times New Roman" w:hAnsi="Times New Roman" w:cs="Times New Roman"/>
          <w:sz w:val="28"/>
          <w:szCs w:val="28"/>
        </w:rPr>
        <w:t>а</w:t>
      </w:r>
      <w:r w:rsidRPr="00735BB0">
        <w:rPr>
          <w:rFonts w:ascii="Times New Roman" w:hAnsi="Times New Roman" w:cs="Times New Roman"/>
          <w:sz w:val="28"/>
          <w:szCs w:val="28"/>
        </w:rPr>
        <w:t>ботки, принятия и вступления в силу законов Архангельской области» и н</w:t>
      </w:r>
      <w:r w:rsidRPr="00735BB0">
        <w:rPr>
          <w:rFonts w:ascii="Times New Roman" w:hAnsi="Times New Roman" w:cs="Times New Roman"/>
          <w:sz w:val="28"/>
          <w:szCs w:val="28"/>
        </w:rPr>
        <w:t>а</w:t>
      </w:r>
      <w:r w:rsidRPr="00735BB0">
        <w:rPr>
          <w:rFonts w:ascii="Times New Roman" w:hAnsi="Times New Roman" w:cs="Times New Roman"/>
          <w:sz w:val="28"/>
          <w:szCs w:val="28"/>
        </w:rPr>
        <w:t>стоящим Регламентом, с учетом особенностей, предусмотренных настоящей статьей.</w:t>
      </w:r>
    </w:p>
    <w:p w:rsidR="005F57E9" w:rsidRDefault="005F57E9" w:rsidP="00C501D5">
      <w:pPr>
        <w:pStyle w:val="ConsNormal"/>
        <w:widowControl/>
        <w:ind w:right="0" w:firstLine="709"/>
        <w:jc w:val="both"/>
        <w:rPr>
          <w:rFonts w:ascii="Times New Roman" w:hAnsi="Times New Roman" w:cs="Times New Roman"/>
          <w:sz w:val="28"/>
          <w:szCs w:val="28"/>
        </w:rPr>
      </w:pPr>
    </w:p>
    <w:p w:rsidR="005B0F39" w:rsidRDefault="005B0F39" w:rsidP="00C501D5">
      <w:pPr>
        <w:pStyle w:val="ConsNormal"/>
        <w:widowControl/>
        <w:ind w:right="0" w:firstLine="709"/>
        <w:jc w:val="both"/>
        <w:rPr>
          <w:rFonts w:ascii="Times New Roman" w:hAnsi="Times New Roman" w:cs="Times New Roman"/>
          <w:sz w:val="28"/>
          <w:szCs w:val="28"/>
        </w:rPr>
      </w:pPr>
    </w:p>
    <w:p w:rsidR="005B0F39" w:rsidRPr="00735BB0" w:rsidRDefault="005B0F39"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414"/>
        <w:gridCol w:w="7623"/>
      </w:tblGrid>
      <w:tr w:rsidR="004062F5" w:rsidRPr="00735BB0" w:rsidTr="00ED44B9">
        <w:tc>
          <w:tcPr>
            <w:tcW w:w="1418" w:type="dxa"/>
            <w:shd w:val="clear" w:color="auto" w:fill="auto"/>
          </w:tcPr>
          <w:p w:rsidR="004062F5" w:rsidRPr="00735BB0" w:rsidRDefault="004062F5" w:rsidP="004062F5">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8.8.</w:t>
            </w:r>
          </w:p>
        </w:tc>
        <w:tc>
          <w:tcPr>
            <w:tcW w:w="7654" w:type="dxa"/>
            <w:shd w:val="clear" w:color="auto" w:fill="auto"/>
          </w:tcPr>
          <w:p w:rsidR="004062F5" w:rsidRPr="00735BB0" w:rsidRDefault="004062F5" w:rsidP="00ED44B9">
            <w:pPr>
              <w:autoSpaceDE w:val="0"/>
              <w:autoSpaceDN w:val="0"/>
              <w:adjustRightInd w:val="0"/>
              <w:jc w:val="both"/>
              <w:rPr>
                <w:b/>
                <w:bCs/>
                <w:sz w:val="28"/>
              </w:rPr>
            </w:pPr>
            <w:r w:rsidRPr="00735BB0">
              <w:rPr>
                <w:b/>
                <w:bCs/>
                <w:sz w:val="28"/>
                <w:szCs w:val="28"/>
              </w:rPr>
              <w:t>Последовательность рассмотрения вопросов, включе</w:t>
            </w:r>
            <w:r w:rsidRPr="00735BB0">
              <w:rPr>
                <w:b/>
                <w:bCs/>
                <w:sz w:val="28"/>
                <w:szCs w:val="28"/>
              </w:rPr>
              <w:t>н</w:t>
            </w:r>
            <w:r w:rsidRPr="00735BB0">
              <w:rPr>
                <w:b/>
                <w:bCs/>
                <w:sz w:val="28"/>
                <w:szCs w:val="28"/>
              </w:rPr>
              <w:t>ных в повестку дня сессии</w:t>
            </w:r>
          </w:p>
          <w:p w:rsidR="004062F5" w:rsidRPr="00735BB0" w:rsidRDefault="004062F5" w:rsidP="00ED44B9">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Сессия проводится в соответствии с утвержденной повесткой дня.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2. Областное Собрание рассматривает вопросы повестки дня сессии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по порядку их следования. Во внеочередном порядке вопросы повестки дня сессии могут рассматриваться только по решению областного Собрания, пр</w:t>
      </w:r>
      <w:r w:rsidRPr="00735BB0">
        <w:rPr>
          <w:rFonts w:ascii="Times New Roman" w:hAnsi="Times New Roman" w:cs="Times New Roman"/>
          <w:sz w:val="28"/>
          <w:szCs w:val="28"/>
        </w:rPr>
        <w:t>и</w:t>
      </w:r>
      <w:r w:rsidRPr="00735BB0">
        <w:rPr>
          <w:rFonts w:ascii="Times New Roman" w:hAnsi="Times New Roman" w:cs="Times New Roman"/>
          <w:sz w:val="28"/>
          <w:szCs w:val="28"/>
        </w:rPr>
        <w:t>нятому большинством голосов от числа присутствующих депутатов.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Рассмотрение вопросов, не включенных в повестку дня сессии, не д</w:t>
      </w:r>
      <w:r w:rsidRPr="00735BB0">
        <w:rPr>
          <w:rFonts w:ascii="Times New Roman" w:hAnsi="Times New Roman" w:cs="Times New Roman"/>
          <w:sz w:val="28"/>
          <w:szCs w:val="28"/>
        </w:rPr>
        <w:t>о</w:t>
      </w:r>
      <w:r w:rsidRPr="00735BB0">
        <w:rPr>
          <w:rFonts w:ascii="Times New Roman" w:hAnsi="Times New Roman" w:cs="Times New Roman"/>
          <w:sz w:val="28"/>
          <w:szCs w:val="28"/>
        </w:rPr>
        <w:t>пускается.</w:t>
      </w:r>
    </w:p>
    <w:p w:rsidR="003B699F" w:rsidRPr="00735BB0" w:rsidRDefault="003B699F"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Обсуждение вопросов, включенных в повестку дня сессии, состоит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из докладов (содокладов), вопросов, выступлений в прениях, справок, высту</w:t>
      </w:r>
      <w:r w:rsidRPr="00735BB0">
        <w:rPr>
          <w:rFonts w:ascii="Times New Roman" w:hAnsi="Times New Roman" w:cs="Times New Roman"/>
          <w:sz w:val="28"/>
          <w:szCs w:val="28"/>
        </w:rPr>
        <w:t>п</w:t>
      </w:r>
      <w:r w:rsidRPr="00735BB0">
        <w:rPr>
          <w:rFonts w:ascii="Times New Roman" w:hAnsi="Times New Roman" w:cs="Times New Roman"/>
          <w:sz w:val="28"/>
          <w:szCs w:val="28"/>
        </w:rPr>
        <w:t>лений по порядку ведения сессии, заключительных выступлений докладчиков, других выступлений, если иной порядок не предусмотрен областным Собран</w:t>
      </w:r>
      <w:r w:rsidRPr="00735BB0">
        <w:rPr>
          <w:rFonts w:ascii="Times New Roman" w:hAnsi="Times New Roman" w:cs="Times New Roman"/>
          <w:sz w:val="28"/>
          <w:szCs w:val="28"/>
        </w:rPr>
        <w:t>и</w:t>
      </w:r>
      <w:r w:rsidRPr="00735BB0">
        <w:rPr>
          <w:rFonts w:ascii="Times New Roman" w:hAnsi="Times New Roman" w:cs="Times New Roman"/>
          <w:sz w:val="28"/>
          <w:szCs w:val="28"/>
        </w:rPr>
        <w:t>ем.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5. </w:t>
      </w:r>
      <w:r w:rsidR="001F4681" w:rsidRPr="00735BB0">
        <w:rPr>
          <w:rFonts w:ascii="Times New Roman" w:hAnsi="Times New Roman" w:cs="Times New Roman"/>
          <w:i/>
          <w:sz w:val="28"/>
          <w:szCs w:val="28"/>
        </w:rPr>
        <w:t>Исключен</w:t>
      </w:r>
      <w:r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Рассмотрение на сессии вопроса, включенного в повестку сессии, н</w:t>
      </w:r>
      <w:r w:rsidRPr="00735BB0">
        <w:rPr>
          <w:rFonts w:ascii="Times New Roman" w:hAnsi="Times New Roman" w:cs="Times New Roman"/>
          <w:sz w:val="28"/>
          <w:szCs w:val="28"/>
        </w:rPr>
        <w:t>а</w:t>
      </w:r>
      <w:r w:rsidRPr="00735BB0">
        <w:rPr>
          <w:rFonts w:ascii="Times New Roman" w:hAnsi="Times New Roman" w:cs="Times New Roman"/>
          <w:sz w:val="28"/>
          <w:szCs w:val="28"/>
        </w:rPr>
        <w:t>чинается с доклада представителя субъекта права законодательной инициативы или другого инициатора внесения вопроса на обсуждение областного Собр</w:t>
      </w:r>
      <w:r w:rsidRPr="00735BB0">
        <w:rPr>
          <w:rFonts w:ascii="Times New Roman" w:hAnsi="Times New Roman" w:cs="Times New Roman"/>
          <w:sz w:val="28"/>
          <w:szCs w:val="28"/>
        </w:rPr>
        <w:t>а</w:t>
      </w:r>
      <w:r w:rsidRPr="00735BB0">
        <w:rPr>
          <w:rFonts w:ascii="Times New Roman" w:hAnsi="Times New Roman" w:cs="Times New Roman"/>
          <w:sz w:val="28"/>
          <w:szCs w:val="28"/>
        </w:rPr>
        <w:t>ния.</w:t>
      </w:r>
    </w:p>
    <w:p w:rsidR="009E2A53" w:rsidRDefault="00B2549F" w:rsidP="00AE369D">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Областное Собрание при рассмотрении проектов областных законов, проектов постановлений областного Собрания может принять решение не з</w:t>
      </w:r>
      <w:r w:rsidRPr="00735BB0">
        <w:rPr>
          <w:rFonts w:ascii="Times New Roman" w:hAnsi="Times New Roman" w:cs="Times New Roman"/>
          <w:sz w:val="28"/>
          <w:szCs w:val="28"/>
        </w:rPr>
        <w:t>а</w:t>
      </w:r>
      <w:r w:rsidRPr="00735BB0">
        <w:rPr>
          <w:rFonts w:ascii="Times New Roman" w:hAnsi="Times New Roman" w:cs="Times New Roman"/>
          <w:sz w:val="28"/>
          <w:szCs w:val="28"/>
        </w:rPr>
        <w:t>слушивать доклад (содоклад), ограничившись краткой информацией по сущ</w:t>
      </w:r>
      <w:r w:rsidRPr="00735BB0">
        <w:rPr>
          <w:rFonts w:ascii="Times New Roman" w:hAnsi="Times New Roman" w:cs="Times New Roman"/>
          <w:sz w:val="28"/>
          <w:szCs w:val="28"/>
        </w:rPr>
        <w:t>е</w:t>
      </w:r>
      <w:r w:rsidRPr="00735BB0">
        <w:rPr>
          <w:rFonts w:ascii="Times New Roman" w:hAnsi="Times New Roman" w:cs="Times New Roman"/>
          <w:sz w:val="28"/>
          <w:szCs w:val="28"/>
        </w:rPr>
        <w:t>ству вопроса повестки дня сессии и ответами на заданные вопросы.</w:t>
      </w:r>
    </w:p>
    <w:p w:rsidR="00F903E5" w:rsidRDefault="00F903E5" w:rsidP="00AE369D">
      <w:pPr>
        <w:pStyle w:val="ConsNormal"/>
        <w:widowControl/>
        <w:ind w:right="0" w:firstLine="709"/>
        <w:jc w:val="both"/>
        <w:rPr>
          <w:rFonts w:ascii="Times New Roman" w:hAnsi="Times New Roman" w:cs="Times New Roman"/>
          <w:sz w:val="28"/>
          <w:szCs w:val="28"/>
        </w:rPr>
      </w:pPr>
    </w:p>
    <w:p w:rsidR="00AE369D" w:rsidRPr="00735BB0" w:rsidRDefault="00AE369D" w:rsidP="00AE369D">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8.9. </w:t>
      </w:r>
      <w:r w:rsidRPr="00735BB0">
        <w:rPr>
          <w:rFonts w:ascii="Times New Roman" w:hAnsi="Times New Roman" w:cs="Times New Roman"/>
          <w:b/>
          <w:bCs/>
          <w:sz w:val="28"/>
          <w:szCs w:val="28"/>
        </w:rPr>
        <w:t>Порядок выступлений на сессии областного Собрания</w:t>
      </w:r>
      <w:r w:rsidRPr="00735BB0">
        <w:rPr>
          <w:rFonts w:ascii="Times New Roman" w:hAnsi="Times New Roman" w:cs="Times New Roman"/>
          <w:b/>
          <w:bCs/>
          <w:sz w:val="28"/>
        </w:rPr>
        <w:t xml:space="preserve">          </w:t>
      </w:r>
    </w:p>
    <w:p w:rsidR="00FF00A5" w:rsidRPr="00735BB0" w:rsidRDefault="00FF00A5"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Продолжительность докладов, содокладов и заключительного слова у</w:t>
      </w:r>
      <w:r w:rsidRPr="00735BB0">
        <w:rPr>
          <w:rFonts w:ascii="Times New Roman" w:hAnsi="Times New Roman" w:cs="Times New Roman"/>
          <w:sz w:val="28"/>
          <w:szCs w:val="28"/>
        </w:rPr>
        <w:t>с</w:t>
      </w:r>
      <w:r w:rsidRPr="00735BB0">
        <w:rPr>
          <w:rFonts w:ascii="Times New Roman" w:hAnsi="Times New Roman" w:cs="Times New Roman"/>
          <w:sz w:val="28"/>
          <w:szCs w:val="28"/>
        </w:rPr>
        <w:t>танавливается председательствующим на сессии областного Собрания по с</w:t>
      </w:r>
      <w:r w:rsidRPr="00735BB0">
        <w:rPr>
          <w:rFonts w:ascii="Times New Roman" w:hAnsi="Times New Roman" w:cs="Times New Roman"/>
          <w:sz w:val="28"/>
          <w:szCs w:val="28"/>
        </w:rPr>
        <w:t>о</w:t>
      </w:r>
      <w:r w:rsidRPr="00735BB0">
        <w:rPr>
          <w:rFonts w:ascii="Times New Roman" w:hAnsi="Times New Roman" w:cs="Times New Roman"/>
          <w:sz w:val="28"/>
          <w:szCs w:val="28"/>
        </w:rPr>
        <w:t>гласованию с докладчиками, но не должна превышать 15 минут для доклада, десять минут для содоклада и заключительного слова.</w:t>
      </w:r>
      <w:r w:rsidR="007E5BE4" w:rsidRPr="00735BB0">
        <w:rPr>
          <w:rFonts w:ascii="Times New Roman" w:hAnsi="Times New Roman" w:cs="Times New Roman"/>
          <w:sz w:val="28"/>
          <w:szCs w:val="28"/>
        </w:rPr>
        <w:t xml:space="preserve"> Настоящим Регламентом может быть установлена иная продолжительность докладов.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Выступающим в прениях предоставляется до пяти минут, для внесения депутатского запроса – до пяти минут, для обсуждения кандидатур, для заявл</w:t>
      </w:r>
      <w:r w:rsidRPr="00735BB0">
        <w:rPr>
          <w:rFonts w:ascii="Times New Roman" w:hAnsi="Times New Roman" w:cs="Times New Roman"/>
          <w:sz w:val="28"/>
          <w:szCs w:val="28"/>
        </w:rPr>
        <w:t>е</w:t>
      </w:r>
      <w:r w:rsidRPr="00735BB0">
        <w:rPr>
          <w:rFonts w:ascii="Times New Roman" w:hAnsi="Times New Roman" w:cs="Times New Roman"/>
          <w:sz w:val="28"/>
          <w:szCs w:val="28"/>
        </w:rPr>
        <w:t>ний, вопросов, предложений, сообщений, справок – до трех минут.</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По истечении установленного времени председательствующий</w:t>
      </w:r>
      <w:r w:rsidR="00910F99"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предупреждает об этом выступающего, а затем имеет право прервать его в</w:t>
      </w:r>
      <w:r w:rsidRPr="00735BB0">
        <w:rPr>
          <w:rFonts w:ascii="Times New Roman" w:hAnsi="Times New Roman" w:cs="Times New Roman"/>
          <w:sz w:val="28"/>
          <w:szCs w:val="28"/>
        </w:rPr>
        <w:t>ы</w:t>
      </w:r>
      <w:r w:rsidRPr="00735BB0">
        <w:rPr>
          <w:rFonts w:ascii="Times New Roman" w:hAnsi="Times New Roman" w:cs="Times New Roman"/>
          <w:sz w:val="28"/>
          <w:szCs w:val="28"/>
        </w:rPr>
        <w:t>ступление.</w:t>
      </w:r>
    </w:p>
    <w:p w:rsidR="00773111" w:rsidRPr="00735BB0"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Продолжительность выступления, установленная пунктами 1 и 2</w:t>
      </w:r>
      <w:r w:rsidR="0098295F"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настоящей статьи, по предложению председательствующего либо депутата</w:t>
      </w:r>
      <w:r w:rsidR="0098295F"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(депутатов) может быть увеличена путем процедурного голосования.</w:t>
      </w:r>
    </w:p>
    <w:p w:rsidR="00C501D5"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w:t>
      </w:r>
      <w:r w:rsidR="00C501D5"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На сессии областного Собрания депутаты, Губернатор Архангельской области, полномочный представитель Губернатора Архангельской области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 xml:space="preserve">в областном Собрании вправе участвовать в прениях, вносить предложения </w:t>
      </w:r>
      <w:r w:rsidR="00065BCD">
        <w:rPr>
          <w:rFonts w:ascii="Times New Roman" w:hAnsi="Times New Roman" w:cs="Times New Roman"/>
          <w:sz w:val="28"/>
          <w:szCs w:val="28"/>
        </w:rPr>
        <w:t xml:space="preserve">     </w:t>
      </w:r>
      <w:r w:rsidRPr="00735BB0">
        <w:rPr>
          <w:rFonts w:ascii="Times New Roman" w:hAnsi="Times New Roman" w:cs="Times New Roman"/>
          <w:sz w:val="28"/>
          <w:szCs w:val="28"/>
        </w:rPr>
        <w:t xml:space="preserve">и замечания по существу обсуждаемых вопросов, высказывать свое мнение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lastRenderedPageBreak/>
        <w:t>по кандидатурам лиц, решение о назначении, избрании, утверждении или с</w:t>
      </w:r>
      <w:r w:rsidRPr="00735BB0">
        <w:rPr>
          <w:rFonts w:ascii="Times New Roman" w:hAnsi="Times New Roman" w:cs="Times New Roman"/>
          <w:sz w:val="28"/>
          <w:szCs w:val="28"/>
        </w:rPr>
        <w:t>о</w:t>
      </w:r>
      <w:r w:rsidRPr="00735BB0">
        <w:rPr>
          <w:rFonts w:ascii="Times New Roman" w:hAnsi="Times New Roman" w:cs="Times New Roman"/>
          <w:sz w:val="28"/>
          <w:szCs w:val="28"/>
        </w:rPr>
        <w:t>гласовании для назначения на должности которых принимается областным С</w:t>
      </w:r>
      <w:r w:rsidRPr="00735BB0">
        <w:rPr>
          <w:rFonts w:ascii="Times New Roman" w:hAnsi="Times New Roman" w:cs="Times New Roman"/>
          <w:sz w:val="28"/>
          <w:szCs w:val="28"/>
        </w:rPr>
        <w:t>о</w:t>
      </w:r>
      <w:r w:rsidRPr="00735BB0">
        <w:rPr>
          <w:rFonts w:ascii="Times New Roman" w:hAnsi="Times New Roman" w:cs="Times New Roman"/>
          <w:sz w:val="28"/>
          <w:szCs w:val="28"/>
        </w:rPr>
        <w:t>бранием, задавать вопросы, давать справки, а также пользоваться иными уст</w:t>
      </w:r>
      <w:r w:rsidRPr="00735BB0">
        <w:rPr>
          <w:rFonts w:ascii="Times New Roman" w:hAnsi="Times New Roman" w:cs="Times New Roman"/>
          <w:sz w:val="28"/>
          <w:szCs w:val="28"/>
        </w:rPr>
        <w:t>а</w:t>
      </w:r>
      <w:r w:rsidRPr="00735BB0">
        <w:rPr>
          <w:rFonts w:ascii="Times New Roman" w:hAnsi="Times New Roman" w:cs="Times New Roman"/>
          <w:sz w:val="28"/>
          <w:szCs w:val="28"/>
        </w:rPr>
        <w:t>новленными правами</w:t>
      </w:r>
      <w:r w:rsidR="00C501D5" w:rsidRPr="00735BB0">
        <w:rPr>
          <w:rFonts w:ascii="Times New Roman" w:hAnsi="Times New Roman" w:cs="Times New Roman"/>
          <w:sz w:val="28"/>
          <w:szCs w:val="28"/>
        </w:rPr>
        <w:t>.</w:t>
      </w:r>
    </w:p>
    <w:p w:rsidR="001E4FBF" w:rsidRPr="00735BB0" w:rsidRDefault="001E4FBF" w:rsidP="00C501D5">
      <w:pPr>
        <w:pStyle w:val="ConsNormal"/>
        <w:widowControl/>
        <w:ind w:right="0" w:firstLine="709"/>
        <w:jc w:val="both"/>
        <w:rPr>
          <w:rFonts w:ascii="Times New Roman" w:hAnsi="Times New Roman" w:cs="Times New Roman"/>
          <w:sz w:val="28"/>
          <w:szCs w:val="28"/>
        </w:rPr>
      </w:pPr>
      <w:r w:rsidRPr="00746B05">
        <w:rPr>
          <w:rFonts w:ascii="Times New Roman" w:hAnsi="Times New Roman" w:cs="Times New Roman"/>
          <w:sz w:val="28"/>
          <w:szCs w:val="28"/>
        </w:rPr>
        <w:t>В заседаниях областного Собрания вправе в порядке, предусмотренном настоящей статьей, участвовать, в том числе выступать, сенаторы Российской Федерации – представители от областного Собрания и Правительства Арха</w:t>
      </w:r>
      <w:r w:rsidRPr="00746B05">
        <w:rPr>
          <w:rFonts w:ascii="Times New Roman" w:hAnsi="Times New Roman" w:cs="Times New Roman"/>
          <w:sz w:val="28"/>
          <w:szCs w:val="28"/>
        </w:rPr>
        <w:t>н</w:t>
      </w:r>
      <w:r w:rsidRPr="00746B05">
        <w:rPr>
          <w:rFonts w:ascii="Times New Roman" w:hAnsi="Times New Roman" w:cs="Times New Roman"/>
          <w:sz w:val="28"/>
          <w:szCs w:val="28"/>
        </w:rPr>
        <w:t>гельской области, депутаты Государственной Думы Федерального Собрания Российской Федерации, входившие в качестве кандидатов в региональную группу кандидатов федерального списка кандидатов (на территории Арха</w:t>
      </w:r>
      <w:r w:rsidRPr="00746B05">
        <w:rPr>
          <w:rFonts w:ascii="Times New Roman" w:hAnsi="Times New Roman" w:cs="Times New Roman"/>
          <w:sz w:val="28"/>
          <w:szCs w:val="28"/>
        </w:rPr>
        <w:t>н</w:t>
      </w:r>
      <w:r w:rsidRPr="00746B05">
        <w:rPr>
          <w:rFonts w:ascii="Times New Roman" w:hAnsi="Times New Roman" w:cs="Times New Roman"/>
          <w:sz w:val="28"/>
          <w:szCs w:val="28"/>
        </w:rPr>
        <w:t>гельской области, в соответствующей группе субъектов Российской Федерации или на части территории Архангельской области) или избранные по однома</w:t>
      </w:r>
      <w:r w:rsidRPr="00746B05">
        <w:rPr>
          <w:rFonts w:ascii="Times New Roman" w:hAnsi="Times New Roman" w:cs="Times New Roman"/>
          <w:sz w:val="28"/>
          <w:szCs w:val="28"/>
        </w:rPr>
        <w:t>н</w:t>
      </w:r>
      <w:r w:rsidRPr="00746B05">
        <w:rPr>
          <w:rFonts w:ascii="Times New Roman" w:hAnsi="Times New Roman" w:cs="Times New Roman"/>
          <w:sz w:val="28"/>
          <w:szCs w:val="28"/>
        </w:rPr>
        <w:t>датным избирательным округам, образованным на территории Архангельской области.</w:t>
      </w:r>
    </w:p>
    <w:p w:rsidR="00C501D5" w:rsidRPr="00735BB0"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w:t>
      </w:r>
      <w:r w:rsidR="00C501D5" w:rsidRPr="00735BB0">
        <w:rPr>
          <w:rFonts w:ascii="Times New Roman" w:hAnsi="Times New Roman" w:cs="Times New Roman"/>
          <w:sz w:val="28"/>
          <w:szCs w:val="28"/>
        </w:rPr>
        <w:t>. Выступающий на сессии областного Собрания должен представиться, назвав фамилию, имя, отчество, избирательный округ или должность. Слово для выступления предоставляется в порядке подачи заявления о выступлении.</w:t>
      </w:r>
    </w:p>
    <w:p w:rsidR="00C501D5" w:rsidRPr="00735BB0"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w:t>
      </w:r>
      <w:r w:rsidR="00C501D5" w:rsidRPr="00735BB0">
        <w:rPr>
          <w:rFonts w:ascii="Times New Roman" w:hAnsi="Times New Roman" w:cs="Times New Roman"/>
          <w:sz w:val="28"/>
          <w:szCs w:val="28"/>
        </w:rPr>
        <w:t>. С согласия большинства присутствующих на сессии областного Собр</w:t>
      </w:r>
      <w:r w:rsidR="00C501D5" w:rsidRPr="00735BB0">
        <w:rPr>
          <w:rFonts w:ascii="Times New Roman" w:hAnsi="Times New Roman" w:cs="Times New Roman"/>
          <w:sz w:val="28"/>
          <w:szCs w:val="28"/>
        </w:rPr>
        <w:t>а</w:t>
      </w:r>
      <w:r w:rsidR="00C501D5" w:rsidRPr="00735BB0">
        <w:rPr>
          <w:rFonts w:ascii="Times New Roman" w:hAnsi="Times New Roman" w:cs="Times New Roman"/>
          <w:sz w:val="28"/>
          <w:szCs w:val="28"/>
        </w:rPr>
        <w:t>ния депутатов председательствующий может установить общую продолж</w:t>
      </w:r>
      <w:r w:rsidR="00C501D5" w:rsidRPr="00735BB0">
        <w:rPr>
          <w:rFonts w:ascii="Times New Roman" w:hAnsi="Times New Roman" w:cs="Times New Roman"/>
          <w:sz w:val="28"/>
          <w:szCs w:val="28"/>
        </w:rPr>
        <w:t>и</w:t>
      </w:r>
      <w:r w:rsidR="00C501D5" w:rsidRPr="00735BB0">
        <w:rPr>
          <w:rFonts w:ascii="Times New Roman" w:hAnsi="Times New Roman" w:cs="Times New Roman"/>
          <w:sz w:val="28"/>
          <w:szCs w:val="28"/>
        </w:rPr>
        <w:t>тельность обсуждаемого вопроса, включенного в повестку дня сессии облас</w:t>
      </w:r>
      <w:r w:rsidR="00C501D5" w:rsidRPr="00735BB0">
        <w:rPr>
          <w:rFonts w:ascii="Times New Roman" w:hAnsi="Times New Roman" w:cs="Times New Roman"/>
          <w:sz w:val="28"/>
          <w:szCs w:val="28"/>
        </w:rPr>
        <w:t>т</w:t>
      </w:r>
      <w:r w:rsidR="00C501D5" w:rsidRPr="00735BB0">
        <w:rPr>
          <w:rFonts w:ascii="Times New Roman" w:hAnsi="Times New Roman" w:cs="Times New Roman"/>
          <w:sz w:val="28"/>
          <w:szCs w:val="28"/>
        </w:rPr>
        <w:t>ного Собрания, время, отведенное на вопросы и ответы, продлить время выст</w:t>
      </w:r>
      <w:r w:rsidR="00C501D5" w:rsidRPr="00735BB0">
        <w:rPr>
          <w:rFonts w:ascii="Times New Roman" w:hAnsi="Times New Roman" w:cs="Times New Roman"/>
          <w:sz w:val="28"/>
          <w:szCs w:val="28"/>
        </w:rPr>
        <w:t>у</w:t>
      </w:r>
      <w:r w:rsidR="00C501D5" w:rsidRPr="00735BB0">
        <w:rPr>
          <w:rFonts w:ascii="Times New Roman" w:hAnsi="Times New Roman" w:cs="Times New Roman"/>
          <w:sz w:val="28"/>
          <w:szCs w:val="28"/>
        </w:rPr>
        <w:t>пления.</w:t>
      </w:r>
    </w:p>
    <w:p w:rsidR="00C501D5" w:rsidRPr="00735BB0"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w:t>
      </w:r>
      <w:r w:rsidR="00C501D5" w:rsidRPr="00735BB0">
        <w:rPr>
          <w:rFonts w:ascii="Times New Roman" w:hAnsi="Times New Roman" w:cs="Times New Roman"/>
          <w:sz w:val="28"/>
          <w:szCs w:val="28"/>
        </w:rPr>
        <w:t>. На сессии областного Собрания один и тот же депутат может выст</w:t>
      </w:r>
      <w:r w:rsidR="00C501D5" w:rsidRPr="00735BB0">
        <w:rPr>
          <w:rFonts w:ascii="Times New Roman" w:hAnsi="Times New Roman" w:cs="Times New Roman"/>
          <w:sz w:val="28"/>
          <w:szCs w:val="28"/>
        </w:rPr>
        <w:t>у</w:t>
      </w:r>
      <w:r w:rsidR="00C501D5" w:rsidRPr="00735BB0">
        <w:rPr>
          <w:rFonts w:ascii="Times New Roman" w:hAnsi="Times New Roman" w:cs="Times New Roman"/>
          <w:sz w:val="28"/>
          <w:szCs w:val="28"/>
        </w:rPr>
        <w:t>пить в прениях по одному и тому же вопросу не более двух раз.</w:t>
      </w:r>
    </w:p>
    <w:p w:rsidR="00C501D5" w:rsidRPr="00735BB0"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8</w:t>
      </w:r>
      <w:r w:rsidR="00C501D5" w:rsidRPr="00735BB0">
        <w:rPr>
          <w:rFonts w:ascii="Times New Roman" w:hAnsi="Times New Roman" w:cs="Times New Roman"/>
          <w:sz w:val="28"/>
          <w:szCs w:val="28"/>
        </w:rPr>
        <w:t>. Никто не вправе выступать на сессии областного Собрания без разр</w:t>
      </w:r>
      <w:r w:rsidR="00C501D5" w:rsidRPr="00735BB0">
        <w:rPr>
          <w:rFonts w:ascii="Times New Roman" w:hAnsi="Times New Roman" w:cs="Times New Roman"/>
          <w:sz w:val="28"/>
          <w:szCs w:val="28"/>
        </w:rPr>
        <w:t>е</w:t>
      </w:r>
      <w:r w:rsidR="00C501D5" w:rsidRPr="00735BB0">
        <w:rPr>
          <w:rFonts w:ascii="Times New Roman" w:hAnsi="Times New Roman" w:cs="Times New Roman"/>
          <w:sz w:val="28"/>
          <w:szCs w:val="28"/>
        </w:rPr>
        <w:t>шения председательствующего. Нарушивший это правило лишается председ</w:t>
      </w:r>
      <w:r w:rsidR="00C501D5" w:rsidRPr="00735BB0">
        <w:rPr>
          <w:rFonts w:ascii="Times New Roman" w:hAnsi="Times New Roman" w:cs="Times New Roman"/>
          <w:sz w:val="28"/>
          <w:szCs w:val="28"/>
        </w:rPr>
        <w:t>а</w:t>
      </w:r>
      <w:r w:rsidR="00C501D5" w:rsidRPr="00735BB0">
        <w:rPr>
          <w:rFonts w:ascii="Times New Roman" w:hAnsi="Times New Roman" w:cs="Times New Roman"/>
          <w:sz w:val="28"/>
          <w:szCs w:val="28"/>
        </w:rPr>
        <w:t>тельствующим слова без предупреждения.</w:t>
      </w:r>
    </w:p>
    <w:p w:rsidR="00C501D5" w:rsidRPr="00735BB0"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9</w:t>
      </w:r>
      <w:r w:rsidR="00C501D5" w:rsidRPr="00735BB0">
        <w:rPr>
          <w:rFonts w:ascii="Times New Roman" w:hAnsi="Times New Roman" w:cs="Times New Roman"/>
          <w:sz w:val="28"/>
          <w:szCs w:val="28"/>
        </w:rPr>
        <w:t>. Прения по обсуждаемому вопросу прекращаются по истечении врем</w:t>
      </w:r>
      <w:r w:rsidR="00C501D5" w:rsidRPr="00735BB0">
        <w:rPr>
          <w:rFonts w:ascii="Times New Roman" w:hAnsi="Times New Roman" w:cs="Times New Roman"/>
          <w:sz w:val="28"/>
          <w:szCs w:val="28"/>
        </w:rPr>
        <w:t>е</w:t>
      </w:r>
      <w:r w:rsidR="00C501D5" w:rsidRPr="00735BB0">
        <w:rPr>
          <w:rFonts w:ascii="Times New Roman" w:hAnsi="Times New Roman" w:cs="Times New Roman"/>
          <w:sz w:val="28"/>
          <w:szCs w:val="28"/>
        </w:rPr>
        <w:t>ни, установленного областным Собранием, либо по предложению депутата, принимаемому большинством голосов от числа присутствующих депутатов.</w:t>
      </w:r>
    </w:p>
    <w:p w:rsidR="00C501D5" w:rsidRPr="00735BB0" w:rsidRDefault="0077311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10</w:t>
      </w:r>
      <w:r w:rsidR="00C501D5" w:rsidRPr="00735BB0">
        <w:rPr>
          <w:rFonts w:ascii="Times New Roman" w:hAnsi="Times New Roman" w:cs="Times New Roman"/>
          <w:sz w:val="28"/>
          <w:szCs w:val="28"/>
        </w:rPr>
        <w:t>. Председательствующий, получив предложение о прекращении пр</w:t>
      </w:r>
      <w:r w:rsidR="00C501D5" w:rsidRPr="00735BB0">
        <w:rPr>
          <w:rFonts w:ascii="Times New Roman" w:hAnsi="Times New Roman" w:cs="Times New Roman"/>
          <w:sz w:val="28"/>
          <w:szCs w:val="28"/>
        </w:rPr>
        <w:t>е</w:t>
      </w:r>
      <w:r w:rsidR="00C501D5" w:rsidRPr="00735BB0">
        <w:rPr>
          <w:rFonts w:ascii="Times New Roman" w:hAnsi="Times New Roman" w:cs="Times New Roman"/>
          <w:sz w:val="28"/>
          <w:szCs w:val="28"/>
        </w:rPr>
        <w:t>ний, информирует депутатов о числе записавшихся и выступивших, выясняет, кто из записавшихся, но еще не выступивших депутатов настаивает на высту</w:t>
      </w:r>
      <w:r w:rsidR="00C501D5" w:rsidRPr="00735BB0">
        <w:rPr>
          <w:rFonts w:ascii="Times New Roman" w:hAnsi="Times New Roman" w:cs="Times New Roman"/>
          <w:sz w:val="28"/>
          <w:szCs w:val="28"/>
        </w:rPr>
        <w:t>п</w:t>
      </w:r>
      <w:r w:rsidR="00C501D5" w:rsidRPr="00735BB0">
        <w:rPr>
          <w:rFonts w:ascii="Times New Roman" w:hAnsi="Times New Roman" w:cs="Times New Roman"/>
          <w:sz w:val="28"/>
          <w:szCs w:val="28"/>
        </w:rPr>
        <w:t>лении, и при отсутствии возражений депутатов предоставляет им слово.</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w:t>
      </w:r>
      <w:r w:rsidR="00773111" w:rsidRPr="00735BB0">
        <w:rPr>
          <w:rFonts w:ascii="Times New Roman" w:hAnsi="Times New Roman" w:cs="Times New Roman"/>
          <w:sz w:val="28"/>
          <w:szCs w:val="28"/>
        </w:rPr>
        <w:t>1</w:t>
      </w:r>
      <w:r w:rsidRPr="00735BB0">
        <w:rPr>
          <w:rFonts w:ascii="Times New Roman" w:hAnsi="Times New Roman" w:cs="Times New Roman"/>
          <w:sz w:val="28"/>
          <w:szCs w:val="28"/>
        </w:rPr>
        <w:t>. После принятия решения о прекращении прений докладчик и содо</w:t>
      </w:r>
      <w:r w:rsidRPr="00735BB0">
        <w:rPr>
          <w:rFonts w:ascii="Times New Roman" w:hAnsi="Times New Roman" w:cs="Times New Roman"/>
          <w:sz w:val="28"/>
          <w:szCs w:val="28"/>
        </w:rPr>
        <w:t>к</w:t>
      </w:r>
      <w:r w:rsidRPr="00735BB0">
        <w:rPr>
          <w:rFonts w:ascii="Times New Roman" w:hAnsi="Times New Roman" w:cs="Times New Roman"/>
          <w:sz w:val="28"/>
          <w:szCs w:val="28"/>
        </w:rPr>
        <w:t>ладчик имеют право на заключительное слово. Допускаются выступления д</w:t>
      </w:r>
      <w:r w:rsidRPr="00735BB0">
        <w:rPr>
          <w:rFonts w:ascii="Times New Roman" w:hAnsi="Times New Roman" w:cs="Times New Roman"/>
          <w:sz w:val="28"/>
          <w:szCs w:val="28"/>
        </w:rPr>
        <w:t>е</w:t>
      </w:r>
      <w:r w:rsidRPr="00735BB0">
        <w:rPr>
          <w:rFonts w:ascii="Times New Roman" w:hAnsi="Times New Roman" w:cs="Times New Roman"/>
          <w:sz w:val="28"/>
          <w:szCs w:val="28"/>
        </w:rPr>
        <w:t>путатов по мотивам голосования до одной минуты.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w:t>
      </w:r>
      <w:r w:rsidR="00773111" w:rsidRPr="00735BB0">
        <w:rPr>
          <w:rFonts w:ascii="Times New Roman" w:hAnsi="Times New Roman" w:cs="Times New Roman"/>
          <w:sz w:val="28"/>
          <w:szCs w:val="28"/>
        </w:rPr>
        <w:t>2</w:t>
      </w:r>
      <w:r w:rsidRPr="00735BB0">
        <w:rPr>
          <w:rFonts w:ascii="Times New Roman" w:hAnsi="Times New Roman" w:cs="Times New Roman"/>
          <w:sz w:val="28"/>
          <w:szCs w:val="28"/>
        </w:rPr>
        <w:t>. Депутаты, которые не смогли выступить в связи с прекращением пр</w:t>
      </w:r>
      <w:r w:rsidRPr="00735BB0">
        <w:rPr>
          <w:rFonts w:ascii="Times New Roman" w:hAnsi="Times New Roman" w:cs="Times New Roman"/>
          <w:sz w:val="28"/>
          <w:szCs w:val="28"/>
        </w:rPr>
        <w:t>е</w:t>
      </w:r>
      <w:r w:rsidRPr="00735BB0">
        <w:rPr>
          <w:rFonts w:ascii="Times New Roman" w:hAnsi="Times New Roman" w:cs="Times New Roman"/>
          <w:sz w:val="28"/>
          <w:szCs w:val="28"/>
        </w:rPr>
        <w:t>ний, вправе приобщить подписанные тексты своих выступлений к протоколу сессии областного Собрания.</w:t>
      </w:r>
    </w:p>
    <w:p w:rsidR="00852A97" w:rsidRDefault="00852A97" w:rsidP="00C501D5">
      <w:pPr>
        <w:pStyle w:val="ConsNormal"/>
        <w:widowControl/>
        <w:ind w:right="0" w:firstLine="709"/>
        <w:jc w:val="both"/>
        <w:rPr>
          <w:rFonts w:ascii="Times New Roman" w:hAnsi="Times New Roman" w:cs="Times New Roman"/>
          <w:sz w:val="28"/>
          <w:szCs w:val="28"/>
        </w:rPr>
      </w:pPr>
    </w:p>
    <w:p w:rsidR="005B0F39" w:rsidRDefault="005B0F39" w:rsidP="00C501D5">
      <w:pPr>
        <w:pStyle w:val="ConsNormal"/>
        <w:widowControl/>
        <w:ind w:right="0" w:firstLine="709"/>
        <w:jc w:val="both"/>
        <w:rPr>
          <w:rFonts w:ascii="Times New Roman" w:hAnsi="Times New Roman" w:cs="Times New Roman"/>
          <w:sz w:val="28"/>
          <w:szCs w:val="28"/>
        </w:rPr>
      </w:pPr>
    </w:p>
    <w:p w:rsidR="005B0F39" w:rsidRDefault="005B0F39" w:rsidP="00C501D5">
      <w:pPr>
        <w:pStyle w:val="ConsNormal"/>
        <w:widowControl/>
        <w:ind w:right="0" w:firstLine="709"/>
        <w:jc w:val="both"/>
        <w:rPr>
          <w:rFonts w:ascii="Times New Roman" w:hAnsi="Times New Roman" w:cs="Times New Roman"/>
          <w:sz w:val="28"/>
          <w:szCs w:val="28"/>
        </w:rPr>
      </w:pPr>
    </w:p>
    <w:p w:rsidR="005B0F39" w:rsidRDefault="005B0F39" w:rsidP="00C501D5">
      <w:pPr>
        <w:pStyle w:val="ConsNormal"/>
        <w:widowControl/>
        <w:ind w:right="0" w:firstLine="709"/>
        <w:jc w:val="both"/>
        <w:rPr>
          <w:rFonts w:ascii="Times New Roman" w:hAnsi="Times New Roman" w:cs="Times New Roman"/>
          <w:sz w:val="28"/>
          <w:szCs w:val="28"/>
        </w:rPr>
      </w:pPr>
    </w:p>
    <w:p w:rsidR="005B0F39" w:rsidRPr="00735BB0" w:rsidRDefault="005B0F39"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554"/>
        <w:gridCol w:w="7483"/>
      </w:tblGrid>
      <w:tr w:rsidR="00F926B0" w:rsidRPr="00735BB0" w:rsidTr="00A0226D">
        <w:tc>
          <w:tcPr>
            <w:tcW w:w="1559" w:type="dxa"/>
            <w:shd w:val="clear" w:color="auto" w:fill="auto"/>
          </w:tcPr>
          <w:p w:rsidR="00F926B0" w:rsidRPr="00735BB0" w:rsidRDefault="00F926B0" w:rsidP="00A0226D">
            <w:pPr>
              <w:autoSpaceDE w:val="0"/>
              <w:autoSpaceDN w:val="0"/>
              <w:adjustRightInd w:val="0"/>
              <w:ind w:right="-250" w:hanging="108"/>
              <w:jc w:val="both"/>
              <w:rPr>
                <w:rFonts w:eastAsia="Calibri"/>
                <w:sz w:val="28"/>
                <w:szCs w:val="28"/>
              </w:rPr>
            </w:pPr>
            <w:r w:rsidRPr="00735BB0">
              <w:rPr>
                <w:rFonts w:eastAsia="Calibri"/>
                <w:b/>
                <w:sz w:val="28"/>
                <w:szCs w:val="28"/>
              </w:rPr>
              <w:lastRenderedPageBreak/>
              <w:t xml:space="preserve">Статья </w:t>
            </w:r>
            <w:r w:rsidR="00A0226D" w:rsidRPr="00735BB0">
              <w:rPr>
                <w:rFonts w:eastAsia="Calibri"/>
                <w:b/>
                <w:sz w:val="28"/>
                <w:szCs w:val="28"/>
              </w:rPr>
              <w:t>8</w:t>
            </w:r>
            <w:r w:rsidRPr="00735BB0">
              <w:rPr>
                <w:rFonts w:eastAsia="Calibri"/>
                <w:b/>
                <w:sz w:val="28"/>
                <w:szCs w:val="28"/>
              </w:rPr>
              <w:t>.1</w:t>
            </w:r>
            <w:r w:rsidR="00A0226D" w:rsidRPr="00735BB0">
              <w:rPr>
                <w:rFonts w:eastAsia="Calibri"/>
                <w:b/>
                <w:sz w:val="28"/>
                <w:szCs w:val="28"/>
              </w:rPr>
              <w:t>0</w:t>
            </w:r>
            <w:r w:rsidRPr="00735BB0">
              <w:rPr>
                <w:rFonts w:eastAsia="Calibri"/>
                <w:b/>
                <w:sz w:val="28"/>
                <w:szCs w:val="28"/>
              </w:rPr>
              <w:t>.</w:t>
            </w:r>
          </w:p>
        </w:tc>
        <w:tc>
          <w:tcPr>
            <w:tcW w:w="7513" w:type="dxa"/>
            <w:shd w:val="clear" w:color="auto" w:fill="auto"/>
          </w:tcPr>
          <w:p w:rsidR="00F926B0" w:rsidRPr="00735BB0" w:rsidRDefault="00A0226D" w:rsidP="00E72513">
            <w:pPr>
              <w:autoSpaceDE w:val="0"/>
              <w:autoSpaceDN w:val="0"/>
              <w:adjustRightInd w:val="0"/>
              <w:jc w:val="both"/>
              <w:rPr>
                <w:rFonts w:eastAsia="Calibri"/>
                <w:b/>
                <w:sz w:val="28"/>
                <w:szCs w:val="28"/>
              </w:rPr>
            </w:pPr>
            <w:r w:rsidRPr="00735BB0">
              <w:rPr>
                <w:b/>
                <w:bCs/>
                <w:sz w:val="28"/>
                <w:szCs w:val="28"/>
              </w:rPr>
              <w:t>Порядок</w:t>
            </w:r>
            <w:r w:rsidRPr="00735BB0">
              <w:rPr>
                <w:b/>
                <w:bCs/>
                <w:sz w:val="28"/>
              </w:rPr>
              <w:t xml:space="preserve"> </w:t>
            </w:r>
            <w:r w:rsidRPr="00735BB0">
              <w:rPr>
                <w:b/>
                <w:bCs/>
                <w:sz w:val="28"/>
                <w:szCs w:val="28"/>
              </w:rPr>
              <w:t>распространения</w:t>
            </w:r>
            <w:r w:rsidRPr="00735BB0">
              <w:rPr>
                <w:b/>
                <w:bCs/>
                <w:sz w:val="28"/>
              </w:rPr>
              <w:t xml:space="preserve"> </w:t>
            </w:r>
            <w:r w:rsidRPr="00735BB0">
              <w:rPr>
                <w:b/>
                <w:bCs/>
                <w:sz w:val="28"/>
                <w:szCs w:val="28"/>
              </w:rPr>
              <w:t>материалов</w:t>
            </w:r>
            <w:r w:rsidRPr="00735BB0">
              <w:rPr>
                <w:b/>
                <w:bCs/>
                <w:sz w:val="28"/>
              </w:rPr>
              <w:t xml:space="preserve"> в период </w:t>
            </w:r>
            <w:r w:rsidR="00F926B0" w:rsidRPr="00735BB0">
              <w:rPr>
                <w:b/>
                <w:bCs/>
                <w:sz w:val="28"/>
              </w:rPr>
              <w:t>сессии областного Собрания</w:t>
            </w:r>
          </w:p>
        </w:tc>
      </w:tr>
    </w:tbl>
    <w:p w:rsidR="00B566A7" w:rsidRPr="00735BB0" w:rsidRDefault="00B566A7" w:rsidP="00C501D5">
      <w:pPr>
        <w:pStyle w:val="ConsNonformat"/>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В период сессии областного Собрания непосредственно в зале засед</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ний областного Собрания распространяются материалы </w:t>
      </w:r>
      <w:r w:rsidR="0004647C" w:rsidRPr="00735BB0">
        <w:rPr>
          <w:rFonts w:ascii="Times New Roman" w:hAnsi="Times New Roman" w:cs="Times New Roman"/>
          <w:sz w:val="28"/>
          <w:szCs w:val="28"/>
        </w:rPr>
        <w:t xml:space="preserve">только </w:t>
      </w:r>
      <w:r w:rsidRPr="00735BB0">
        <w:rPr>
          <w:rFonts w:ascii="Times New Roman" w:hAnsi="Times New Roman" w:cs="Times New Roman"/>
          <w:sz w:val="28"/>
          <w:szCs w:val="28"/>
        </w:rPr>
        <w:t>по вопросам, включенн</w:t>
      </w:r>
      <w:r w:rsidR="0004647C" w:rsidRPr="00735BB0">
        <w:rPr>
          <w:rFonts w:ascii="Times New Roman" w:hAnsi="Times New Roman" w:cs="Times New Roman"/>
          <w:sz w:val="28"/>
          <w:szCs w:val="28"/>
        </w:rPr>
        <w:t>ым в повестку дня данной сессии</w:t>
      </w:r>
      <w:r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Любой документ или материал, распространяемый в зале заседаний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ластного Собрания, должен иметь подпись депутата, инициирующего распр</w:t>
      </w:r>
      <w:r w:rsidRPr="00735BB0">
        <w:rPr>
          <w:rFonts w:ascii="Times New Roman" w:hAnsi="Times New Roman" w:cs="Times New Roman"/>
          <w:sz w:val="28"/>
          <w:szCs w:val="28"/>
        </w:rPr>
        <w:t>о</w:t>
      </w:r>
      <w:r w:rsidRPr="00735BB0">
        <w:rPr>
          <w:rFonts w:ascii="Times New Roman" w:hAnsi="Times New Roman" w:cs="Times New Roman"/>
          <w:sz w:val="28"/>
          <w:szCs w:val="28"/>
        </w:rPr>
        <w:t>странение указанного документа или материала, и визу председательствующего на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3. Все другие материалы и документы распространяются </w:t>
      </w:r>
      <w:r w:rsidRPr="001F4F0A">
        <w:rPr>
          <w:rFonts w:ascii="Times New Roman" w:hAnsi="Times New Roman" w:cs="Times New Roman"/>
          <w:sz w:val="28"/>
          <w:szCs w:val="28"/>
        </w:rPr>
        <w:t xml:space="preserve">через </w:t>
      </w:r>
      <w:r w:rsidR="00AE32F6" w:rsidRPr="001F4F0A">
        <w:rPr>
          <w:rFonts w:ascii="Times New Roman" w:hAnsi="Times New Roman" w:cs="Times New Roman"/>
          <w:sz w:val="28"/>
          <w:szCs w:val="28"/>
        </w:rPr>
        <w:t>отдел д</w:t>
      </w:r>
      <w:r w:rsidR="00AE32F6" w:rsidRPr="001F4F0A">
        <w:rPr>
          <w:rFonts w:ascii="Times New Roman" w:hAnsi="Times New Roman" w:cs="Times New Roman"/>
          <w:sz w:val="28"/>
          <w:szCs w:val="28"/>
        </w:rPr>
        <w:t>о</w:t>
      </w:r>
      <w:r w:rsidR="00AE32F6" w:rsidRPr="001F4F0A">
        <w:rPr>
          <w:rFonts w:ascii="Times New Roman" w:hAnsi="Times New Roman" w:cs="Times New Roman"/>
          <w:sz w:val="28"/>
          <w:szCs w:val="28"/>
        </w:rPr>
        <w:t xml:space="preserve">кументационного обеспечения аппарата областного Собрания </w:t>
      </w:r>
      <w:r w:rsidRPr="001F4F0A">
        <w:rPr>
          <w:rFonts w:ascii="Times New Roman" w:hAnsi="Times New Roman" w:cs="Times New Roman"/>
          <w:sz w:val="28"/>
          <w:szCs w:val="28"/>
        </w:rPr>
        <w:t>или</w:t>
      </w:r>
      <w:r w:rsidRPr="00735BB0">
        <w:rPr>
          <w:rFonts w:ascii="Times New Roman" w:hAnsi="Times New Roman" w:cs="Times New Roman"/>
          <w:sz w:val="28"/>
          <w:szCs w:val="28"/>
        </w:rPr>
        <w:t xml:space="preserve"> перед нач</w:t>
      </w:r>
      <w:r w:rsidRPr="00735BB0">
        <w:rPr>
          <w:rFonts w:ascii="Times New Roman" w:hAnsi="Times New Roman" w:cs="Times New Roman"/>
          <w:sz w:val="28"/>
          <w:szCs w:val="28"/>
        </w:rPr>
        <w:t>а</w:t>
      </w:r>
      <w:r w:rsidRPr="00735BB0">
        <w:rPr>
          <w:rFonts w:ascii="Times New Roman" w:hAnsi="Times New Roman" w:cs="Times New Roman"/>
          <w:sz w:val="28"/>
          <w:szCs w:val="28"/>
        </w:rPr>
        <w:t>лом работы сессии областного Собрания при регистрации депутатов.</w:t>
      </w:r>
    </w:p>
    <w:p w:rsidR="00852A97" w:rsidRPr="00735BB0" w:rsidRDefault="00852A97" w:rsidP="00C501D5">
      <w:pPr>
        <w:pStyle w:val="ConsNormal"/>
        <w:widowControl/>
        <w:ind w:right="0" w:firstLine="709"/>
        <w:jc w:val="both"/>
        <w:rPr>
          <w:rFonts w:ascii="Times New Roman" w:hAnsi="Times New Roman" w:cs="Times New Roman"/>
          <w:sz w:val="28"/>
          <w:szCs w:val="28"/>
        </w:rPr>
      </w:pPr>
    </w:p>
    <w:p w:rsidR="00AE369D" w:rsidRPr="00735BB0" w:rsidRDefault="00AE369D" w:rsidP="00AE369D">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8.11. </w:t>
      </w:r>
      <w:r w:rsidRPr="00735BB0">
        <w:rPr>
          <w:rFonts w:ascii="Times New Roman" w:hAnsi="Times New Roman" w:cs="Times New Roman"/>
          <w:b/>
          <w:bCs/>
          <w:sz w:val="28"/>
          <w:szCs w:val="28"/>
        </w:rPr>
        <w:t>Поручения областного Собрания</w:t>
      </w:r>
      <w:r w:rsidR="005B0F39">
        <w:rPr>
          <w:rFonts w:ascii="Times New Roman" w:hAnsi="Times New Roman" w:cs="Times New Roman"/>
          <w:b/>
          <w:bCs/>
          <w:sz w:val="28"/>
        </w:rPr>
        <w:t xml:space="preserve"> </w:t>
      </w:r>
      <w:r w:rsidR="00DA1074">
        <w:rPr>
          <w:rFonts w:ascii="Times New Roman" w:hAnsi="Times New Roman" w:cs="Times New Roman"/>
          <w:b/>
          <w:bCs/>
          <w:sz w:val="28"/>
        </w:rPr>
        <w:t xml:space="preserve">  </w:t>
      </w:r>
      <w:r w:rsidRPr="00735BB0">
        <w:rPr>
          <w:rFonts w:ascii="Times New Roman" w:hAnsi="Times New Roman" w:cs="Times New Roman"/>
          <w:b/>
          <w:bCs/>
          <w:sz w:val="28"/>
        </w:rPr>
        <w:t xml:space="preserve">  </w:t>
      </w:r>
    </w:p>
    <w:p w:rsidR="00AE369D" w:rsidRPr="00735BB0" w:rsidRDefault="00AE369D"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Для подготовки вопроса к рассмотрению на сессии областное Собрание вправе дать поручение председателю областного Собрания, его заместителям, депутатам, комитетам, руководителю аппарата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Данные поручения даются по предложению председательствующего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на сессии областного Собрания, а также по предложению депутатских                       объединений, комитетов или отдельных депутатов в целях предоставления д</w:t>
      </w:r>
      <w:r w:rsidRPr="00735BB0">
        <w:rPr>
          <w:rFonts w:ascii="Times New Roman" w:hAnsi="Times New Roman" w:cs="Times New Roman"/>
          <w:sz w:val="28"/>
          <w:szCs w:val="28"/>
        </w:rPr>
        <w:t>о</w:t>
      </w:r>
      <w:r w:rsidRPr="00735BB0">
        <w:rPr>
          <w:rFonts w:ascii="Times New Roman" w:hAnsi="Times New Roman" w:cs="Times New Roman"/>
          <w:sz w:val="28"/>
          <w:szCs w:val="28"/>
        </w:rPr>
        <w:t>полнительной информации по обсуждаемому вопросу.</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Текст поручения, внесенный в письменной форме и подписанный ин</w:t>
      </w:r>
      <w:r w:rsidRPr="00735BB0">
        <w:rPr>
          <w:rFonts w:ascii="Times New Roman" w:hAnsi="Times New Roman" w:cs="Times New Roman"/>
          <w:sz w:val="28"/>
          <w:szCs w:val="28"/>
        </w:rPr>
        <w:t>и</w:t>
      </w:r>
      <w:r w:rsidRPr="00735BB0">
        <w:rPr>
          <w:rFonts w:ascii="Times New Roman" w:hAnsi="Times New Roman" w:cs="Times New Roman"/>
          <w:sz w:val="28"/>
          <w:szCs w:val="28"/>
        </w:rPr>
        <w:t>циатором, оглашается на сессии областного Собрания и приобщается к прот</w:t>
      </w:r>
      <w:r w:rsidRPr="00735BB0">
        <w:rPr>
          <w:rFonts w:ascii="Times New Roman" w:hAnsi="Times New Roman" w:cs="Times New Roman"/>
          <w:sz w:val="28"/>
          <w:szCs w:val="28"/>
        </w:rPr>
        <w:t>о</w:t>
      </w:r>
      <w:r w:rsidRPr="00735BB0">
        <w:rPr>
          <w:rFonts w:ascii="Times New Roman" w:hAnsi="Times New Roman" w:cs="Times New Roman"/>
          <w:sz w:val="28"/>
          <w:szCs w:val="28"/>
        </w:rPr>
        <w:t>колу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При наличии возражений предложение о даче поручения ставится на г</w:t>
      </w:r>
      <w:r w:rsidRPr="00735BB0">
        <w:rPr>
          <w:rFonts w:ascii="Times New Roman" w:hAnsi="Times New Roman" w:cs="Times New Roman"/>
          <w:sz w:val="28"/>
          <w:szCs w:val="28"/>
        </w:rPr>
        <w:t>о</w:t>
      </w:r>
      <w:r w:rsidRPr="00735BB0">
        <w:rPr>
          <w:rFonts w:ascii="Times New Roman" w:hAnsi="Times New Roman" w:cs="Times New Roman"/>
          <w:sz w:val="28"/>
          <w:szCs w:val="28"/>
        </w:rPr>
        <w:t>лосование. Решение принимается большинством голосов от числа присутс</w:t>
      </w:r>
      <w:r w:rsidRPr="00735BB0">
        <w:rPr>
          <w:rFonts w:ascii="Times New Roman" w:hAnsi="Times New Roman" w:cs="Times New Roman"/>
          <w:sz w:val="28"/>
          <w:szCs w:val="28"/>
        </w:rPr>
        <w:t>т</w:t>
      </w:r>
      <w:r w:rsidRPr="00735BB0">
        <w:rPr>
          <w:rFonts w:ascii="Times New Roman" w:hAnsi="Times New Roman" w:cs="Times New Roman"/>
          <w:sz w:val="28"/>
          <w:szCs w:val="28"/>
        </w:rPr>
        <w:t>вующих депутатов.</w:t>
      </w:r>
    </w:p>
    <w:p w:rsidR="00BF775F" w:rsidRPr="00735BB0" w:rsidRDefault="00BF775F"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554"/>
        <w:gridCol w:w="7483"/>
      </w:tblGrid>
      <w:tr w:rsidR="00BF775F" w:rsidRPr="00735BB0" w:rsidTr="00BF775F">
        <w:tc>
          <w:tcPr>
            <w:tcW w:w="1559" w:type="dxa"/>
            <w:shd w:val="clear" w:color="auto" w:fill="auto"/>
          </w:tcPr>
          <w:p w:rsidR="00BF775F" w:rsidRPr="00735BB0" w:rsidRDefault="00BF775F" w:rsidP="00BF775F">
            <w:pPr>
              <w:autoSpaceDE w:val="0"/>
              <w:autoSpaceDN w:val="0"/>
              <w:adjustRightInd w:val="0"/>
              <w:ind w:right="-250" w:hanging="108"/>
              <w:jc w:val="both"/>
              <w:rPr>
                <w:rFonts w:eastAsia="Calibri"/>
                <w:sz w:val="28"/>
                <w:szCs w:val="28"/>
              </w:rPr>
            </w:pPr>
            <w:r w:rsidRPr="00735BB0">
              <w:rPr>
                <w:rFonts w:eastAsia="Calibri"/>
                <w:b/>
                <w:sz w:val="28"/>
                <w:szCs w:val="28"/>
              </w:rPr>
              <w:t>Статья 8.12.</w:t>
            </w:r>
          </w:p>
        </w:tc>
        <w:tc>
          <w:tcPr>
            <w:tcW w:w="7513" w:type="dxa"/>
            <w:shd w:val="clear" w:color="auto" w:fill="auto"/>
          </w:tcPr>
          <w:p w:rsidR="000A4760" w:rsidRPr="00735BB0" w:rsidRDefault="00BF775F" w:rsidP="009C1E57">
            <w:pPr>
              <w:autoSpaceDE w:val="0"/>
              <w:autoSpaceDN w:val="0"/>
              <w:adjustRightInd w:val="0"/>
              <w:jc w:val="both"/>
              <w:rPr>
                <w:rFonts w:eastAsia="Calibri"/>
                <w:b/>
                <w:sz w:val="28"/>
                <w:szCs w:val="28"/>
              </w:rPr>
            </w:pPr>
            <w:r w:rsidRPr="00735BB0">
              <w:rPr>
                <w:b/>
                <w:sz w:val="28"/>
                <w:szCs w:val="28"/>
              </w:rPr>
              <w:t>Заседания областного Собрания с участием представ</w:t>
            </w:r>
            <w:r w:rsidRPr="00735BB0">
              <w:rPr>
                <w:b/>
                <w:sz w:val="28"/>
                <w:szCs w:val="28"/>
              </w:rPr>
              <w:t>и</w:t>
            </w:r>
            <w:r w:rsidRPr="00735BB0">
              <w:rPr>
                <w:b/>
                <w:sz w:val="28"/>
                <w:szCs w:val="28"/>
              </w:rPr>
              <w:t xml:space="preserve">телей </w:t>
            </w:r>
            <w:r w:rsidR="000A4760" w:rsidRPr="00735BB0">
              <w:rPr>
                <w:b/>
                <w:sz w:val="28"/>
                <w:szCs w:val="28"/>
              </w:rPr>
              <w:t xml:space="preserve">политических партий, не представленных </w:t>
            </w:r>
            <w:r w:rsidR="009C1E57" w:rsidRPr="00735BB0">
              <w:rPr>
                <w:b/>
                <w:sz w:val="28"/>
                <w:szCs w:val="28"/>
              </w:rPr>
              <w:t xml:space="preserve">                                         </w:t>
            </w:r>
            <w:r w:rsidR="000A4760" w:rsidRPr="00735BB0">
              <w:rPr>
                <w:b/>
                <w:sz w:val="28"/>
                <w:szCs w:val="28"/>
              </w:rPr>
              <w:t>в областном</w:t>
            </w:r>
            <w:r w:rsidR="009C1E57" w:rsidRPr="00735BB0">
              <w:rPr>
                <w:b/>
                <w:sz w:val="28"/>
                <w:szCs w:val="28"/>
              </w:rPr>
              <w:t xml:space="preserve"> Собрании</w:t>
            </w:r>
          </w:p>
        </w:tc>
      </w:tr>
    </w:tbl>
    <w:p w:rsidR="000A4760" w:rsidRPr="00735BB0" w:rsidRDefault="000A4760" w:rsidP="00656997">
      <w:pPr>
        <w:autoSpaceDE w:val="0"/>
        <w:autoSpaceDN w:val="0"/>
        <w:adjustRightInd w:val="0"/>
        <w:ind w:firstLine="709"/>
        <w:jc w:val="both"/>
        <w:rPr>
          <w:sz w:val="28"/>
          <w:szCs w:val="28"/>
        </w:rPr>
      </w:pPr>
    </w:p>
    <w:p w:rsidR="0098295F" w:rsidRPr="00735BB0" w:rsidRDefault="0098295F" w:rsidP="00656997">
      <w:pPr>
        <w:autoSpaceDE w:val="0"/>
        <w:autoSpaceDN w:val="0"/>
        <w:adjustRightInd w:val="0"/>
        <w:ind w:firstLine="709"/>
        <w:jc w:val="both"/>
        <w:rPr>
          <w:sz w:val="28"/>
          <w:szCs w:val="28"/>
        </w:rPr>
      </w:pPr>
      <w:r w:rsidRPr="00735BB0">
        <w:rPr>
          <w:sz w:val="28"/>
          <w:szCs w:val="28"/>
        </w:rPr>
        <w:t xml:space="preserve">1. </w:t>
      </w:r>
      <w:r w:rsidRPr="00735BB0">
        <w:rPr>
          <w:iCs/>
          <w:sz w:val="28"/>
          <w:szCs w:val="28"/>
        </w:rPr>
        <w:t xml:space="preserve">Один раз в год в заседании областного Собрания вправе участвовать </w:t>
      </w:r>
      <w:r w:rsidRPr="00735BB0">
        <w:rPr>
          <w:sz w:val="28"/>
          <w:szCs w:val="28"/>
        </w:rPr>
        <w:t>политические партии, не представленные в областном Собрании.</w:t>
      </w:r>
    </w:p>
    <w:p w:rsidR="00EF4FE4" w:rsidRPr="00735BB0" w:rsidRDefault="00EF4FE4" w:rsidP="00656997">
      <w:pPr>
        <w:autoSpaceDE w:val="0"/>
        <w:autoSpaceDN w:val="0"/>
        <w:adjustRightInd w:val="0"/>
        <w:ind w:firstLine="709"/>
        <w:jc w:val="both"/>
        <w:rPr>
          <w:sz w:val="28"/>
          <w:szCs w:val="28"/>
        </w:rPr>
      </w:pPr>
      <w:r w:rsidRPr="00735BB0">
        <w:rPr>
          <w:sz w:val="28"/>
          <w:szCs w:val="28"/>
        </w:rPr>
        <w:t xml:space="preserve">2. Решение о проведении заседания областного Собрания </w:t>
      </w:r>
      <w:r w:rsidRPr="00735BB0">
        <w:rPr>
          <w:iCs/>
          <w:sz w:val="28"/>
          <w:szCs w:val="28"/>
        </w:rPr>
        <w:t>с участием представителей политических партий, не представленных в областном Собр</w:t>
      </w:r>
      <w:r w:rsidRPr="00735BB0">
        <w:rPr>
          <w:iCs/>
          <w:sz w:val="28"/>
          <w:szCs w:val="28"/>
        </w:rPr>
        <w:t>а</w:t>
      </w:r>
      <w:r w:rsidRPr="00735BB0">
        <w:rPr>
          <w:iCs/>
          <w:sz w:val="28"/>
          <w:szCs w:val="28"/>
        </w:rPr>
        <w:t xml:space="preserve">нии, принимается председателем </w:t>
      </w:r>
      <w:r w:rsidRPr="00735BB0">
        <w:rPr>
          <w:sz w:val="28"/>
          <w:szCs w:val="28"/>
        </w:rPr>
        <w:t>областного Собрания на основании предл</w:t>
      </w:r>
      <w:r w:rsidRPr="00735BB0">
        <w:rPr>
          <w:sz w:val="28"/>
          <w:szCs w:val="28"/>
        </w:rPr>
        <w:t>о</w:t>
      </w:r>
      <w:r w:rsidRPr="00735BB0">
        <w:rPr>
          <w:sz w:val="28"/>
          <w:szCs w:val="28"/>
        </w:rPr>
        <w:t>жения комитета по этик</w:t>
      </w:r>
      <w:r w:rsidR="00A6273A" w:rsidRPr="00735BB0">
        <w:rPr>
          <w:sz w:val="28"/>
          <w:szCs w:val="28"/>
        </w:rPr>
        <w:t>е</w:t>
      </w:r>
      <w:r w:rsidRPr="00735BB0">
        <w:rPr>
          <w:sz w:val="28"/>
          <w:szCs w:val="28"/>
        </w:rPr>
        <w:t xml:space="preserve"> и регламент</w:t>
      </w:r>
      <w:r w:rsidR="00A6273A" w:rsidRPr="00735BB0">
        <w:rPr>
          <w:sz w:val="28"/>
          <w:szCs w:val="28"/>
        </w:rPr>
        <w:t>у</w:t>
      </w:r>
      <w:r w:rsidRPr="00735BB0">
        <w:rPr>
          <w:sz w:val="28"/>
          <w:szCs w:val="28"/>
        </w:rPr>
        <w:t>.</w:t>
      </w:r>
      <w:r w:rsidR="00020B8C" w:rsidRPr="00735BB0">
        <w:rPr>
          <w:sz w:val="28"/>
          <w:szCs w:val="28"/>
        </w:rPr>
        <w:t xml:space="preserve"> Указанное решение принимается </w:t>
      </w:r>
      <w:r w:rsidR="00B6143B" w:rsidRPr="00B6143B">
        <w:rPr>
          <w:sz w:val="28"/>
          <w:szCs w:val="28"/>
        </w:rPr>
        <w:t xml:space="preserve">          </w:t>
      </w:r>
      <w:r w:rsidR="00020B8C" w:rsidRPr="00735BB0">
        <w:rPr>
          <w:sz w:val="28"/>
          <w:szCs w:val="28"/>
        </w:rPr>
        <w:t xml:space="preserve">в форме распоряжения председателя областного Собрания, которое содержит </w:t>
      </w:r>
      <w:r w:rsidR="00020B8C" w:rsidRPr="00735BB0">
        <w:rPr>
          <w:bCs/>
          <w:sz w:val="28"/>
          <w:szCs w:val="28"/>
        </w:rPr>
        <w:t>перечень рассматриваемых вопросов.</w:t>
      </w:r>
    </w:p>
    <w:p w:rsidR="00EF4FE4" w:rsidRPr="00735BB0" w:rsidRDefault="00EF4FE4" w:rsidP="00656997">
      <w:pPr>
        <w:autoSpaceDE w:val="0"/>
        <w:autoSpaceDN w:val="0"/>
        <w:adjustRightInd w:val="0"/>
        <w:ind w:firstLine="709"/>
        <w:jc w:val="both"/>
        <w:rPr>
          <w:sz w:val="28"/>
          <w:szCs w:val="28"/>
        </w:rPr>
      </w:pPr>
      <w:r w:rsidRPr="00735BB0">
        <w:rPr>
          <w:iCs/>
          <w:sz w:val="28"/>
          <w:szCs w:val="28"/>
        </w:rPr>
        <w:t xml:space="preserve">Соответствующее </w:t>
      </w:r>
      <w:r w:rsidRPr="001F4F0A">
        <w:rPr>
          <w:iCs/>
          <w:sz w:val="28"/>
          <w:szCs w:val="28"/>
        </w:rPr>
        <w:t>приглашение</w:t>
      </w:r>
      <w:r w:rsidR="007F3BB9" w:rsidRPr="001F4F0A">
        <w:rPr>
          <w:sz w:val="28"/>
          <w:szCs w:val="28"/>
        </w:rPr>
        <w:t xml:space="preserve"> </w:t>
      </w:r>
      <w:r w:rsidR="007910CB" w:rsidRPr="001F4F0A">
        <w:rPr>
          <w:sz w:val="28"/>
          <w:szCs w:val="28"/>
        </w:rPr>
        <w:t>направляется</w:t>
      </w:r>
      <w:r w:rsidR="007910CB" w:rsidRPr="001F4F0A">
        <w:rPr>
          <w:iCs/>
          <w:sz w:val="28"/>
          <w:szCs w:val="28"/>
        </w:rPr>
        <w:t xml:space="preserve"> </w:t>
      </w:r>
      <w:r w:rsidRPr="001F4F0A">
        <w:rPr>
          <w:iCs/>
          <w:sz w:val="28"/>
          <w:szCs w:val="28"/>
        </w:rPr>
        <w:t>руководителям</w:t>
      </w:r>
      <w:r w:rsidR="00B75416" w:rsidRPr="001F4F0A">
        <w:rPr>
          <w:iCs/>
          <w:sz w:val="28"/>
          <w:szCs w:val="28"/>
        </w:rPr>
        <w:t xml:space="preserve"> всех</w:t>
      </w:r>
      <w:r w:rsidRPr="001F4F0A">
        <w:rPr>
          <w:iCs/>
          <w:sz w:val="28"/>
          <w:szCs w:val="28"/>
        </w:rPr>
        <w:t xml:space="preserve"> пол</w:t>
      </w:r>
      <w:r w:rsidRPr="001F4F0A">
        <w:rPr>
          <w:iCs/>
          <w:sz w:val="28"/>
          <w:szCs w:val="28"/>
        </w:rPr>
        <w:t>и</w:t>
      </w:r>
      <w:r w:rsidRPr="001F4F0A">
        <w:rPr>
          <w:iCs/>
          <w:sz w:val="28"/>
          <w:szCs w:val="28"/>
        </w:rPr>
        <w:t xml:space="preserve">тических партий, не представленных в областном Собрании, </w:t>
      </w:r>
      <w:r w:rsidR="00B75416" w:rsidRPr="001F4F0A">
        <w:rPr>
          <w:rFonts w:eastAsiaTheme="minorHAnsi"/>
          <w:sz w:val="28"/>
          <w:szCs w:val="28"/>
          <w:lang w:eastAsia="en-US"/>
        </w:rPr>
        <w:t>независимо от т</w:t>
      </w:r>
      <w:r w:rsidR="00B75416" w:rsidRPr="001F4F0A">
        <w:rPr>
          <w:rFonts w:eastAsiaTheme="minorHAnsi"/>
          <w:sz w:val="28"/>
          <w:szCs w:val="28"/>
          <w:lang w:eastAsia="en-US"/>
        </w:rPr>
        <w:t>о</w:t>
      </w:r>
      <w:r w:rsidR="00B75416" w:rsidRPr="001F4F0A">
        <w:rPr>
          <w:rFonts w:eastAsiaTheme="minorHAnsi"/>
          <w:sz w:val="28"/>
          <w:szCs w:val="28"/>
          <w:lang w:eastAsia="en-US"/>
        </w:rPr>
        <w:t>го, действуют ли на территории Архангельской области региональные отдел</w:t>
      </w:r>
      <w:r w:rsidR="00B75416" w:rsidRPr="001F4F0A">
        <w:rPr>
          <w:rFonts w:eastAsiaTheme="minorHAnsi"/>
          <w:sz w:val="28"/>
          <w:szCs w:val="28"/>
          <w:lang w:eastAsia="en-US"/>
        </w:rPr>
        <w:t>е</w:t>
      </w:r>
      <w:r w:rsidR="00B75416" w:rsidRPr="001F4F0A">
        <w:rPr>
          <w:rFonts w:eastAsiaTheme="minorHAnsi"/>
          <w:sz w:val="28"/>
          <w:szCs w:val="28"/>
          <w:lang w:eastAsia="en-US"/>
        </w:rPr>
        <w:lastRenderedPageBreak/>
        <w:t xml:space="preserve">ния таких политических партий, </w:t>
      </w:r>
      <w:r w:rsidRPr="001F4F0A">
        <w:rPr>
          <w:iCs/>
          <w:sz w:val="28"/>
          <w:szCs w:val="28"/>
        </w:rPr>
        <w:t xml:space="preserve">не </w:t>
      </w:r>
      <w:proofErr w:type="gramStart"/>
      <w:r w:rsidRPr="001F4F0A">
        <w:rPr>
          <w:iCs/>
          <w:sz w:val="28"/>
          <w:szCs w:val="28"/>
        </w:rPr>
        <w:t>позднее</w:t>
      </w:r>
      <w:proofErr w:type="gramEnd"/>
      <w:r w:rsidRPr="001F4F0A">
        <w:rPr>
          <w:iCs/>
          <w:sz w:val="28"/>
          <w:szCs w:val="28"/>
        </w:rPr>
        <w:t xml:space="preserve"> чем за 30 дней до </w:t>
      </w:r>
      <w:r w:rsidR="00B01F22" w:rsidRPr="001F4F0A">
        <w:rPr>
          <w:sz w:val="28"/>
          <w:szCs w:val="28"/>
        </w:rPr>
        <w:t>заседания обл</w:t>
      </w:r>
      <w:r w:rsidR="00B01F22" w:rsidRPr="001F4F0A">
        <w:rPr>
          <w:sz w:val="28"/>
          <w:szCs w:val="28"/>
        </w:rPr>
        <w:t>а</w:t>
      </w:r>
      <w:r w:rsidR="00B01F22" w:rsidRPr="001F4F0A">
        <w:rPr>
          <w:sz w:val="28"/>
          <w:szCs w:val="28"/>
        </w:rPr>
        <w:t xml:space="preserve">стного Собрания, указанного в </w:t>
      </w:r>
      <w:hyperlink r:id="rId12" w:history="1">
        <w:r w:rsidR="00B01F22" w:rsidRPr="001F4F0A">
          <w:rPr>
            <w:sz w:val="28"/>
            <w:szCs w:val="28"/>
          </w:rPr>
          <w:t>абзаце первом</w:t>
        </w:r>
      </w:hyperlink>
      <w:r w:rsidR="00B01F22" w:rsidRPr="001F4F0A">
        <w:rPr>
          <w:sz w:val="28"/>
          <w:szCs w:val="28"/>
        </w:rPr>
        <w:t xml:space="preserve"> настоящего пункта</w:t>
      </w:r>
      <w:r w:rsidRPr="001F4F0A">
        <w:rPr>
          <w:iCs/>
          <w:sz w:val="28"/>
          <w:szCs w:val="28"/>
        </w:rPr>
        <w:t xml:space="preserve">. </w:t>
      </w:r>
      <w:proofErr w:type="gramStart"/>
      <w:r w:rsidRPr="001F4F0A">
        <w:rPr>
          <w:iCs/>
          <w:sz w:val="28"/>
          <w:szCs w:val="28"/>
        </w:rPr>
        <w:t>От каждой</w:t>
      </w:r>
      <w:r w:rsidRPr="00735BB0">
        <w:rPr>
          <w:iCs/>
          <w:sz w:val="28"/>
          <w:szCs w:val="28"/>
        </w:rPr>
        <w:t xml:space="preserve"> политической партии, не представленной в областном</w:t>
      </w:r>
      <w:r w:rsidR="00CB4455" w:rsidRPr="00735BB0">
        <w:rPr>
          <w:iCs/>
          <w:sz w:val="28"/>
          <w:szCs w:val="28"/>
        </w:rPr>
        <w:t xml:space="preserve"> </w:t>
      </w:r>
      <w:r w:rsidRPr="00735BB0">
        <w:rPr>
          <w:iCs/>
          <w:sz w:val="28"/>
          <w:szCs w:val="28"/>
        </w:rPr>
        <w:t>Собрании, в указанном заседании областного Собрания могут принимать участие лица, уполномоче</w:t>
      </w:r>
      <w:r w:rsidRPr="00735BB0">
        <w:rPr>
          <w:iCs/>
          <w:sz w:val="28"/>
          <w:szCs w:val="28"/>
        </w:rPr>
        <w:t>н</w:t>
      </w:r>
      <w:r w:rsidRPr="00735BB0">
        <w:rPr>
          <w:iCs/>
          <w:sz w:val="28"/>
          <w:szCs w:val="28"/>
        </w:rPr>
        <w:t>ные коллегиальным постоянно действующим руководящим органом политич</w:t>
      </w:r>
      <w:r w:rsidRPr="00735BB0">
        <w:rPr>
          <w:iCs/>
          <w:sz w:val="28"/>
          <w:szCs w:val="28"/>
        </w:rPr>
        <w:t>е</w:t>
      </w:r>
      <w:r w:rsidRPr="00735BB0">
        <w:rPr>
          <w:iCs/>
          <w:sz w:val="28"/>
          <w:szCs w:val="28"/>
        </w:rPr>
        <w:t>ской партии, а в случае, предусмотренном уставом политической партии, р</w:t>
      </w:r>
      <w:r w:rsidRPr="00735BB0">
        <w:rPr>
          <w:iCs/>
          <w:sz w:val="28"/>
          <w:szCs w:val="28"/>
        </w:rPr>
        <w:t>е</w:t>
      </w:r>
      <w:r w:rsidRPr="00735BB0">
        <w:rPr>
          <w:iCs/>
          <w:sz w:val="28"/>
          <w:szCs w:val="28"/>
        </w:rPr>
        <w:t>гиональное отделение которой действует на территории Архангельской обла</w:t>
      </w:r>
      <w:r w:rsidRPr="00735BB0">
        <w:rPr>
          <w:iCs/>
          <w:sz w:val="28"/>
          <w:szCs w:val="28"/>
        </w:rPr>
        <w:t>с</w:t>
      </w:r>
      <w:r w:rsidRPr="00735BB0">
        <w:rPr>
          <w:iCs/>
          <w:sz w:val="28"/>
          <w:szCs w:val="28"/>
        </w:rPr>
        <w:t>ти, также лица, уполномоченные коллегиальным постоянно действующим р</w:t>
      </w:r>
      <w:r w:rsidRPr="00735BB0">
        <w:rPr>
          <w:iCs/>
          <w:sz w:val="28"/>
          <w:szCs w:val="28"/>
        </w:rPr>
        <w:t>у</w:t>
      </w:r>
      <w:r w:rsidRPr="00735BB0">
        <w:rPr>
          <w:iCs/>
          <w:sz w:val="28"/>
          <w:szCs w:val="28"/>
        </w:rPr>
        <w:t>ководящим органом регионального отделения этой политической партии.</w:t>
      </w:r>
      <w:proofErr w:type="gramEnd"/>
      <w:r w:rsidRPr="00735BB0">
        <w:rPr>
          <w:iCs/>
          <w:sz w:val="28"/>
          <w:szCs w:val="28"/>
        </w:rPr>
        <w:t xml:space="preserve"> </w:t>
      </w:r>
      <w:r w:rsidRPr="00735BB0">
        <w:rPr>
          <w:sz w:val="28"/>
          <w:szCs w:val="28"/>
        </w:rPr>
        <w:t>Н</w:t>
      </w:r>
      <w:r w:rsidRPr="00735BB0">
        <w:rPr>
          <w:sz w:val="28"/>
          <w:szCs w:val="28"/>
        </w:rPr>
        <w:t>е</w:t>
      </w:r>
      <w:r w:rsidRPr="00735BB0">
        <w:rPr>
          <w:sz w:val="28"/>
          <w:szCs w:val="28"/>
        </w:rPr>
        <w:t>участие политической партии, не представленной в областном Собрании, в з</w:t>
      </w:r>
      <w:r w:rsidRPr="00735BB0">
        <w:rPr>
          <w:sz w:val="28"/>
          <w:szCs w:val="28"/>
        </w:rPr>
        <w:t>а</w:t>
      </w:r>
      <w:r w:rsidRPr="00735BB0">
        <w:rPr>
          <w:sz w:val="28"/>
          <w:szCs w:val="28"/>
        </w:rPr>
        <w:t>седании областного Собрания не является основанием для проведения допо</w:t>
      </w:r>
      <w:r w:rsidRPr="00735BB0">
        <w:rPr>
          <w:sz w:val="28"/>
          <w:szCs w:val="28"/>
        </w:rPr>
        <w:t>л</w:t>
      </w:r>
      <w:r w:rsidRPr="00735BB0">
        <w:rPr>
          <w:sz w:val="28"/>
          <w:szCs w:val="28"/>
        </w:rPr>
        <w:t>нительного заседания областного Собрания с ее участием.</w:t>
      </w:r>
    </w:p>
    <w:p w:rsidR="00EF4FE4" w:rsidRPr="00735BB0" w:rsidRDefault="00EF4FE4" w:rsidP="00656997">
      <w:pPr>
        <w:autoSpaceDE w:val="0"/>
        <w:autoSpaceDN w:val="0"/>
        <w:adjustRightInd w:val="0"/>
        <w:ind w:firstLine="709"/>
        <w:jc w:val="both"/>
        <w:rPr>
          <w:sz w:val="28"/>
          <w:szCs w:val="28"/>
        </w:rPr>
      </w:pPr>
      <w:r w:rsidRPr="00735BB0">
        <w:rPr>
          <w:iCs/>
          <w:sz w:val="28"/>
          <w:szCs w:val="28"/>
        </w:rPr>
        <w:t xml:space="preserve">3. На заседании </w:t>
      </w:r>
      <w:r w:rsidRPr="00735BB0">
        <w:rPr>
          <w:sz w:val="28"/>
          <w:szCs w:val="28"/>
        </w:rPr>
        <w:t xml:space="preserve">областного Собрания, указанном в абзаце первом пункта 2 настоящей статьи, </w:t>
      </w:r>
      <w:r w:rsidRPr="00735BB0">
        <w:rPr>
          <w:iCs/>
          <w:sz w:val="28"/>
          <w:szCs w:val="28"/>
        </w:rPr>
        <w:t>заслушиваются</w:t>
      </w:r>
      <w:r w:rsidRPr="00735BB0">
        <w:rPr>
          <w:sz w:val="28"/>
          <w:szCs w:val="28"/>
        </w:rPr>
        <w:t xml:space="preserve"> предложе</w:t>
      </w:r>
      <w:r w:rsidR="0055593F" w:rsidRPr="00735BB0">
        <w:rPr>
          <w:sz w:val="28"/>
          <w:szCs w:val="28"/>
        </w:rPr>
        <w:t xml:space="preserve">ния и сообщения представителей </w:t>
      </w:r>
      <w:r w:rsidRPr="00735BB0">
        <w:rPr>
          <w:sz w:val="28"/>
          <w:szCs w:val="28"/>
        </w:rPr>
        <w:t xml:space="preserve">политических партий, не представленных в областном Собрании, по наиболее важным общественно-политическим и социально-экономическим вопросам.  </w:t>
      </w:r>
    </w:p>
    <w:p w:rsidR="00EF4FE4" w:rsidRPr="00735BB0" w:rsidRDefault="00EF4FE4" w:rsidP="00656997">
      <w:pPr>
        <w:autoSpaceDE w:val="0"/>
        <w:autoSpaceDN w:val="0"/>
        <w:adjustRightInd w:val="0"/>
        <w:ind w:firstLine="709"/>
        <w:jc w:val="both"/>
        <w:rPr>
          <w:b/>
          <w:sz w:val="28"/>
          <w:szCs w:val="28"/>
        </w:rPr>
      </w:pPr>
      <w:r w:rsidRPr="00735BB0">
        <w:rPr>
          <w:sz w:val="28"/>
          <w:szCs w:val="28"/>
        </w:rPr>
        <w:t>4. П</w:t>
      </w:r>
      <w:r w:rsidRPr="00735BB0">
        <w:rPr>
          <w:iCs/>
          <w:sz w:val="28"/>
          <w:szCs w:val="28"/>
        </w:rPr>
        <w:t>редставителю политической партии, не представленной в областном Собрании,</w:t>
      </w:r>
      <w:r w:rsidRPr="00735BB0">
        <w:rPr>
          <w:sz w:val="28"/>
          <w:szCs w:val="28"/>
        </w:rPr>
        <w:t xml:space="preserve"> а также представителю </w:t>
      </w:r>
      <w:r w:rsidRPr="00735BB0">
        <w:rPr>
          <w:iCs/>
          <w:sz w:val="28"/>
          <w:szCs w:val="28"/>
        </w:rPr>
        <w:t xml:space="preserve">политической партии, представленной </w:t>
      </w:r>
      <w:r w:rsidR="00823B4D" w:rsidRPr="00735BB0">
        <w:rPr>
          <w:iCs/>
          <w:sz w:val="28"/>
          <w:szCs w:val="28"/>
        </w:rPr>
        <w:t xml:space="preserve">                         </w:t>
      </w:r>
      <w:r w:rsidRPr="00735BB0">
        <w:rPr>
          <w:iCs/>
          <w:sz w:val="28"/>
          <w:szCs w:val="28"/>
        </w:rPr>
        <w:t>в</w:t>
      </w:r>
      <w:r w:rsidR="002651AD" w:rsidRPr="00735BB0">
        <w:rPr>
          <w:iCs/>
          <w:sz w:val="28"/>
          <w:szCs w:val="28"/>
        </w:rPr>
        <w:t xml:space="preserve"> </w:t>
      </w:r>
      <w:r w:rsidRPr="00735BB0">
        <w:rPr>
          <w:iCs/>
          <w:sz w:val="28"/>
          <w:szCs w:val="28"/>
        </w:rPr>
        <w:t>областном Собрании, для выступления на заседании областного Собрания</w:t>
      </w:r>
      <w:r w:rsidRPr="00735BB0">
        <w:rPr>
          <w:sz w:val="28"/>
          <w:szCs w:val="28"/>
        </w:rPr>
        <w:t xml:space="preserve"> предоставляется не более 10 минут.</w:t>
      </w:r>
    </w:p>
    <w:p w:rsidR="00EF4FE4" w:rsidRPr="00735BB0" w:rsidRDefault="00EF4FE4" w:rsidP="00656997">
      <w:pPr>
        <w:autoSpaceDE w:val="0"/>
        <w:autoSpaceDN w:val="0"/>
        <w:adjustRightInd w:val="0"/>
        <w:ind w:firstLine="709"/>
        <w:jc w:val="both"/>
        <w:rPr>
          <w:sz w:val="28"/>
          <w:szCs w:val="28"/>
        </w:rPr>
      </w:pPr>
      <w:r w:rsidRPr="00735BB0">
        <w:rPr>
          <w:sz w:val="28"/>
          <w:szCs w:val="28"/>
        </w:rPr>
        <w:t xml:space="preserve">5. Депутаты вправе задавать вопросы </w:t>
      </w:r>
      <w:r w:rsidRPr="00735BB0">
        <w:rPr>
          <w:iCs/>
          <w:sz w:val="28"/>
          <w:szCs w:val="28"/>
        </w:rPr>
        <w:t>представителям политических па</w:t>
      </w:r>
      <w:r w:rsidRPr="00735BB0">
        <w:rPr>
          <w:iCs/>
          <w:sz w:val="28"/>
          <w:szCs w:val="28"/>
        </w:rPr>
        <w:t>р</w:t>
      </w:r>
      <w:r w:rsidRPr="00735BB0">
        <w:rPr>
          <w:iCs/>
          <w:sz w:val="28"/>
          <w:szCs w:val="28"/>
        </w:rPr>
        <w:t>тий, не представленных в областном Собрании,</w:t>
      </w:r>
      <w:r w:rsidRPr="00735BB0">
        <w:rPr>
          <w:sz w:val="28"/>
          <w:szCs w:val="28"/>
        </w:rPr>
        <w:t xml:space="preserve"> по существу рассматриваемого вопроса. Продолжительность вопроса не должна превышать одну минуту, отв</w:t>
      </w:r>
      <w:r w:rsidRPr="00735BB0">
        <w:rPr>
          <w:sz w:val="28"/>
          <w:szCs w:val="28"/>
        </w:rPr>
        <w:t>е</w:t>
      </w:r>
      <w:r w:rsidRPr="00735BB0">
        <w:rPr>
          <w:sz w:val="28"/>
          <w:szCs w:val="28"/>
        </w:rPr>
        <w:t>та на вопрос – три минуты.</w:t>
      </w:r>
    </w:p>
    <w:p w:rsidR="00EF4FE4" w:rsidRPr="00735BB0" w:rsidRDefault="00EF4FE4" w:rsidP="00656997">
      <w:pPr>
        <w:autoSpaceDE w:val="0"/>
        <w:autoSpaceDN w:val="0"/>
        <w:adjustRightInd w:val="0"/>
        <w:ind w:firstLine="709"/>
        <w:jc w:val="both"/>
        <w:rPr>
          <w:sz w:val="28"/>
          <w:szCs w:val="28"/>
        </w:rPr>
      </w:pPr>
      <w:r w:rsidRPr="00735BB0">
        <w:rPr>
          <w:sz w:val="28"/>
          <w:szCs w:val="28"/>
        </w:rPr>
        <w:t>6. По итогам проведения заседания областного Собрания с участием представителей политических партий, не представленных в областном Собр</w:t>
      </w:r>
      <w:r w:rsidRPr="00735BB0">
        <w:rPr>
          <w:sz w:val="28"/>
          <w:szCs w:val="28"/>
        </w:rPr>
        <w:t>а</w:t>
      </w:r>
      <w:r w:rsidRPr="00735BB0">
        <w:rPr>
          <w:sz w:val="28"/>
          <w:szCs w:val="28"/>
        </w:rPr>
        <w:t>нии, может быть принято постановление областного Собрания.</w:t>
      </w:r>
    </w:p>
    <w:p w:rsidR="003331BF" w:rsidRPr="00735BB0" w:rsidRDefault="00EF4FE4" w:rsidP="00656997">
      <w:pPr>
        <w:pStyle w:val="ConsNonformat"/>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Комитет по этик</w:t>
      </w:r>
      <w:r w:rsidR="002521A1" w:rsidRPr="00735BB0">
        <w:rPr>
          <w:rFonts w:ascii="Times New Roman" w:hAnsi="Times New Roman" w:cs="Times New Roman"/>
          <w:sz w:val="28"/>
          <w:szCs w:val="28"/>
        </w:rPr>
        <w:t>е</w:t>
      </w:r>
      <w:r w:rsidRPr="00735BB0">
        <w:rPr>
          <w:rFonts w:ascii="Times New Roman" w:hAnsi="Times New Roman" w:cs="Times New Roman"/>
          <w:sz w:val="28"/>
          <w:szCs w:val="28"/>
        </w:rPr>
        <w:t xml:space="preserve"> и регламент</w:t>
      </w:r>
      <w:r w:rsidR="002521A1" w:rsidRPr="00735BB0">
        <w:rPr>
          <w:rFonts w:ascii="Times New Roman" w:hAnsi="Times New Roman" w:cs="Times New Roman"/>
          <w:sz w:val="28"/>
          <w:szCs w:val="28"/>
        </w:rPr>
        <w:t>у</w:t>
      </w:r>
      <w:r w:rsidRPr="00735BB0">
        <w:rPr>
          <w:rFonts w:ascii="Times New Roman" w:hAnsi="Times New Roman" w:cs="Times New Roman"/>
          <w:sz w:val="28"/>
          <w:szCs w:val="28"/>
        </w:rPr>
        <w:t xml:space="preserve"> осуществляет контроль за исполнением решений, принятых на заседании областного Собрания с участием представ</w:t>
      </w:r>
      <w:r w:rsidRPr="00735BB0">
        <w:rPr>
          <w:rFonts w:ascii="Times New Roman" w:hAnsi="Times New Roman" w:cs="Times New Roman"/>
          <w:sz w:val="28"/>
          <w:szCs w:val="28"/>
        </w:rPr>
        <w:t>и</w:t>
      </w:r>
      <w:r w:rsidRPr="00735BB0">
        <w:rPr>
          <w:rFonts w:ascii="Times New Roman" w:hAnsi="Times New Roman" w:cs="Times New Roman"/>
          <w:sz w:val="28"/>
          <w:szCs w:val="28"/>
        </w:rPr>
        <w:t>телей политических партий, не представленных в областном Собрании.</w:t>
      </w:r>
    </w:p>
    <w:p w:rsidR="00B52E2E" w:rsidRPr="00735BB0" w:rsidRDefault="00B52E2E" w:rsidP="00656997">
      <w:pPr>
        <w:pStyle w:val="ConsNonformat"/>
        <w:widowControl/>
        <w:ind w:right="0" w:firstLine="709"/>
        <w:jc w:val="both"/>
        <w:rPr>
          <w:rFonts w:ascii="Times New Roman" w:hAnsi="Times New Roman" w:cs="Times New Roman"/>
          <w:sz w:val="28"/>
          <w:szCs w:val="28"/>
        </w:rPr>
      </w:pPr>
    </w:p>
    <w:tbl>
      <w:tblPr>
        <w:tblW w:w="0" w:type="auto"/>
        <w:tblInd w:w="817" w:type="dxa"/>
        <w:tblLook w:val="04A0"/>
      </w:tblPr>
      <w:tblGrid>
        <w:gridCol w:w="1555"/>
        <w:gridCol w:w="7482"/>
      </w:tblGrid>
      <w:tr w:rsidR="00B52E2E" w:rsidRPr="00735BB0" w:rsidTr="00E72513">
        <w:tc>
          <w:tcPr>
            <w:tcW w:w="1559" w:type="dxa"/>
            <w:shd w:val="clear" w:color="auto" w:fill="auto"/>
          </w:tcPr>
          <w:p w:rsidR="00B52E2E" w:rsidRPr="00735BB0" w:rsidRDefault="00B52E2E" w:rsidP="00B52E2E">
            <w:pPr>
              <w:autoSpaceDE w:val="0"/>
              <w:autoSpaceDN w:val="0"/>
              <w:adjustRightInd w:val="0"/>
              <w:ind w:right="-250" w:hanging="108"/>
              <w:jc w:val="both"/>
              <w:rPr>
                <w:rFonts w:eastAsia="Calibri"/>
                <w:sz w:val="28"/>
                <w:szCs w:val="28"/>
              </w:rPr>
            </w:pPr>
            <w:r w:rsidRPr="00735BB0">
              <w:rPr>
                <w:rFonts w:eastAsia="Calibri"/>
                <w:b/>
                <w:sz w:val="28"/>
                <w:szCs w:val="28"/>
              </w:rPr>
              <w:t>Статья 8.13.</w:t>
            </w:r>
          </w:p>
        </w:tc>
        <w:tc>
          <w:tcPr>
            <w:tcW w:w="7513" w:type="dxa"/>
            <w:shd w:val="clear" w:color="auto" w:fill="auto"/>
          </w:tcPr>
          <w:p w:rsidR="00B52E2E" w:rsidRPr="00735BB0" w:rsidRDefault="00B52E2E" w:rsidP="00E72513">
            <w:pPr>
              <w:autoSpaceDE w:val="0"/>
              <w:autoSpaceDN w:val="0"/>
              <w:adjustRightInd w:val="0"/>
              <w:jc w:val="both"/>
              <w:rPr>
                <w:rFonts w:eastAsia="Calibri"/>
                <w:b/>
                <w:sz w:val="28"/>
                <w:szCs w:val="28"/>
              </w:rPr>
            </w:pPr>
            <w:r w:rsidRPr="00735BB0">
              <w:rPr>
                <w:b/>
                <w:bCs/>
                <w:sz w:val="28"/>
                <w:szCs w:val="28"/>
              </w:rPr>
              <w:t>Меры по обеспечению порядка и соблюдению настоящ</w:t>
            </w:r>
            <w:r w:rsidRPr="00735BB0">
              <w:rPr>
                <w:b/>
                <w:bCs/>
                <w:sz w:val="28"/>
                <w:szCs w:val="28"/>
              </w:rPr>
              <w:t>е</w:t>
            </w:r>
            <w:r w:rsidRPr="00735BB0">
              <w:rPr>
                <w:b/>
                <w:bCs/>
                <w:sz w:val="28"/>
                <w:szCs w:val="28"/>
              </w:rPr>
              <w:t>го Регламента</w:t>
            </w:r>
            <w:r w:rsidRPr="00735BB0">
              <w:rPr>
                <w:b/>
                <w:sz w:val="28"/>
                <w:szCs w:val="28"/>
              </w:rPr>
              <w:t xml:space="preserve"> </w:t>
            </w:r>
          </w:p>
        </w:tc>
      </w:tr>
    </w:tbl>
    <w:p w:rsidR="007F3860" w:rsidRPr="00735BB0" w:rsidRDefault="007F3860" w:rsidP="00656997">
      <w:pPr>
        <w:pStyle w:val="ConsNonformat"/>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Председательствующий обеспечивает порядок в зале заседаний и с</w:t>
      </w:r>
      <w:r w:rsidRPr="00735BB0">
        <w:rPr>
          <w:rFonts w:ascii="Times New Roman" w:hAnsi="Times New Roman" w:cs="Times New Roman"/>
          <w:sz w:val="28"/>
          <w:szCs w:val="28"/>
        </w:rPr>
        <w:t>о</w:t>
      </w:r>
      <w:r w:rsidRPr="00735BB0">
        <w:rPr>
          <w:rFonts w:ascii="Times New Roman" w:hAnsi="Times New Roman" w:cs="Times New Roman"/>
          <w:sz w:val="28"/>
          <w:szCs w:val="28"/>
        </w:rPr>
        <w:t>блюдение 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Депутаты, лица, приглашенные на сессию областного Собрания, обязаны подчиняться требованиям председательствующего по обеспечению порядка</w:t>
      </w:r>
      <w:r w:rsidR="009A4247"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и соблюдению 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Председательствующий вправе вынести предупреждение нарушителю порядка.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В случаях, когда председательствующий не может предусмотренным настоящим Регламентом способом обеспечить соблюдение порядка в зале зас</w:t>
      </w:r>
      <w:r w:rsidRPr="00735BB0">
        <w:rPr>
          <w:rFonts w:ascii="Times New Roman" w:hAnsi="Times New Roman" w:cs="Times New Roman"/>
          <w:sz w:val="28"/>
          <w:szCs w:val="28"/>
        </w:rPr>
        <w:t>е</w:t>
      </w:r>
      <w:r w:rsidRPr="00735BB0">
        <w:rPr>
          <w:rFonts w:ascii="Times New Roman" w:hAnsi="Times New Roman" w:cs="Times New Roman"/>
          <w:sz w:val="28"/>
          <w:szCs w:val="28"/>
        </w:rPr>
        <w:t>даний, объявляется перерыв и заседание переносится на другое время.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Во время перерыва сложившаяся ситуация рассматривается                     председателем областного Собрания с руководителями депутатских объедин</w:t>
      </w:r>
      <w:r w:rsidRPr="00735BB0">
        <w:rPr>
          <w:rFonts w:ascii="Times New Roman" w:hAnsi="Times New Roman" w:cs="Times New Roman"/>
          <w:sz w:val="28"/>
          <w:szCs w:val="28"/>
        </w:rPr>
        <w:t>е</w:t>
      </w:r>
      <w:r w:rsidRPr="00735BB0">
        <w:rPr>
          <w:rFonts w:ascii="Times New Roman" w:hAnsi="Times New Roman" w:cs="Times New Roman"/>
          <w:sz w:val="28"/>
          <w:szCs w:val="28"/>
        </w:rPr>
        <w:t>ний и председателями комитетов.</w:t>
      </w:r>
    </w:p>
    <w:p w:rsidR="00852A97" w:rsidRPr="00735BB0" w:rsidRDefault="00C501D5" w:rsidP="005C63A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Если после перерыва сложившаяся ситуация не была урегулирована,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то председательствующий вправе объявить о закрытии заседания областного Собрания.</w:t>
      </w:r>
    </w:p>
    <w:p w:rsidR="00852A97" w:rsidRPr="00735BB0" w:rsidRDefault="00852A97" w:rsidP="005C63AA">
      <w:pPr>
        <w:pStyle w:val="ConsNormal"/>
        <w:widowControl/>
        <w:ind w:right="0" w:firstLine="709"/>
        <w:jc w:val="both"/>
        <w:rPr>
          <w:rFonts w:ascii="Times New Roman" w:hAnsi="Times New Roman" w:cs="Times New Roman"/>
          <w:sz w:val="28"/>
          <w:szCs w:val="28"/>
        </w:rPr>
      </w:pPr>
    </w:p>
    <w:p w:rsidR="00795507" w:rsidRPr="00735BB0" w:rsidRDefault="00C501D5" w:rsidP="0040079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w:t>
      </w:r>
      <w:r w:rsidR="00852A97" w:rsidRPr="00735BB0">
        <w:rPr>
          <w:rFonts w:ascii="Times New Roman" w:hAnsi="Times New Roman" w:cs="Times New Roman"/>
          <w:b/>
          <w:bCs/>
          <w:sz w:val="28"/>
        </w:rPr>
        <w:t xml:space="preserve">ЛАВА IX. ДЕПУТАТСКИЕ СЛУШАНИЯ, </w:t>
      </w:r>
      <w:r w:rsidRPr="00735BB0">
        <w:rPr>
          <w:rFonts w:ascii="Times New Roman" w:hAnsi="Times New Roman" w:cs="Times New Roman"/>
          <w:b/>
          <w:bCs/>
          <w:sz w:val="28"/>
        </w:rPr>
        <w:t>ПРАВИТЕЛЬСТВЕННЫЙ ЧАС, ИНЫЕ МЕРОПРИЯТИЯ В</w:t>
      </w:r>
      <w:r w:rsidR="00AB06E2" w:rsidRPr="00735BB0">
        <w:rPr>
          <w:rFonts w:ascii="Times New Roman" w:hAnsi="Times New Roman" w:cs="Times New Roman"/>
          <w:b/>
          <w:bCs/>
          <w:sz w:val="28"/>
        </w:rPr>
        <w:t xml:space="preserve"> ОБЛАСТНОМ СОБРАНИИ</w:t>
      </w:r>
    </w:p>
    <w:p w:rsidR="00795507" w:rsidRPr="00735BB0" w:rsidRDefault="00795507" w:rsidP="00AB06E2">
      <w:pPr>
        <w:pStyle w:val="ConsNormal"/>
        <w:widowControl/>
        <w:ind w:right="0"/>
        <w:jc w:val="center"/>
        <w:rPr>
          <w:rFonts w:ascii="Times New Roman" w:hAnsi="Times New Roman" w:cs="Times New Roman"/>
          <w:b/>
          <w:bCs/>
          <w:sz w:val="28"/>
        </w:rPr>
      </w:pPr>
    </w:p>
    <w:p w:rsidR="00795507" w:rsidRPr="00735BB0" w:rsidRDefault="00795507" w:rsidP="00795507">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9.1. </w:t>
      </w:r>
      <w:r w:rsidRPr="00735BB0">
        <w:rPr>
          <w:rFonts w:ascii="Times New Roman" w:hAnsi="Times New Roman" w:cs="Times New Roman"/>
          <w:b/>
          <w:bCs/>
          <w:sz w:val="28"/>
        </w:rPr>
        <w:t xml:space="preserve">Порядок организации депутатских слушаний                     </w:t>
      </w:r>
    </w:p>
    <w:p w:rsidR="00AB06E2" w:rsidRPr="00735BB0" w:rsidRDefault="00AB06E2" w:rsidP="00AB06E2">
      <w:pPr>
        <w:pStyle w:val="ConsNormal"/>
        <w:widowControl/>
        <w:ind w:right="0"/>
        <w:jc w:val="center"/>
        <w:rPr>
          <w:rFonts w:ascii="Times New Roman" w:hAnsi="Times New Roman" w:cs="Times New Roman"/>
          <w:b/>
          <w:bCs/>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Областное Собрание по вопросам, относящимся к его полномочиям, проводит депутатские слушания.</w:t>
      </w:r>
    </w:p>
    <w:p w:rsidR="00BD20CB" w:rsidRPr="00735BB0" w:rsidRDefault="00BD20CB"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Депутатские слушания проводятся по проекту Устава Архангельской о</w:t>
      </w:r>
      <w:r w:rsidRPr="00735BB0">
        <w:rPr>
          <w:rFonts w:ascii="Times New Roman" w:hAnsi="Times New Roman" w:cs="Times New Roman"/>
          <w:sz w:val="28"/>
          <w:szCs w:val="28"/>
        </w:rPr>
        <w:t>б</w:t>
      </w:r>
      <w:r w:rsidRPr="00735BB0">
        <w:rPr>
          <w:rFonts w:ascii="Times New Roman" w:hAnsi="Times New Roman" w:cs="Times New Roman"/>
          <w:sz w:val="28"/>
          <w:szCs w:val="28"/>
        </w:rPr>
        <w:t xml:space="preserve">ласти после принятия председателем областного Собрания решения о принятии такого проекта к рассмотрению. Депутатские слушания могут проводиться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 xml:space="preserve">по проекту областного закона о поправках к Уставу Архангельской области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с учетом его концепции после принятия председателем областного Собрания решения о принятии такого проекта к рассмотрению.</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На депутатских слушаниях обсуждаются: законопроекты, требующие публичного обсуждения, прогноз социально-экономического развития Арха</w:t>
      </w:r>
      <w:r w:rsidRPr="00735BB0">
        <w:rPr>
          <w:rFonts w:ascii="Times New Roman" w:hAnsi="Times New Roman" w:cs="Times New Roman"/>
          <w:sz w:val="28"/>
        </w:rPr>
        <w:t>н</w:t>
      </w:r>
      <w:r w:rsidRPr="00735BB0">
        <w:rPr>
          <w:rFonts w:ascii="Times New Roman" w:hAnsi="Times New Roman" w:cs="Times New Roman"/>
          <w:sz w:val="28"/>
        </w:rPr>
        <w:t xml:space="preserve">гельской области, социально значимые проблемы, </w:t>
      </w:r>
      <w:r w:rsidR="001473CE" w:rsidRPr="00735BB0">
        <w:rPr>
          <w:rFonts w:ascii="Times New Roman" w:hAnsi="Times New Roman" w:cs="Times New Roman"/>
          <w:sz w:val="28"/>
        </w:rPr>
        <w:t>государственные</w:t>
      </w:r>
      <w:r w:rsidRPr="00735BB0">
        <w:rPr>
          <w:rFonts w:ascii="Times New Roman" w:hAnsi="Times New Roman" w:cs="Times New Roman"/>
          <w:sz w:val="28"/>
        </w:rPr>
        <w:t xml:space="preserve"> программы Архангельской области и ведомственные целевые программы Архангельской области, требующие изучения общественного мнения. В обязательном порядке на депутатских слушаниях обсуждаются проект областного бюджета и отчет </w:t>
      </w:r>
      <w:r w:rsidR="00B6143B" w:rsidRPr="00B6143B">
        <w:rPr>
          <w:rFonts w:ascii="Times New Roman" w:hAnsi="Times New Roman" w:cs="Times New Roman"/>
          <w:sz w:val="28"/>
        </w:rPr>
        <w:t xml:space="preserve">    </w:t>
      </w:r>
      <w:r w:rsidRPr="00735BB0">
        <w:rPr>
          <w:rFonts w:ascii="Times New Roman" w:hAnsi="Times New Roman" w:cs="Times New Roman"/>
          <w:sz w:val="28"/>
        </w:rPr>
        <w:t>о его исполнении.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Депутатские слушания в областном Собрании проводятся по иници</w:t>
      </w:r>
      <w:r w:rsidRPr="00735BB0">
        <w:rPr>
          <w:rFonts w:ascii="Times New Roman" w:hAnsi="Times New Roman" w:cs="Times New Roman"/>
          <w:sz w:val="28"/>
        </w:rPr>
        <w:t>а</w:t>
      </w:r>
      <w:r w:rsidRPr="00735BB0">
        <w:rPr>
          <w:rFonts w:ascii="Times New Roman" w:hAnsi="Times New Roman" w:cs="Times New Roman"/>
          <w:sz w:val="28"/>
        </w:rPr>
        <w:t>тиве председателя областного Собрания, заместителей председателя областного Собрания, председателей комитетов.</w:t>
      </w:r>
    </w:p>
    <w:p w:rsidR="00852A97" w:rsidRPr="00735BB0" w:rsidRDefault="00C501D5" w:rsidP="00852A97">
      <w:pPr>
        <w:autoSpaceDE w:val="0"/>
        <w:autoSpaceDN w:val="0"/>
        <w:adjustRightInd w:val="0"/>
        <w:ind w:firstLine="709"/>
        <w:jc w:val="both"/>
        <w:rPr>
          <w:sz w:val="28"/>
          <w:szCs w:val="28"/>
        </w:rPr>
      </w:pPr>
      <w:r w:rsidRPr="00735BB0">
        <w:rPr>
          <w:sz w:val="28"/>
        </w:rPr>
        <w:t xml:space="preserve">3. </w:t>
      </w:r>
      <w:r w:rsidR="00852A97" w:rsidRPr="00735BB0">
        <w:rPr>
          <w:sz w:val="28"/>
          <w:szCs w:val="28"/>
        </w:rPr>
        <w:t xml:space="preserve">Не позднее чем за 14 </w:t>
      </w:r>
      <w:r w:rsidR="00852A97" w:rsidRPr="00735BB0">
        <w:rPr>
          <w:color w:val="000000"/>
          <w:sz w:val="28"/>
          <w:szCs w:val="28"/>
        </w:rPr>
        <w:t>календарных</w:t>
      </w:r>
      <w:r w:rsidR="00852A97" w:rsidRPr="00735BB0">
        <w:rPr>
          <w:i/>
          <w:color w:val="FF0000"/>
          <w:sz w:val="28"/>
          <w:szCs w:val="28"/>
        </w:rPr>
        <w:t xml:space="preserve"> </w:t>
      </w:r>
      <w:r w:rsidR="00852A97" w:rsidRPr="00735BB0">
        <w:rPr>
          <w:sz w:val="28"/>
          <w:szCs w:val="28"/>
        </w:rPr>
        <w:t>дней до проведения депутатских слушаний председатель областного Собрания издает распоряжение                                 о проведении депутатских слушаний. В распоряжении председателя областного Собрания указывается тема депутатских слушаний и определяется профильный комитет областного Собрания, ответственный за подготовку и проведение д</w:t>
      </w:r>
      <w:r w:rsidR="00852A97" w:rsidRPr="00735BB0">
        <w:rPr>
          <w:sz w:val="28"/>
          <w:szCs w:val="28"/>
        </w:rPr>
        <w:t>е</w:t>
      </w:r>
      <w:r w:rsidR="00852A97" w:rsidRPr="00735BB0">
        <w:rPr>
          <w:sz w:val="28"/>
          <w:szCs w:val="28"/>
        </w:rPr>
        <w:t xml:space="preserve">путатских слушаний. </w:t>
      </w:r>
    </w:p>
    <w:p w:rsidR="00852A97" w:rsidRPr="00735BB0" w:rsidRDefault="00852A97" w:rsidP="00852A97">
      <w:pPr>
        <w:autoSpaceDE w:val="0"/>
        <w:autoSpaceDN w:val="0"/>
        <w:adjustRightInd w:val="0"/>
        <w:ind w:firstLine="709"/>
        <w:jc w:val="both"/>
        <w:rPr>
          <w:sz w:val="28"/>
          <w:szCs w:val="28"/>
        </w:rPr>
      </w:pPr>
      <w:r w:rsidRPr="00735BB0">
        <w:rPr>
          <w:sz w:val="28"/>
          <w:szCs w:val="28"/>
        </w:rPr>
        <w:t>В случаях, когда вопрос, выносимый на обсуждение депутатских слуш</w:t>
      </w:r>
      <w:r w:rsidRPr="00735BB0">
        <w:rPr>
          <w:sz w:val="28"/>
          <w:szCs w:val="28"/>
        </w:rPr>
        <w:t>а</w:t>
      </w:r>
      <w:r w:rsidRPr="00735BB0">
        <w:rPr>
          <w:sz w:val="28"/>
          <w:szCs w:val="28"/>
        </w:rPr>
        <w:t>ний, выходит за рамки компетенции одного комитета, председатель областного Собрания может возложить организацию проведения депутатских слушаний     на несколько комитетов под руководством заместителя председателя областн</w:t>
      </w:r>
      <w:r w:rsidRPr="00735BB0">
        <w:rPr>
          <w:sz w:val="28"/>
          <w:szCs w:val="28"/>
        </w:rPr>
        <w:t>о</w:t>
      </w:r>
      <w:r w:rsidRPr="00735BB0">
        <w:rPr>
          <w:sz w:val="28"/>
          <w:szCs w:val="28"/>
        </w:rPr>
        <w:t>го Собрания.</w:t>
      </w:r>
    </w:p>
    <w:p w:rsidR="00C501D5" w:rsidRPr="00735BB0" w:rsidRDefault="00852A97" w:rsidP="00852A97">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Приложением к распоряжению председателя областного Собрания                         о проведении депутатских слушаний является план организационных мер</w:t>
      </w:r>
      <w:r w:rsidRPr="00735BB0">
        <w:rPr>
          <w:rFonts w:ascii="Times New Roman" w:hAnsi="Times New Roman" w:cs="Times New Roman"/>
          <w:sz w:val="28"/>
          <w:szCs w:val="28"/>
        </w:rPr>
        <w:t>о</w:t>
      </w:r>
      <w:r w:rsidRPr="00735BB0">
        <w:rPr>
          <w:rFonts w:ascii="Times New Roman" w:hAnsi="Times New Roman" w:cs="Times New Roman"/>
          <w:sz w:val="28"/>
          <w:szCs w:val="28"/>
        </w:rPr>
        <w:t>приятий по подготовке и проведению депутатских слушаний, в котором указ</w:t>
      </w:r>
      <w:r w:rsidRPr="00735BB0">
        <w:rPr>
          <w:rFonts w:ascii="Times New Roman" w:hAnsi="Times New Roman" w:cs="Times New Roman"/>
          <w:sz w:val="28"/>
          <w:szCs w:val="28"/>
        </w:rPr>
        <w:t>ы</w:t>
      </w:r>
      <w:r w:rsidRPr="00735BB0">
        <w:rPr>
          <w:rFonts w:ascii="Times New Roman" w:hAnsi="Times New Roman" w:cs="Times New Roman"/>
          <w:sz w:val="28"/>
          <w:szCs w:val="28"/>
        </w:rPr>
        <w:lastRenderedPageBreak/>
        <w:t>ваются сроки выполнения соответствующих мероприятий и лица, ответстве</w:t>
      </w:r>
      <w:r w:rsidRPr="00735BB0">
        <w:rPr>
          <w:rFonts w:ascii="Times New Roman" w:hAnsi="Times New Roman" w:cs="Times New Roman"/>
          <w:sz w:val="28"/>
          <w:szCs w:val="28"/>
        </w:rPr>
        <w:t>н</w:t>
      </w:r>
      <w:r w:rsidRPr="00735BB0">
        <w:rPr>
          <w:rFonts w:ascii="Times New Roman" w:hAnsi="Times New Roman" w:cs="Times New Roman"/>
          <w:sz w:val="28"/>
          <w:szCs w:val="28"/>
        </w:rPr>
        <w:t>ные за их выполнение.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Состав лиц, приглашенных на депутатские слушания, определяется к</w:t>
      </w:r>
      <w:r w:rsidRPr="00735BB0">
        <w:rPr>
          <w:rFonts w:ascii="Times New Roman" w:hAnsi="Times New Roman" w:cs="Times New Roman"/>
          <w:sz w:val="28"/>
        </w:rPr>
        <w:t>о</w:t>
      </w:r>
      <w:r w:rsidRPr="00735BB0">
        <w:rPr>
          <w:rFonts w:ascii="Times New Roman" w:hAnsi="Times New Roman" w:cs="Times New Roman"/>
          <w:sz w:val="28"/>
        </w:rPr>
        <w:t>митетами, которые организуют эти слушания.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Депутаты обязаны </w:t>
      </w:r>
      <w:r w:rsidR="00852A97" w:rsidRPr="00735BB0">
        <w:rPr>
          <w:rFonts w:ascii="Times New Roman" w:hAnsi="Times New Roman" w:cs="Times New Roman"/>
          <w:sz w:val="28"/>
        </w:rPr>
        <w:t xml:space="preserve">принимать участие в </w:t>
      </w:r>
      <w:r w:rsidRPr="00735BB0">
        <w:rPr>
          <w:rFonts w:ascii="Times New Roman" w:hAnsi="Times New Roman" w:cs="Times New Roman"/>
          <w:sz w:val="28"/>
        </w:rPr>
        <w:t>депутатских слушаниях.</w:t>
      </w:r>
    </w:p>
    <w:p w:rsidR="00C501D5" w:rsidRPr="00735BB0" w:rsidRDefault="00C501D5" w:rsidP="00C501D5">
      <w:pPr>
        <w:pStyle w:val="ConsNormal"/>
        <w:widowControl/>
        <w:ind w:right="0" w:firstLine="709"/>
        <w:jc w:val="both"/>
        <w:rPr>
          <w:rFonts w:ascii="Times New Roman" w:hAnsi="Times New Roman" w:cs="Times New Roman"/>
          <w:sz w:val="28"/>
        </w:rPr>
      </w:pPr>
      <w:proofErr w:type="gramStart"/>
      <w:r w:rsidRPr="00735BB0">
        <w:rPr>
          <w:rFonts w:ascii="Times New Roman" w:hAnsi="Times New Roman" w:cs="Times New Roman"/>
          <w:sz w:val="28"/>
        </w:rPr>
        <w:t>На депутатских слушаниях вправе присутствовать представители испо</w:t>
      </w:r>
      <w:r w:rsidRPr="00735BB0">
        <w:rPr>
          <w:rFonts w:ascii="Times New Roman" w:hAnsi="Times New Roman" w:cs="Times New Roman"/>
          <w:sz w:val="28"/>
        </w:rPr>
        <w:t>л</w:t>
      </w:r>
      <w:r w:rsidRPr="00735BB0">
        <w:rPr>
          <w:rFonts w:ascii="Times New Roman" w:hAnsi="Times New Roman" w:cs="Times New Roman"/>
          <w:sz w:val="28"/>
        </w:rPr>
        <w:t xml:space="preserve">нительных органов государственной власти Архангельской </w:t>
      </w:r>
      <w:r w:rsidRPr="00CA5FC9">
        <w:rPr>
          <w:rFonts w:ascii="Times New Roman" w:hAnsi="Times New Roman" w:cs="Times New Roman"/>
          <w:sz w:val="28"/>
        </w:rPr>
        <w:t>области, прокур</w:t>
      </w:r>
      <w:r w:rsidRPr="00CA5FC9">
        <w:rPr>
          <w:rFonts w:ascii="Times New Roman" w:hAnsi="Times New Roman" w:cs="Times New Roman"/>
          <w:sz w:val="28"/>
        </w:rPr>
        <w:t>а</w:t>
      </w:r>
      <w:r w:rsidRPr="00CA5FC9">
        <w:rPr>
          <w:rFonts w:ascii="Times New Roman" w:hAnsi="Times New Roman" w:cs="Times New Roman"/>
          <w:sz w:val="28"/>
        </w:rPr>
        <w:t>туры Архангельской области</w:t>
      </w:r>
      <w:r w:rsidR="00D73BE9" w:rsidRPr="00CA5FC9">
        <w:rPr>
          <w:rFonts w:ascii="Times New Roman" w:hAnsi="Times New Roman" w:cs="Times New Roman"/>
          <w:sz w:val="28"/>
        </w:rPr>
        <w:t xml:space="preserve"> </w:t>
      </w:r>
      <w:r w:rsidR="00D73BE9" w:rsidRPr="00CA5FC9">
        <w:rPr>
          <w:rFonts w:ascii="Times New Roman" w:hAnsi="Times New Roman" w:cs="Times New Roman"/>
          <w:sz w:val="28"/>
          <w:szCs w:val="28"/>
        </w:rPr>
        <w:t>и Ненецкого автономного округа</w:t>
      </w:r>
      <w:r w:rsidRPr="00CA5FC9">
        <w:rPr>
          <w:rFonts w:ascii="Times New Roman" w:hAnsi="Times New Roman" w:cs="Times New Roman"/>
          <w:sz w:val="28"/>
        </w:rPr>
        <w:t>, уполномоче</w:t>
      </w:r>
      <w:r w:rsidRPr="00CA5FC9">
        <w:rPr>
          <w:rFonts w:ascii="Times New Roman" w:hAnsi="Times New Roman" w:cs="Times New Roman"/>
          <w:sz w:val="28"/>
        </w:rPr>
        <w:t>н</w:t>
      </w:r>
      <w:r w:rsidRPr="00CA5FC9">
        <w:rPr>
          <w:rFonts w:ascii="Times New Roman" w:hAnsi="Times New Roman" w:cs="Times New Roman"/>
          <w:sz w:val="28"/>
        </w:rPr>
        <w:t>ный</w:t>
      </w:r>
      <w:r w:rsidRPr="00735BB0">
        <w:rPr>
          <w:rFonts w:ascii="Times New Roman" w:hAnsi="Times New Roman" w:cs="Times New Roman"/>
          <w:sz w:val="28"/>
        </w:rPr>
        <w:t xml:space="preserve"> по правам человека в Архангельской области, </w:t>
      </w:r>
      <w:r w:rsidR="00B75A60" w:rsidRPr="00735BB0">
        <w:rPr>
          <w:rFonts w:ascii="Times New Roman" w:hAnsi="Times New Roman" w:cs="Times New Roman"/>
          <w:sz w:val="28"/>
          <w:szCs w:val="28"/>
        </w:rPr>
        <w:t>уполномоченный при Г</w:t>
      </w:r>
      <w:r w:rsidR="00B75A60" w:rsidRPr="00735BB0">
        <w:rPr>
          <w:rFonts w:ascii="Times New Roman" w:hAnsi="Times New Roman" w:cs="Times New Roman"/>
          <w:sz w:val="28"/>
          <w:szCs w:val="28"/>
        </w:rPr>
        <w:t>у</w:t>
      </w:r>
      <w:r w:rsidR="00B75A60" w:rsidRPr="00735BB0">
        <w:rPr>
          <w:rFonts w:ascii="Times New Roman" w:hAnsi="Times New Roman" w:cs="Times New Roman"/>
          <w:sz w:val="28"/>
          <w:szCs w:val="28"/>
        </w:rPr>
        <w:t>бернаторе Архангельской области по правам ребенка, уполномоченный при Г</w:t>
      </w:r>
      <w:r w:rsidR="00B75A60" w:rsidRPr="00735BB0">
        <w:rPr>
          <w:rFonts w:ascii="Times New Roman" w:hAnsi="Times New Roman" w:cs="Times New Roman"/>
          <w:sz w:val="28"/>
          <w:szCs w:val="28"/>
        </w:rPr>
        <w:t>у</w:t>
      </w:r>
      <w:r w:rsidR="00B75A60" w:rsidRPr="00735BB0">
        <w:rPr>
          <w:rFonts w:ascii="Times New Roman" w:hAnsi="Times New Roman" w:cs="Times New Roman"/>
          <w:sz w:val="28"/>
          <w:szCs w:val="28"/>
        </w:rPr>
        <w:t xml:space="preserve">бернаторе Архангельской области по защите прав предпринимателей, </w:t>
      </w:r>
      <w:r w:rsidRPr="00735BB0">
        <w:rPr>
          <w:rFonts w:ascii="Times New Roman" w:hAnsi="Times New Roman" w:cs="Times New Roman"/>
          <w:sz w:val="28"/>
        </w:rPr>
        <w:t>предст</w:t>
      </w:r>
      <w:r w:rsidRPr="00735BB0">
        <w:rPr>
          <w:rFonts w:ascii="Times New Roman" w:hAnsi="Times New Roman" w:cs="Times New Roman"/>
          <w:sz w:val="28"/>
        </w:rPr>
        <w:t>а</w:t>
      </w:r>
      <w:r w:rsidRPr="00735BB0">
        <w:rPr>
          <w:rFonts w:ascii="Times New Roman" w:hAnsi="Times New Roman" w:cs="Times New Roman"/>
          <w:sz w:val="28"/>
        </w:rPr>
        <w:t>вители территориальных органов федеральных органов исполнительной власти, органов местного самоуправления муниципальных образований Архангельской области,</w:t>
      </w:r>
      <w:r w:rsidR="00155D3B" w:rsidRPr="00735BB0">
        <w:rPr>
          <w:rFonts w:ascii="Times New Roman" w:hAnsi="Times New Roman" w:cs="Times New Roman"/>
          <w:sz w:val="28"/>
        </w:rPr>
        <w:t xml:space="preserve"> </w:t>
      </w:r>
      <w:r w:rsidR="00155D3B" w:rsidRPr="00735BB0">
        <w:rPr>
          <w:rFonts w:ascii="Times New Roman" w:hAnsi="Times New Roman" w:cs="Times New Roman"/>
          <w:sz w:val="28"/>
          <w:szCs w:val="28"/>
        </w:rPr>
        <w:t>Общественной палаты Архангельской</w:t>
      </w:r>
      <w:proofErr w:type="gramEnd"/>
      <w:r w:rsidR="00155D3B" w:rsidRPr="00735BB0">
        <w:rPr>
          <w:rFonts w:ascii="Times New Roman" w:hAnsi="Times New Roman" w:cs="Times New Roman"/>
          <w:sz w:val="28"/>
          <w:szCs w:val="28"/>
        </w:rPr>
        <w:t xml:space="preserve"> области, ассоциации «Совет муниципальных образований Архангельской области»,</w:t>
      </w:r>
      <w:r w:rsidRPr="00735BB0">
        <w:rPr>
          <w:rFonts w:ascii="Times New Roman" w:hAnsi="Times New Roman" w:cs="Times New Roman"/>
          <w:sz w:val="28"/>
        </w:rPr>
        <w:t xml:space="preserve"> организаций, учрежд</w:t>
      </w:r>
      <w:r w:rsidRPr="00735BB0">
        <w:rPr>
          <w:rFonts w:ascii="Times New Roman" w:hAnsi="Times New Roman" w:cs="Times New Roman"/>
          <w:sz w:val="28"/>
        </w:rPr>
        <w:t>е</w:t>
      </w:r>
      <w:r w:rsidRPr="00735BB0">
        <w:rPr>
          <w:rFonts w:ascii="Times New Roman" w:hAnsi="Times New Roman" w:cs="Times New Roman"/>
          <w:sz w:val="28"/>
        </w:rPr>
        <w:t>ний, общественных объединений, средств массовой информации.</w:t>
      </w:r>
    </w:p>
    <w:p w:rsidR="00AC7494" w:rsidRPr="00735BB0" w:rsidRDefault="00AC7494" w:rsidP="00AC7494">
      <w:pPr>
        <w:pStyle w:val="aa"/>
        <w:ind w:left="0" w:firstLine="709"/>
        <w:jc w:val="both"/>
        <w:rPr>
          <w:sz w:val="28"/>
          <w:szCs w:val="28"/>
        </w:rPr>
      </w:pPr>
      <w:r w:rsidRPr="00735BB0">
        <w:rPr>
          <w:sz w:val="28"/>
          <w:szCs w:val="28"/>
        </w:rPr>
        <w:t>Депутатские слушания могут проводиться в дистанционной форме         (далее – дистанционные депутатские слушания).</w:t>
      </w:r>
    </w:p>
    <w:p w:rsidR="00AC7494" w:rsidRPr="00735BB0" w:rsidRDefault="00AC7494" w:rsidP="00AC7494">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Дистанционные депутатские слушания проводятся путем использования систем видео-конференц-связи, информационно-телекоммуникационных те</w:t>
      </w:r>
      <w:r w:rsidRPr="00735BB0">
        <w:rPr>
          <w:rFonts w:ascii="Times New Roman" w:hAnsi="Times New Roman" w:cs="Times New Roman"/>
          <w:sz w:val="28"/>
          <w:szCs w:val="28"/>
        </w:rPr>
        <w:t>х</w:t>
      </w:r>
      <w:r w:rsidRPr="00735BB0">
        <w:rPr>
          <w:rFonts w:ascii="Times New Roman" w:hAnsi="Times New Roman" w:cs="Times New Roman"/>
          <w:sz w:val="28"/>
          <w:szCs w:val="28"/>
        </w:rPr>
        <w:t xml:space="preserve">нологий или иных программ, технических средств, обеспечивающих депутатам     и приглашенным лицам возможность участия в работе депутатских слушаний, </w:t>
      </w:r>
      <w:r w:rsidRPr="00735BB0">
        <w:rPr>
          <w:rFonts w:ascii="Times New Roman" w:hAnsi="Times New Roman" w:cs="Times New Roman"/>
          <w:color w:val="000000"/>
          <w:sz w:val="28"/>
          <w:szCs w:val="28"/>
        </w:rPr>
        <w:t>принятия проектов заключений и рекомендаций, а также иных документов         по результатам депутатских слушаний</w:t>
      </w:r>
      <w:r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Председатель областного Собрания вправе </w:t>
      </w:r>
      <w:r w:rsidR="00B75A60" w:rsidRPr="00735BB0">
        <w:rPr>
          <w:rFonts w:ascii="Times New Roman" w:hAnsi="Times New Roman" w:cs="Times New Roman"/>
          <w:sz w:val="28"/>
        </w:rPr>
        <w:t>изменить</w:t>
      </w:r>
      <w:r w:rsidRPr="00735BB0">
        <w:rPr>
          <w:rFonts w:ascii="Times New Roman" w:hAnsi="Times New Roman" w:cs="Times New Roman"/>
          <w:sz w:val="28"/>
        </w:rPr>
        <w:t xml:space="preserve"> список лиц, пригл</w:t>
      </w:r>
      <w:r w:rsidRPr="00735BB0">
        <w:rPr>
          <w:rFonts w:ascii="Times New Roman" w:hAnsi="Times New Roman" w:cs="Times New Roman"/>
          <w:sz w:val="28"/>
        </w:rPr>
        <w:t>а</w:t>
      </w:r>
      <w:r w:rsidRPr="00735BB0">
        <w:rPr>
          <w:rFonts w:ascii="Times New Roman" w:hAnsi="Times New Roman" w:cs="Times New Roman"/>
          <w:sz w:val="28"/>
        </w:rPr>
        <w:t>шенных на депутатские слушания.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Лицам, приглашенным на депутатские слушания, рассылаются офиц</w:t>
      </w:r>
      <w:r w:rsidRPr="00735BB0">
        <w:rPr>
          <w:rFonts w:ascii="Times New Roman" w:hAnsi="Times New Roman" w:cs="Times New Roman"/>
          <w:sz w:val="28"/>
        </w:rPr>
        <w:t>и</w:t>
      </w:r>
      <w:r w:rsidRPr="00735BB0">
        <w:rPr>
          <w:rFonts w:ascii="Times New Roman" w:hAnsi="Times New Roman" w:cs="Times New Roman"/>
          <w:sz w:val="28"/>
        </w:rPr>
        <w:t xml:space="preserve">альные уведомления, в соответствии с которыми они имеют право принять </w:t>
      </w:r>
      <w:r w:rsidR="002651AD" w:rsidRPr="00735BB0">
        <w:rPr>
          <w:rFonts w:ascii="Times New Roman" w:hAnsi="Times New Roman" w:cs="Times New Roman"/>
          <w:sz w:val="28"/>
        </w:rPr>
        <w:t xml:space="preserve">                       </w:t>
      </w:r>
      <w:r w:rsidRPr="00735BB0">
        <w:rPr>
          <w:rFonts w:ascii="Times New Roman" w:hAnsi="Times New Roman" w:cs="Times New Roman"/>
          <w:sz w:val="28"/>
        </w:rPr>
        <w:t>участие в депутатских слушаниях.</w:t>
      </w:r>
    </w:p>
    <w:p w:rsidR="00C501D5" w:rsidRPr="00735BB0" w:rsidRDefault="00C501D5" w:rsidP="00AC7494">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6. </w:t>
      </w:r>
      <w:r w:rsidR="00567049" w:rsidRPr="00735BB0">
        <w:rPr>
          <w:rFonts w:ascii="Times New Roman" w:hAnsi="Times New Roman" w:cs="Times New Roman"/>
          <w:i/>
          <w:sz w:val="28"/>
        </w:rPr>
        <w:t>И</w:t>
      </w:r>
      <w:r w:rsidR="00AC7494" w:rsidRPr="00735BB0">
        <w:rPr>
          <w:rFonts w:ascii="Times New Roman" w:hAnsi="Times New Roman" w:cs="Times New Roman"/>
          <w:i/>
          <w:sz w:val="28"/>
        </w:rPr>
        <w:t>сключен</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Информационные материалы к депутатским слушаниям, проекты з</w:t>
      </w:r>
      <w:r w:rsidRPr="00735BB0">
        <w:rPr>
          <w:rFonts w:ascii="Times New Roman" w:hAnsi="Times New Roman" w:cs="Times New Roman"/>
          <w:sz w:val="28"/>
        </w:rPr>
        <w:t>а</w:t>
      </w:r>
      <w:r w:rsidRPr="00735BB0">
        <w:rPr>
          <w:rFonts w:ascii="Times New Roman" w:hAnsi="Times New Roman" w:cs="Times New Roman"/>
          <w:sz w:val="28"/>
        </w:rPr>
        <w:t>ключений и рекомендаций, а также иных документов, которые предполагается принять по результатам депутатских слушаний, включая проекты областных законов и проекты постановлений областного Собрания, готовятся комитетом, ответственным за подготовку и проведение депутатских слушаний.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Для подготовки проектов указанных документов распоряжением предс</w:t>
      </w:r>
      <w:r w:rsidRPr="00735BB0">
        <w:rPr>
          <w:rFonts w:ascii="Times New Roman" w:hAnsi="Times New Roman" w:cs="Times New Roman"/>
          <w:sz w:val="28"/>
        </w:rPr>
        <w:t>е</w:t>
      </w:r>
      <w:r w:rsidRPr="00735BB0">
        <w:rPr>
          <w:rFonts w:ascii="Times New Roman" w:hAnsi="Times New Roman" w:cs="Times New Roman"/>
          <w:sz w:val="28"/>
        </w:rPr>
        <w:t>дателя (заместителя председателя) областного Собрания могут быть образов</w:t>
      </w:r>
      <w:r w:rsidRPr="00735BB0">
        <w:rPr>
          <w:rFonts w:ascii="Times New Roman" w:hAnsi="Times New Roman" w:cs="Times New Roman"/>
          <w:sz w:val="28"/>
        </w:rPr>
        <w:t>а</w:t>
      </w:r>
      <w:r w:rsidRPr="00735BB0">
        <w:rPr>
          <w:rFonts w:ascii="Times New Roman" w:hAnsi="Times New Roman" w:cs="Times New Roman"/>
          <w:sz w:val="28"/>
        </w:rPr>
        <w:t>ны рабочие группы из депутатов, представителей органов государственной вл</w:t>
      </w:r>
      <w:r w:rsidRPr="00735BB0">
        <w:rPr>
          <w:rFonts w:ascii="Times New Roman" w:hAnsi="Times New Roman" w:cs="Times New Roman"/>
          <w:sz w:val="28"/>
        </w:rPr>
        <w:t>а</w:t>
      </w:r>
      <w:r w:rsidRPr="00735BB0">
        <w:rPr>
          <w:rFonts w:ascii="Times New Roman" w:hAnsi="Times New Roman" w:cs="Times New Roman"/>
          <w:sz w:val="28"/>
        </w:rPr>
        <w:t>сти Архангельской области, органов местного самоуправления муниципальных образований Архангельской области,</w:t>
      </w:r>
      <w:r w:rsidR="00336C2E" w:rsidRPr="00735BB0">
        <w:rPr>
          <w:rFonts w:ascii="Times New Roman" w:hAnsi="Times New Roman" w:cs="Times New Roman"/>
          <w:sz w:val="28"/>
        </w:rPr>
        <w:t xml:space="preserve"> </w:t>
      </w:r>
      <w:r w:rsidR="00336C2E" w:rsidRPr="00735BB0">
        <w:rPr>
          <w:rFonts w:ascii="Times New Roman" w:hAnsi="Times New Roman" w:cs="Times New Roman"/>
          <w:sz w:val="28"/>
          <w:szCs w:val="28"/>
        </w:rPr>
        <w:t>Общественной палаты Архангельской о</w:t>
      </w:r>
      <w:r w:rsidR="00336C2E" w:rsidRPr="00735BB0">
        <w:rPr>
          <w:rFonts w:ascii="Times New Roman" w:hAnsi="Times New Roman" w:cs="Times New Roman"/>
          <w:sz w:val="28"/>
          <w:szCs w:val="28"/>
        </w:rPr>
        <w:t>б</w:t>
      </w:r>
      <w:r w:rsidR="00336C2E" w:rsidRPr="00735BB0">
        <w:rPr>
          <w:rFonts w:ascii="Times New Roman" w:hAnsi="Times New Roman" w:cs="Times New Roman"/>
          <w:sz w:val="28"/>
          <w:szCs w:val="28"/>
        </w:rPr>
        <w:t>ласти, ассоциации «Совет муниципальных образований Архангельской обла</w:t>
      </w:r>
      <w:r w:rsidR="00336C2E" w:rsidRPr="00735BB0">
        <w:rPr>
          <w:rFonts w:ascii="Times New Roman" w:hAnsi="Times New Roman" w:cs="Times New Roman"/>
          <w:sz w:val="28"/>
          <w:szCs w:val="28"/>
        </w:rPr>
        <w:t>с</w:t>
      </w:r>
      <w:r w:rsidR="00336C2E" w:rsidRPr="00735BB0">
        <w:rPr>
          <w:rFonts w:ascii="Times New Roman" w:hAnsi="Times New Roman" w:cs="Times New Roman"/>
          <w:sz w:val="28"/>
          <w:szCs w:val="28"/>
        </w:rPr>
        <w:t>ти»,</w:t>
      </w:r>
      <w:r w:rsidRPr="00735BB0">
        <w:rPr>
          <w:rFonts w:ascii="Times New Roman" w:hAnsi="Times New Roman" w:cs="Times New Roman"/>
          <w:sz w:val="28"/>
        </w:rPr>
        <w:t xml:space="preserve"> экспертов, специалистов.</w:t>
      </w:r>
    </w:p>
    <w:p w:rsidR="004D152E" w:rsidRDefault="004D152E" w:rsidP="00C501D5">
      <w:pPr>
        <w:pStyle w:val="ConsNormal"/>
        <w:widowControl/>
        <w:ind w:right="0" w:firstLine="709"/>
        <w:jc w:val="both"/>
        <w:rPr>
          <w:rFonts w:ascii="Times New Roman" w:hAnsi="Times New Roman" w:cs="Times New Roman"/>
          <w:sz w:val="28"/>
        </w:rPr>
      </w:pPr>
    </w:p>
    <w:p w:rsidR="00181017" w:rsidRDefault="00181017" w:rsidP="00C501D5">
      <w:pPr>
        <w:pStyle w:val="ConsNormal"/>
        <w:widowControl/>
        <w:ind w:right="0" w:firstLine="709"/>
        <w:jc w:val="both"/>
        <w:rPr>
          <w:rFonts w:ascii="Times New Roman" w:hAnsi="Times New Roman" w:cs="Times New Roman"/>
          <w:sz w:val="28"/>
        </w:rPr>
      </w:pPr>
    </w:p>
    <w:p w:rsidR="00181017" w:rsidRPr="00735BB0" w:rsidRDefault="00181017" w:rsidP="00C501D5">
      <w:pPr>
        <w:pStyle w:val="ConsNormal"/>
        <w:widowControl/>
        <w:ind w:right="0" w:firstLine="709"/>
        <w:jc w:val="both"/>
        <w:rPr>
          <w:rFonts w:ascii="Times New Roman" w:hAnsi="Times New Roman" w:cs="Times New Roman"/>
          <w:sz w:val="28"/>
        </w:rPr>
      </w:pPr>
    </w:p>
    <w:p w:rsidR="004D152E" w:rsidRPr="00735BB0" w:rsidRDefault="004D152E" w:rsidP="004D152E">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lastRenderedPageBreak/>
        <w:t xml:space="preserve">Статья 9.2. </w:t>
      </w:r>
      <w:r w:rsidRPr="00735BB0">
        <w:rPr>
          <w:rFonts w:ascii="Times New Roman" w:hAnsi="Times New Roman" w:cs="Times New Roman"/>
          <w:b/>
          <w:bCs/>
          <w:sz w:val="28"/>
        </w:rPr>
        <w:t xml:space="preserve">Порядок проведения депутатских слушаний </w:t>
      </w:r>
    </w:p>
    <w:p w:rsidR="00D3379F" w:rsidRPr="00735BB0" w:rsidRDefault="00D3379F"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Председательствует на депутатских слушаниях председатель (замест</w:t>
      </w:r>
      <w:r w:rsidRPr="00735BB0">
        <w:rPr>
          <w:rFonts w:ascii="Times New Roman" w:hAnsi="Times New Roman" w:cs="Times New Roman"/>
          <w:sz w:val="28"/>
        </w:rPr>
        <w:t>и</w:t>
      </w:r>
      <w:r w:rsidRPr="00735BB0">
        <w:rPr>
          <w:rFonts w:ascii="Times New Roman" w:hAnsi="Times New Roman" w:cs="Times New Roman"/>
          <w:sz w:val="28"/>
        </w:rPr>
        <w:t>тель председателя) областного Собрания или по поручению председателя</w:t>
      </w:r>
      <w:r w:rsidR="00910F99" w:rsidRPr="00735BB0">
        <w:rPr>
          <w:rFonts w:ascii="Times New Roman" w:hAnsi="Times New Roman" w:cs="Times New Roman"/>
          <w:sz w:val="28"/>
        </w:rPr>
        <w:t xml:space="preserve">                      </w:t>
      </w:r>
      <w:r w:rsidRPr="00735BB0">
        <w:rPr>
          <w:rFonts w:ascii="Times New Roman" w:hAnsi="Times New Roman" w:cs="Times New Roman"/>
          <w:sz w:val="28"/>
        </w:rPr>
        <w:t xml:space="preserve"> областного Собрания председатель комитета, ответственного за подготовку </w:t>
      </w:r>
      <w:r w:rsidR="009A4247" w:rsidRPr="00735BB0">
        <w:rPr>
          <w:rFonts w:ascii="Times New Roman" w:hAnsi="Times New Roman" w:cs="Times New Roman"/>
          <w:sz w:val="28"/>
        </w:rPr>
        <w:t xml:space="preserve">                         </w:t>
      </w:r>
      <w:r w:rsidRPr="00735BB0">
        <w:rPr>
          <w:rFonts w:ascii="Times New Roman" w:hAnsi="Times New Roman" w:cs="Times New Roman"/>
          <w:sz w:val="28"/>
        </w:rPr>
        <w:t>и проведение депутатских слушаний.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Депутатские слушания начинаются кратким вступительным словом председательствующего, который информирует о существе обсуждаемого в</w:t>
      </w:r>
      <w:r w:rsidRPr="00735BB0">
        <w:rPr>
          <w:rFonts w:ascii="Times New Roman" w:hAnsi="Times New Roman" w:cs="Times New Roman"/>
          <w:sz w:val="28"/>
        </w:rPr>
        <w:t>о</w:t>
      </w:r>
      <w:r w:rsidRPr="00735BB0">
        <w:rPr>
          <w:rFonts w:ascii="Times New Roman" w:hAnsi="Times New Roman" w:cs="Times New Roman"/>
          <w:sz w:val="28"/>
        </w:rPr>
        <w:t>проса, его значимости, порядке проведения слушаний, составе приглашенных лиц.</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Затем слово предоставляется докладчику по обсуждаемому вопросу.</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После окончания доклада лица, приглашенные на депутатские слуш</w:t>
      </w:r>
      <w:r w:rsidRPr="00735BB0">
        <w:rPr>
          <w:rFonts w:ascii="Times New Roman" w:hAnsi="Times New Roman" w:cs="Times New Roman"/>
          <w:sz w:val="28"/>
        </w:rPr>
        <w:t>а</w:t>
      </w:r>
      <w:r w:rsidRPr="00735BB0">
        <w:rPr>
          <w:rFonts w:ascii="Times New Roman" w:hAnsi="Times New Roman" w:cs="Times New Roman"/>
          <w:sz w:val="28"/>
        </w:rPr>
        <w:t>ния, могут задавать вопросы докладчику как в устной, так и в письменной фо</w:t>
      </w:r>
      <w:r w:rsidRPr="00735BB0">
        <w:rPr>
          <w:rFonts w:ascii="Times New Roman" w:hAnsi="Times New Roman" w:cs="Times New Roman"/>
          <w:sz w:val="28"/>
        </w:rPr>
        <w:t>р</w:t>
      </w:r>
      <w:r w:rsidRPr="00735BB0">
        <w:rPr>
          <w:rFonts w:ascii="Times New Roman" w:hAnsi="Times New Roman" w:cs="Times New Roman"/>
          <w:sz w:val="28"/>
        </w:rPr>
        <w:t>ме, а также выступать по существу вопроса, обсуждаемого на депутатских сл</w:t>
      </w:r>
      <w:r w:rsidRPr="00735BB0">
        <w:rPr>
          <w:rFonts w:ascii="Times New Roman" w:hAnsi="Times New Roman" w:cs="Times New Roman"/>
          <w:sz w:val="28"/>
        </w:rPr>
        <w:t>у</w:t>
      </w:r>
      <w:r w:rsidRPr="00735BB0">
        <w:rPr>
          <w:rFonts w:ascii="Times New Roman" w:hAnsi="Times New Roman" w:cs="Times New Roman"/>
          <w:sz w:val="28"/>
        </w:rPr>
        <w:t>шаниях.</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Все желающие выступить на депутатских слушаниях выступают только </w:t>
      </w:r>
      <w:r w:rsidR="007A31AC" w:rsidRPr="00735BB0">
        <w:rPr>
          <w:rFonts w:ascii="Times New Roman" w:hAnsi="Times New Roman" w:cs="Times New Roman"/>
          <w:sz w:val="28"/>
        </w:rPr>
        <w:t xml:space="preserve">                    </w:t>
      </w:r>
      <w:r w:rsidRPr="00735BB0">
        <w:rPr>
          <w:rFonts w:ascii="Times New Roman" w:hAnsi="Times New Roman" w:cs="Times New Roman"/>
          <w:sz w:val="28"/>
        </w:rPr>
        <w:t>с разрешения председательствующего.</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Депутатские слушания могут заканчиваться принятием рекомендаций по обсуждаемому вопросу.</w:t>
      </w:r>
    </w:p>
    <w:p w:rsidR="0048757F"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Рекомендации депутатских слушаний принимаются путем одобрения большинством голосов от числа присутствующих на депутатских слушаниях</w:t>
      </w:r>
      <w:r w:rsidR="00910F99" w:rsidRPr="00735BB0">
        <w:rPr>
          <w:rFonts w:ascii="Times New Roman" w:hAnsi="Times New Roman" w:cs="Times New Roman"/>
          <w:sz w:val="28"/>
        </w:rPr>
        <w:t xml:space="preserve">                    </w:t>
      </w:r>
      <w:r w:rsidRPr="00735BB0">
        <w:rPr>
          <w:rFonts w:ascii="Times New Roman" w:hAnsi="Times New Roman" w:cs="Times New Roman"/>
          <w:sz w:val="28"/>
        </w:rPr>
        <w:t xml:space="preserve"> депутатов и направляются депутатам, Губернатору Архангельской области</w:t>
      </w:r>
      <w:r w:rsidR="009A4247" w:rsidRPr="00735BB0">
        <w:rPr>
          <w:rFonts w:ascii="Times New Roman" w:hAnsi="Times New Roman" w:cs="Times New Roman"/>
          <w:sz w:val="28"/>
        </w:rPr>
        <w:t xml:space="preserve">                     </w:t>
      </w:r>
      <w:r w:rsidRPr="00735BB0">
        <w:rPr>
          <w:rFonts w:ascii="Times New Roman" w:hAnsi="Times New Roman" w:cs="Times New Roman"/>
          <w:sz w:val="28"/>
        </w:rPr>
        <w:t xml:space="preserve"> и иным заинтересованным лицам.</w:t>
      </w:r>
    </w:p>
    <w:p w:rsidR="009E2A53" w:rsidRDefault="009E2A53" w:rsidP="0048757F">
      <w:pPr>
        <w:pStyle w:val="ConsNormal"/>
        <w:widowControl/>
        <w:ind w:right="0" w:firstLine="709"/>
        <w:jc w:val="both"/>
        <w:rPr>
          <w:rFonts w:ascii="Times New Roman" w:hAnsi="Times New Roman" w:cs="Times New Roman"/>
          <w:b/>
          <w:sz w:val="28"/>
          <w:szCs w:val="28"/>
        </w:rPr>
      </w:pPr>
    </w:p>
    <w:p w:rsidR="0048757F" w:rsidRPr="00735BB0" w:rsidRDefault="0048757F" w:rsidP="0048757F">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9.3. </w:t>
      </w:r>
      <w:r w:rsidR="00567049" w:rsidRPr="00735BB0">
        <w:rPr>
          <w:rFonts w:ascii="Times New Roman" w:hAnsi="Times New Roman" w:cs="Times New Roman"/>
          <w:b/>
          <w:bCs/>
          <w:sz w:val="28"/>
        </w:rPr>
        <w:t xml:space="preserve">Порядок организации </w:t>
      </w:r>
      <w:r w:rsidRPr="00735BB0">
        <w:rPr>
          <w:rFonts w:ascii="Times New Roman" w:hAnsi="Times New Roman" w:cs="Times New Roman"/>
          <w:b/>
          <w:bCs/>
          <w:sz w:val="28"/>
        </w:rPr>
        <w:t xml:space="preserve">правительственного часа                  </w:t>
      </w:r>
    </w:p>
    <w:p w:rsidR="000D7236" w:rsidRPr="00735BB0" w:rsidRDefault="000D7236" w:rsidP="008F1A77">
      <w:pPr>
        <w:pStyle w:val="ConsNormal"/>
        <w:widowControl/>
        <w:ind w:right="0" w:firstLine="709"/>
        <w:jc w:val="both"/>
        <w:rPr>
          <w:rFonts w:ascii="Times New Roman" w:hAnsi="Times New Roman" w:cs="Times New Roman"/>
          <w:sz w:val="26"/>
          <w:szCs w:val="26"/>
        </w:rPr>
      </w:pPr>
    </w:p>
    <w:p w:rsidR="00BC56AD" w:rsidRPr="00735BB0" w:rsidRDefault="00567049" w:rsidP="00B9756D">
      <w:pPr>
        <w:tabs>
          <w:tab w:val="left" w:pos="1134"/>
        </w:tabs>
        <w:autoSpaceDE w:val="0"/>
        <w:autoSpaceDN w:val="0"/>
        <w:adjustRightInd w:val="0"/>
        <w:ind w:firstLine="709"/>
        <w:jc w:val="both"/>
        <w:rPr>
          <w:sz w:val="28"/>
          <w:szCs w:val="28"/>
        </w:rPr>
      </w:pPr>
      <w:r w:rsidRPr="00735BB0">
        <w:rPr>
          <w:sz w:val="28"/>
          <w:szCs w:val="28"/>
        </w:rPr>
        <w:t xml:space="preserve">1. </w:t>
      </w:r>
      <w:r w:rsidR="00BC56AD" w:rsidRPr="00735BB0">
        <w:rPr>
          <w:sz w:val="28"/>
          <w:szCs w:val="28"/>
        </w:rPr>
        <w:t>Правительственный час проводится в период сессии областного Со</w:t>
      </w:r>
      <w:r w:rsidR="00BC56AD" w:rsidRPr="00735BB0">
        <w:rPr>
          <w:sz w:val="28"/>
          <w:szCs w:val="28"/>
        </w:rPr>
        <w:t>б</w:t>
      </w:r>
      <w:r w:rsidR="00BC56AD" w:rsidRPr="00735BB0">
        <w:rPr>
          <w:sz w:val="28"/>
          <w:szCs w:val="28"/>
        </w:rPr>
        <w:t>рания, как правило, в соот</w:t>
      </w:r>
      <w:r w:rsidR="00134A11" w:rsidRPr="00735BB0">
        <w:rPr>
          <w:sz w:val="28"/>
          <w:szCs w:val="28"/>
        </w:rPr>
        <w:t xml:space="preserve">ветствии с графиком проведения </w:t>
      </w:r>
      <w:r w:rsidR="00BC56AD" w:rsidRPr="00735BB0">
        <w:rPr>
          <w:sz w:val="28"/>
          <w:szCs w:val="28"/>
        </w:rPr>
        <w:t>правительственных часов, утвержденным постановлением областного Собрания.</w:t>
      </w:r>
    </w:p>
    <w:p w:rsidR="00BC56AD" w:rsidRPr="00735BB0" w:rsidRDefault="00BC56AD" w:rsidP="00BC56AD">
      <w:pPr>
        <w:autoSpaceDE w:val="0"/>
        <w:autoSpaceDN w:val="0"/>
        <w:adjustRightInd w:val="0"/>
        <w:ind w:firstLine="709"/>
        <w:jc w:val="both"/>
        <w:rPr>
          <w:sz w:val="28"/>
          <w:szCs w:val="28"/>
        </w:rPr>
      </w:pPr>
      <w:r w:rsidRPr="00735BB0">
        <w:rPr>
          <w:sz w:val="28"/>
          <w:szCs w:val="28"/>
        </w:rPr>
        <w:t xml:space="preserve">2. </w:t>
      </w:r>
      <w:r w:rsidR="00134A11" w:rsidRPr="00735BB0">
        <w:rPr>
          <w:sz w:val="28"/>
          <w:szCs w:val="28"/>
        </w:rPr>
        <w:t>При введении на территории Архангельской области режима пов</w:t>
      </w:r>
      <w:r w:rsidR="00134A11" w:rsidRPr="00735BB0">
        <w:rPr>
          <w:sz w:val="28"/>
          <w:szCs w:val="28"/>
        </w:rPr>
        <w:t>ы</w:t>
      </w:r>
      <w:r w:rsidR="00134A11" w:rsidRPr="00735BB0">
        <w:rPr>
          <w:sz w:val="28"/>
          <w:szCs w:val="28"/>
        </w:rPr>
        <w:t>шенной готовности или режима чрезвычайной ситуации, ограничительных м</w:t>
      </w:r>
      <w:r w:rsidR="00134A11" w:rsidRPr="00735BB0">
        <w:rPr>
          <w:sz w:val="28"/>
          <w:szCs w:val="28"/>
        </w:rPr>
        <w:t>е</w:t>
      </w:r>
      <w:r w:rsidR="00134A11" w:rsidRPr="00735BB0">
        <w:rPr>
          <w:sz w:val="28"/>
          <w:szCs w:val="28"/>
        </w:rPr>
        <w:t>роприятий (карантина) или чрезвычайного положения, предусмотренных зак</w:t>
      </w:r>
      <w:r w:rsidR="00134A11" w:rsidRPr="00735BB0">
        <w:rPr>
          <w:sz w:val="28"/>
          <w:szCs w:val="28"/>
        </w:rPr>
        <w:t>о</w:t>
      </w:r>
      <w:r w:rsidR="00134A11" w:rsidRPr="00735BB0">
        <w:rPr>
          <w:sz w:val="28"/>
          <w:szCs w:val="28"/>
        </w:rPr>
        <w:t>нодательством Российской Федерации</w:t>
      </w:r>
      <w:r w:rsidR="00134A11" w:rsidRPr="00735BB0">
        <w:rPr>
          <w:bCs/>
          <w:sz w:val="28"/>
          <w:szCs w:val="28"/>
        </w:rPr>
        <w:t>, по инициативе председателя областного Собрания, заместителей председателя областного Собрания, председателей к</w:t>
      </w:r>
      <w:r w:rsidR="00134A11" w:rsidRPr="00735BB0">
        <w:rPr>
          <w:bCs/>
          <w:sz w:val="28"/>
          <w:szCs w:val="28"/>
        </w:rPr>
        <w:t>о</w:t>
      </w:r>
      <w:r w:rsidR="00134A11" w:rsidRPr="00735BB0">
        <w:rPr>
          <w:bCs/>
          <w:sz w:val="28"/>
          <w:szCs w:val="28"/>
        </w:rPr>
        <w:t>митетов областного Собрания, руководителей депутатских объединений, деп</w:t>
      </w:r>
      <w:r w:rsidR="00134A11" w:rsidRPr="00735BB0">
        <w:rPr>
          <w:bCs/>
          <w:sz w:val="28"/>
          <w:szCs w:val="28"/>
        </w:rPr>
        <w:t>у</w:t>
      </w:r>
      <w:r w:rsidR="00134A11" w:rsidRPr="00735BB0">
        <w:rPr>
          <w:bCs/>
          <w:sz w:val="28"/>
          <w:szCs w:val="28"/>
        </w:rPr>
        <w:t>татов областного Собрания председатель областного Собрания включает в пр</w:t>
      </w:r>
      <w:r w:rsidR="00134A11" w:rsidRPr="00735BB0">
        <w:rPr>
          <w:bCs/>
          <w:sz w:val="28"/>
          <w:szCs w:val="28"/>
        </w:rPr>
        <w:t>о</w:t>
      </w:r>
      <w:r w:rsidR="00134A11" w:rsidRPr="00735BB0">
        <w:rPr>
          <w:bCs/>
          <w:sz w:val="28"/>
          <w:szCs w:val="28"/>
        </w:rPr>
        <w:t>ект повестки дня ближайшей сессии областного Собрания вопрос о проведении правительственного часа без внесения соответствующих изменений в график проведения правительственных часов, утвержденный постановлением облас</w:t>
      </w:r>
      <w:r w:rsidR="00134A11" w:rsidRPr="00735BB0">
        <w:rPr>
          <w:bCs/>
          <w:sz w:val="28"/>
          <w:szCs w:val="28"/>
        </w:rPr>
        <w:t>т</w:t>
      </w:r>
      <w:r w:rsidR="00134A11" w:rsidRPr="00735BB0">
        <w:rPr>
          <w:bCs/>
          <w:sz w:val="28"/>
          <w:szCs w:val="28"/>
        </w:rPr>
        <w:t>ного Собрания.</w:t>
      </w:r>
    </w:p>
    <w:p w:rsidR="00BC56AD" w:rsidRPr="00735BB0" w:rsidRDefault="00BC56AD" w:rsidP="00BC56AD">
      <w:pPr>
        <w:autoSpaceDE w:val="0"/>
        <w:autoSpaceDN w:val="0"/>
        <w:adjustRightInd w:val="0"/>
        <w:ind w:firstLine="709"/>
        <w:jc w:val="both"/>
        <w:rPr>
          <w:sz w:val="28"/>
          <w:szCs w:val="28"/>
        </w:rPr>
      </w:pPr>
      <w:r w:rsidRPr="00735BB0">
        <w:rPr>
          <w:sz w:val="28"/>
          <w:szCs w:val="28"/>
        </w:rPr>
        <w:t xml:space="preserve">Организация и проведение правительственного часа в случае, указанном </w:t>
      </w:r>
      <w:r w:rsidR="00134A11" w:rsidRPr="00735BB0">
        <w:rPr>
          <w:sz w:val="28"/>
          <w:szCs w:val="28"/>
        </w:rPr>
        <w:t xml:space="preserve">   </w:t>
      </w:r>
      <w:r w:rsidRPr="00735BB0">
        <w:rPr>
          <w:sz w:val="28"/>
          <w:szCs w:val="28"/>
        </w:rPr>
        <w:t xml:space="preserve">в абзаце первом настоящего пункта, осуществляются в соответствии </w:t>
      </w:r>
      <w:r w:rsidR="00B6143B" w:rsidRPr="00B6143B">
        <w:rPr>
          <w:sz w:val="28"/>
          <w:szCs w:val="28"/>
        </w:rPr>
        <w:t xml:space="preserve">                  </w:t>
      </w:r>
      <w:r w:rsidRPr="00735BB0">
        <w:rPr>
          <w:sz w:val="28"/>
          <w:szCs w:val="28"/>
        </w:rPr>
        <w:t>с пунктом 10 настоящей статьи и статьей 9.4 настоящего Регламента.</w:t>
      </w:r>
    </w:p>
    <w:p w:rsidR="00BC56AD" w:rsidRPr="00735BB0" w:rsidRDefault="00BC56AD" w:rsidP="00BC56AD">
      <w:pPr>
        <w:autoSpaceDE w:val="0"/>
        <w:autoSpaceDN w:val="0"/>
        <w:adjustRightInd w:val="0"/>
        <w:ind w:firstLine="709"/>
        <w:jc w:val="both"/>
        <w:rPr>
          <w:sz w:val="28"/>
          <w:szCs w:val="28"/>
        </w:rPr>
      </w:pPr>
      <w:r w:rsidRPr="00735BB0">
        <w:rPr>
          <w:sz w:val="28"/>
          <w:szCs w:val="28"/>
        </w:rPr>
        <w:t>3.</w:t>
      </w:r>
      <w:r w:rsidRPr="00735BB0">
        <w:rPr>
          <w:b/>
          <w:sz w:val="28"/>
          <w:szCs w:val="28"/>
        </w:rPr>
        <w:t xml:space="preserve"> </w:t>
      </w:r>
      <w:r w:rsidRPr="00735BB0">
        <w:rPr>
          <w:sz w:val="28"/>
          <w:szCs w:val="28"/>
        </w:rPr>
        <w:t>Для ответов на вопросы де</w:t>
      </w:r>
      <w:r w:rsidR="00134A11" w:rsidRPr="00735BB0">
        <w:rPr>
          <w:sz w:val="28"/>
          <w:szCs w:val="28"/>
        </w:rPr>
        <w:t xml:space="preserve">путатов областного Собрания на </w:t>
      </w:r>
      <w:r w:rsidRPr="00735BB0">
        <w:rPr>
          <w:sz w:val="28"/>
          <w:szCs w:val="28"/>
        </w:rPr>
        <w:t>правител</w:t>
      </w:r>
      <w:r w:rsidRPr="00735BB0">
        <w:rPr>
          <w:sz w:val="28"/>
          <w:szCs w:val="28"/>
        </w:rPr>
        <w:t>ь</w:t>
      </w:r>
      <w:r w:rsidRPr="00735BB0">
        <w:rPr>
          <w:sz w:val="28"/>
          <w:szCs w:val="28"/>
        </w:rPr>
        <w:t>ственный час могут быть приглашены члены Правительства Архангельской о</w:t>
      </w:r>
      <w:r w:rsidRPr="00735BB0">
        <w:rPr>
          <w:sz w:val="28"/>
          <w:szCs w:val="28"/>
        </w:rPr>
        <w:t>б</w:t>
      </w:r>
      <w:r w:rsidRPr="00735BB0">
        <w:rPr>
          <w:sz w:val="28"/>
          <w:szCs w:val="28"/>
        </w:rPr>
        <w:lastRenderedPageBreak/>
        <w:t>ласти и руководители исполнительных органов государственной власти Арха</w:t>
      </w:r>
      <w:r w:rsidRPr="00735BB0">
        <w:rPr>
          <w:sz w:val="28"/>
          <w:szCs w:val="28"/>
        </w:rPr>
        <w:t>н</w:t>
      </w:r>
      <w:r w:rsidRPr="00735BB0">
        <w:rPr>
          <w:sz w:val="28"/>
          <w:szCs w:val="28"/>
        </w:rPr>
        <w:t>гельской области, руководители государственных учреждений Архангельской области и руководители государственных унитарных предприятий Архангел</w:t>
      </w:r>
      <w:r w:rsidRPr="00735BB0">
        <w:rPr>
          <w:sz w:val="28"/>
          <w:szCs w:val="28"/>
        </w:rPr>
        <w:t>ь</w:t>
      </w:r>
      <w:r w:rsidRPr="00735BB0">
        <w:rPr>
          <w:sz w:val="28"/>
          <w:szCs w:val="28"/>
        </w:rPr>
        <w:t>ской области, председатель избирательной комиссии Архангельской области, уполномоченный по правам человека в Архангельской области, уполномоче</w:t>
      </w:r>
      <w:r w:rsidRPr="00735BB0">
        <w:rPr>
          <w:sz w:val="28"/>
          <w:szCs w:val="28"/>
        </w:rPr>
        <w:t>н</w:t>
      </w:r>
      <w:r w:rsidRPr="00735BB0">
        <w:rPr>
          <w:sz w:val="28"/>
          <w:szCs w:val="28"/>
        </w:rPr>
        <w:t>ный при Губернаторе Архангельской области по правам ребенка, уполном</w:t>
      </w:r>
      <w:r w:rsidRPr="00735BB0">
        <w:rPr>
          <w:sz w:val="28"/>
          <w:szCs w:val="28"/>
        </w:rPr>
        <w:t>о</w:t>
      </w:r>
      <w:r w:rsidRPr="00735BB0">
        <w:rPr>
          <w:sz w:val="28"/>
          <w:szCs w:val="28"/>
        </w:rPr>
        <w:t>ченный при Губернаторе Архангельской области по защите прав предприним</w:t>
      </w:r>
      <w:r w:rsidRPr="00735BB0">
        <w:rPr>
          <w:sz w:val="28"/>
          <w:szCs w:val="28"/>
        </w:rPr>
        <w:t>а</w:t>
      </w:r>
      <w:r w:rsidRPr="00735BB0">
        <w:rPr>
          <w:sz w:val="28"/>
          <w:szCs w:val="28"/>
        </w:rPr>
        <w:t>телей, руководители федеральных государственных учреждений, расположе</w:t>
      </w:r>
      <w:r w:rsidRPr="00735BB0">
        <w:rPr>
          <w:sz w:val="28"/>
          <w:szCs w:val="28"/>
        </w:rPr>
        <w:t>н</w:t>
      </w:r>
      <w:r w:rsidRPr="00735BB0">
        <w:rPr>
          <w:sz w:val="28"/>
          <w:szCs w:val="28"/>
        </w:rPr>
        <w:t>ных на территории Архангельской области (по согласованию), должностные лица органов местного самоуправления муниципальных образований Арха</w:t>
      </w:r>
      <w:r w:rsidRPr="00735BB0">
        <w:rPr>
          <w:sz w:val="28"/>
          <w:szCs w:val="28"/>
        </w:rPr>
        <w:t>н</w:t>
      </w:r>
      <w:r w:rsidRPr="00735BB0">
        <w:rPr>
          <w:sz w:val="28"/>
          <w:szCs w:val="28"/>
        </w:rPr>
        <w:t>гельской области.</w:t>
      </w:r>
    </w:p>
    <w:p w:rsidR="00BC56AD" w:rsidRPr="00735BB0" w:rsidRDefault="00BC56AD" w:rsidP="00726995">
      <w:pPr>
        <w:tabs>
          <w:tab w:val="left" w:pos="1134"/>
        </w:tabs>
        <w:autoSpaceDE w:val="0"/>
        <w:autoSpaceDN w:val="0"/>
        <w:adjustRightInd w:val="0"/>
        <w:ind w:firstLine="709"/>
        <w:jc w:val="both"/>
        <w:rPr>
          <w:sz w:val="28"/>
          <w:szCs w:val="28"/>
        </w:rPr>
      </w:pPr>
      <w:r w:rsidRPr="00735BB0">
        <w:rPr>
          <w:sz w:val="28"/>
          <w:szCs w:val="28"/>
        </w:rPr>
        <w:t xml:space="preserve">4. </w:t>
      </w:r>
      <w:r w:rsidR="00134A11" w:rsidRPr="00735BB0">
        <w:rPr>
          <w:bCs/>
          <w:sz w:val="28"/>
          <w:szCs w:val="28"/>
        </w:rPr>
        <w:t>В графике проведения правительственных часов указываются тема правительственного часа, номер сессии областного Собрания, на которой пл</w:t>
      </w:r>
      <w:r w:rsidR="00134A11" w:rsidRPr="00735BB0">
        <w:rPr>
          <w:bCs/>
          <w:sz w:val="28"/>
          <w:szCs w:val="28"/>
        </w:rPr>
        <w:t>а</w:t>
      </w:r>
      <w:r w:rsidR="00134A11" w:rsidRPr="00735BB0">
        <w:rPr>
          <w:bCs/>
          <w:sz w:val="28"/>
          <w:szCs w:val="28"/>
        </w:rPr>
        <w:t xml:space="preserve">нируется проведение правительственного часа, и определяется профильный комитет областного Собрания, </w:t>
      </w:r>
      <w:r w:rsidR="00134A11" w:rsidRPr="00735BB0">
        <w:rPr>
          <w:bCs/>
          <w:iCs/>
          <w:sz w:val="28"/>
          <w:szCs w:val="28"/>
        </w:rPr>
        <w:t>ответственный за подготовку и проведение</w:t>
      </w:r>
      <w:r w:rsidR="00134A11" w:rsidRPr="00735BB0">
        <w:rPr>
          <w:bCs/>
          <w:sz w:val="28"/>
          <w:szCs w:val="28"/>
        </w:rPr>
        <w:t xml:space="preserve"> пр</w:t>
      </w:r>
      <w:r w:rsidR="00134A11" w:rsidRPr="00735BB0">
        <w:rPr>
          <w:bCs/>
          <w:sz w:val="28"/>
          <w:szCs w:val="28"/>
        </w:rPr>
        <w:t>а</w:t>
      </w:r>
      <w:r w:rsidR="00134A11" w:rsidRPr="00735BB0">
        <w:rPr>
          <w:bCs/>
          <w:sz w:val="28"/>
          <w:szCs w:val="28"/>
        </w:rPr>
        <w:t xml:space="preserve">вительственного часа. </w:t>
      </w:r>
      <w:r w:rsidRPr="00735BB0">
        <w:rPr>
          <w:sz w:val="28"/>
          <w:szCs w:val="28"/>
        </w:rPr>
        <w:t>В графике проведения правительственных часов на о</w:t>
      </w:r>
      <w:r w:rsidRPr="00735BB0">
        <w:rPr>
          <w:sz w:val="28"/>
          <w:szCs w:val="28"/>
        </w:rPr>
        <w:t>д</w:t>
      </w:r>
      <w:r w:rsidRPr="00735BB0">
        <w:rPr>
          <w:sz w:val="28"/>
          <w:szCs w:val="28"/>
        </w:rPr>
        <w:t>ной сессии областного Собрания может быть запланир</w:t>
      </w:r>
      <w:r w:rsidR="00134A11" w:rsidRPr="00735BB0">
        <w:rPr>
          <w:sz w:val="28"/>
          <w:szCs w:val="28"/>
        </w:rPr>
        <w:t>овано проведение не б</w:t>
      </w:r>
      <w:r w:rsidR="00134A11" w:rsidRPr="00735BB0">
        <w:rPr>
          <w:sz w:val="28"/>
          <w:szCs w:val="28"/>
        </w:rPr>
        <w:t>о</w:t>
      </w:r>
      <w:r w:rsidR="00134A11" w:rsidRPr="00735BB0">
        <w:rPr>
          <w:sz w:val="28"/>
          <w:szCs w:val="28"/>
        </w:rPr>
        <w:t xml:space="preserve">лее двух </w:t>
      </w:r>
      <w:r w:rsidRPr="00735BB0">
        <w:rPr>
          <w:sz w:val="28"/>
          <w:szCs w:val="28"/>
        </w:rPr>
        <w:t>правительственных часов. В случае, указанном в пункте 2 настоящей статьи, коли</w:t>
      </w:r>
      <w:r w:rsidR="00134A11" w:rsidRPr="00735BB0">
        <w:rPr>
          <w:sz w:val="28"/>
          <w:szCs w:val="28"/>
        </w:rPr>
        <w:t xml:space="preserve">чество </w:t>
      </w:r>
      <w:r w:rsidRPr="00735BB0">
        <w:rPr>
          <w:sz w:val="28"/>
          <w:szCs w:val="28"/>
        </w:rPr>
        <w:t>правительственных часов не ограничивается.</w:t>
      </w:r>
    </w:p>
    <w:p w:rsidR="003E4A57" w:rsidRPr="0044383F" w:rsidRDefault="00BC56AD" w:rsidP="00BC56AD">
      <w:pPr>
        <w:autoSpaceDE w:val="0"/>
        <w:autoSpaceDN w:val="0"/>
        <w:adjustRightInd w:val="0"/>
        <w:ind w:firstLine="709"/>
        <w:jc w:val="both"/>
        <w:rPr>
          <w:sz w:val="28"/>
          <w:szCs w:val="28"/>
        </w:rPr>
      </w:pPr>
      <w:r w:rsidRPr="00735BB0">
        <w:rPr>
          <w:sz w:val="28"/>
          <w:szCs w:val="28"/>
        </w:rPr>
        <w:t>Проект постановления областного Собрания о графике проведения пр</w:t>
      </w:r>
      <w:r w:rsidRPr="00735BB0">
        <w:rPr>
          <w:sz w:val="28"/>
          <w:szCs w:val="28"/>
        </w:rPr>
        <w:t>а</w:t>
      </w:r>
      <w:r w:rsidRPr="00735BB0">
        <w:rPr>
          <w:sz w:val="28"/>
          <w:szCs w:val="28"/>
        </w:rPr>
        <w:t>вительственных часов вносится в областное Собрание председателем областн</w:t>
      </w:r>
      <w:r w:rsidRPr="00735BB0">
        <w:rPr>
          <w:sz w:val="28"/>
          <w:szCs w:val="28"/>
        </w:rPr>
        <w:t>о</w:t>
      </w:r>
      <w:r w:rsidR="00726995" w:rsidRPr="00735BB0">
        <w:rPr>
          <w:sz w:val="28"/>
          <w:szCs w:val="28"/>
        </w:rPr>
        <w:t xml:space="preserve">го </w:t>
      </w:r>
      <w:r w:rsidRPr="00735BB0">
        <w:rPr>
          <w:sz w:val="28"/>
          <w:szCs w:val="28"/>
        </w:rPr>
        <w:t xml:space="preserve">Собрания. </w:t>
      </w:r>
    </w:p>
    <w:p w:rsidR="00D33454" w:rsidRPr="00735BB0" w:rsidRDefault="00D33454" w:rsidP="00BC56AD">
      <w:pPr>
        <w:autoSpaceDE w:val="0"/>
        <w:autoSpaceDN w:val="0"/>
        <w:adjustRightInd w:val="0"/>
        <w:ind w:firstLine="709"/>
        <w:jc w:val="both"/>
        <w:rPr>
          <w:sz w:val="28"/>
          <w:szCs w:val="28"/>
        </w:rPr>
      </w:pPr>
      <w:r w:rsidRPr="00735BB0">
        <w:rPr>
          <w:rFonts w:eastAsia="Calibri"/>
          <w:sz w:val="28"/>
          <w:szCs w:val="28"/>
        </w:rPr>
        <w:t>Проект постановления областного Собрания о графике проведения пр</w:t>
      </w:r>
      <w:r w:rsidRPr="00735BB0">
        <w:rPr>
          <w:rFonts w:eastAsia="Calibri"/>
          <w:sz w:val="28"/>
          <w:szCs w:val="28"/>
        </w:rPr>
        <w:t>а</w:t>
      </w:r>
      <w:r w:rsidRPr="00735BB0">
        <w:rPr>
          <w:rFonts w:eastAsia="Calibri"/>
          <w:sz w:val="28"/>
          <w:szCs w:val="28"/>
        </w:rPr>
        <w:t xml:space="preserve">вительственных часов направляется Губернатору Архангельской области </w:t>
      </w:r>
      <w:r w:rsidR="00B6143B" w:rsidRPr="00B6143B">
        <w:rPr>
          <w:rFonts w:eastAsia="Calibri"/>
          <w:sz w:val="28"/>
          <w:szCs w:val="28"/>
        </w:rPr>
        <w:t xml:space="preserve">        </w:t>
      </w:r>
      <w:r w:rsidRPr="00735BB0">
        <w:rPr>
          <w:rFonts w:eastAsia="Calibri"/>
          <w:sz w:val="28"/>
          <w:szCs w:val="28"/>
        </w:rPr>
        <w:t>не позднее чем за 10 календарных дней до начала сессии областного Собрания.</w:t>
      </w:r>
    </w:p>
    <w:p w:rsidR="00BC56AD" w:rsidRPr="00735BB0" w:rsidRDefault="00BC56AD" w:rsidP="00BC56AD">
      <w:pPr>
        <w:autoSpaceDE w:val="0"/>
        <w:autoSpaceDN w:val="0"/>
        <w:adjustRightInd w:val="0"/>
        <w:ind w:firstLine="709"/>
        <w:jc w:val="both"/>
        <w:rPr>
          <w:bCs/>
          <w:sz w:val="28"/>
          <w:szCs w:val="28"/>
        </w:rPr>
      </w:pPr>
      <w:r w:rsidRPr="00735BB0">
        <w:rPr>
          <w:sz w:val="28"/>
          <w:szCs w:val="28"/>
        </w:rPr>
        <w:t xml:space="preserve">Проект постановления областного Собрания, указанный в абзаце втором                          настоящего пункта, принимается на сессии областного Собрания, на которой принимается проект постановления областного Собрания о </w:t>
      </w:r>
      <w:r w:rsidRPr="00735BB0">
        <w:rPr>
          <w:bCs/>
          <w:sz w:val="28"/>
          <w:szCs w:val="28"/>
        </w:rPr>
        <w:t>графике проведения очередных сессий областного Собрания, после утверждения графика провед</w:t>
      </w:r>
      <w:r w:rsidRPr="00735BB0">
        <w:rPr>
          <w:bCs/>
          <w:sz w:val="28"/>
          <w:szCs w:val="28"/>
        </w:rPr>
        <w:t>е</w:t>
      </w:r>
      <w:r w:rsidRPr="00735BB0">
        <w:rPr>
          <w:bCs/>
          <w:sz w:val="28"/>
          <w:szCs w:val="28"/>
        </w:rPr>
        <w:t>ния очередных сессий областного Собрания.</w:t>
      </w:r>
    </w:p>
    <w:p w:rsidR="00BC56AD" w:rsidRPr="00735BB0" w:rsidRDefault="00BC56AD" w:rsidP="00BC56AD">
      <w:pPr>
        <w:autoSpaceDE w:val="0"/>
        <w:autoSpaceDN w:val="0"/>
        <w:adjustRightInd w:val="0"/>
        <w:ind w:firstLine="709"/>
        <w:jc w:val="both"/>
        <w:rPr>
          <w:sz w:val="28"/>
          <w:szCs w:val="28"/>
        </w:rPr>
      </w:pPr>
      <w:r w:rsidRPr="00735BB0">
        <w:rPr>
          <w:sz w:val="28"/>
          <w:szCs w:val="28"/>
        </w:rPr>
        <w:t xml:space="preserve">5. Не позднее чем за </w:t>
      </w:r>
      <w:r w:rsidR="00403FAD" w:rsidRPr="00735BB0">
        <w:rPr>
          <w:sz w:val="28"/>
          <w:szCs w:val="28"/>
        </w:rPr>
        <w:t xml:space="preserve">31 календарный день </w:t>
      </w:r>
      <w:r w:rsidRPr="00735BB0">
        <w:rPr>
          <w:sz w:val="28"/>
          <w:szCs w:val="28"/>
        </w:rPr>
        <w:t xml:space="preserve">до начала сессии областного Собрания, на </w:t>
      </w:r>
      <w:r w:rsidR="00134A11" w:rsidRPr="00735BB0">
        <w:rPr>
          <w:sz w:val="28"/>
          <w:szCs w:val="28"/>
        </w:rPr>
        <w:t xml:space="preserve">которой планируется проведение </w:t>
      </w:r>
      <w:r w:rsidRPr="00735BB0">
        <w:rPr>
          <w:sz w:val="28"/>
          <w:szCs w:val="28"/>
        </w:rPr>
        <w:t>правительственного часа, пре</w:t>
      </w:r>
      <w:r w:rsidRPr="00735BB0">
        <w:rPr>
          <w:sz w:val="28"/>
          <w:szCs w:val="28"/>
        </w:rPr>
        <w:t>д</w:t>
      </w:r>
      <w:r w:rsidRPr="00735BB0">
        <w:rPr>
          <w:sz w:val="28"/>
          <w:szCs w:val="28"/>
        </w:rPr>
        <w:t>седатель областного Собрания издает распоряжение о проведении правительс</w:t>
      </w:r>
      <w:r w:rsidRPr="00735BB0">
        <w:rPr>
          <w:sz w:val="28"/>
          <w:szCs w:val="28"/>
        </w:rPr>
        <w:t>т</w:t>
      </w:r>
      <w:r w:rsidRPr="00735BB0">
        <w:rPr>
          <w:sz w:val="28"/>
          <w:szCs w:val="28"/>
        </w:rPr>
        <w:t xml:space="preserve">венного часа. </w:t>
      </w:r>
      <w:r w:rsidR="00134A11" w:rsidRPr="00735BB0">
        <w:rPr>
          <w:bCs/>
          <w:sz w:val="28"/>
          <w:szCs w:val="28"/>
        </w:rPr>
        <w:t>В распоряжении председателя областного Собрания указывается тема правительственного часа и определяется профильный комитет областного Собрания, ответственный за подготовку и проведение правительственного часа.</w:t>
      </w:r>
    </w:p>
    <w:p w:rsidR="00BC56AD" w:rsidRPr="00735BB0" w:rsidRDefault="00BC56AD" w:rsidP="00BC56AD">
      <w:pPr>
        <w:autoSpaceDE w:val="0"/>
        <w:autoSpaceDN w:val="0"/>
        <w:adjustRightInd w:val="0"/>
        <w:ind w:firstLine="709"/>
        <w:jc w:val="both"/>
        <w:rPr>
          <w:sz w:val="28"/>
          <w:szCs w:val="28"/>
        </w:rPr>
      </w:pPr>
      <w:r w:rsidRPr="00735BB0">
        <w:rPr>
          <w:sz w:val="28"/>
          <w:szCs w:val="28"/>
        </w:rPr>
        <w:t>Приложением к распоряжению председателя областного Собрания о пр</w:t>
      </w:r>
      <w:r w:rsidRPr="00735BB0">
        <w:rPr>
          <w:sz w:val="28"/>
          <w:szCs w:val="28"/>
        </w:rPr>
        <w:t>о</w:t>
      </w:r>
      <w:r w:rsidRPr="00735BB0">
        <w:rPr>
          <w:sz w:val="28"/>
          <w:szCs w:val="28"/>
        </w:rPr>
        <w:t>ведении правительственного часа является план организационных мероприя</w:t>
      </w:r>
      <w:r w:rsidR="00134A11" w:rsidRPr="00735BB0">
        <w:rPr>
          <w:sz w:val="28"/>
          <w:szCs w:val="28"/>
        </w:rPr>
        <w:t xml:space="preserve">тий по подготовке и проведению </w:t>
      </w:r>
      <w:r w:rsidRPr="00735BB0">
        <w:rPr>
          <w:sz w:val="28"/>
          <w:szCs w:val="28"/>
        </w:rPr>
        <w:t xml:space="preserve">правительственного часа, в котором указываются сроки выполнения соответствующих мероприятий и лица, ответственные </w:t>
      </w:r>
      <w:r w:rsidR="00B6143B" w:rsidRPr="00B6143B">
        <w:rPr>
          <w:sz w:val="28"/>
          <w:szCs w:val="28"/>
        </w:rPr>
        <w:t xml:space="preserve">        </w:t>
      </w:r>
      <w:r w:rsidRPr="00735BB0">
        <w:rPr>
          <w:sz w:val="28"/>
          <w:szCs w:val="28"/>
        </w:rPr>
        <w:t>за их выполнение.</w:t>
      </w:r>
    </w:p>
    <w:p w:rsidR="00BC56AD" w:rsidRPr="00735BB0" w:rsidRDefault="00BC56AD" w:rsidP="00BC56AD">
      <w:pPr>
        <w:autoSpaceDE w:val="0"/>
        <w:autoSpaceDN w:val="0"/>
        <w:adjustRightInd w:val="0"/>
        <w:ind w:firstLine="709"/>
        <w:jc w:val="both"/>
        <w:rPr>
          <w:sz w:val="28"/>
          <w:szCs w:val="28"/>
        </w:rPr>
      </w:pPr>
      <w:r w:rsidRPr="00735BB0">
        <w:rPr>
          <w:sz w:val="28"/>
          <w:szCs w:val="28"/>
        </w:rPr>
        <w:t>6. Председатель областного Собрани</w:t>
      </w:r>
      <w:r w:rsidR="00134A11" w:rsidRPr="00735BB0">
        <w:rPr>
          <w:sz w:val="28"/>
          <w:szCs w:val="28"/>
        </w:rPr>
        <w:t xml:space="preserve">я включает вопрос о проведении </w:t>
      </w:r>
      <w:r w:rsidRPr="00735BB0">
        <w:rPr>
          <w:sz w:val="28"/>
          <w:szCs w:val="28"/>
        </w:rPr>
        <w:t>правительственного часа в проект повестки дня сессии областного Собрания.</w:t>
      </w:r>
    </w:p>
    <w:p w:rsidR="00BC56AD" w:rsidRPr="00735BB0" w:rsidRDefault="00BC56AD" w:rsidP="00BC56AD">
      <w:pPr>
        <w:autoSpaceDE w:val="0"/>
        <w:autoSpaceDN w:val="0"/>
        <w:adjustRightInd w:val="0"/>
        <w:ind w:firstLine="709"/>
        <w:jc w:val="both"/>
        <w:rPr>
          <w:sz w:val="28"/>
          <w:szCs w:val="28"/>
        </w:rPr>
      </w:pPr>
      <w:r w:rsidRPr="00735BB0">
        <w:rPr>
          <w:sz w:val="28"/>
          <w:szCs w:val="28"/>
        </w:rPr>
        <w:t>7. Профильный комитет областного Собрания, ответств</w:t>
      </w:r>
      <w:r w:rsidR="008011A4" w:rsidRPr="00735BB0">
        <w:rPr>
          <w:sz w:val="28"/>
          <w:szCs w:val="28"/>
        </w:rPr>
        <w:t xml:space="preserve">енный </w:t>
      </w:r>
      <w:r w:rsidRPr="00735BB0">
        <w:rPr>
          <w:sz w:val="28"/>
          <w:szCs w:val="28"/>
        </w:rPr>
        <w:t>за подг</w:t>
      </w:r>
      <w:r w:rsidRPr="00735BB0">
        <w:rPr>
          <w:sz w:val="28"/>
          <w:szCs w:val="28"/>
        </w:rPr>
        <w:t>о</w:t>
      </w:r>
      <w:r w:rsidR="00134A11" w:rsidRPr="00735BB0">
        <w:rPr>
          <w:sz w:val="28"/>
          <w:szCs w:val="28"/>
        </w:rPr>
        <w:t xml:space="preserve">товку и проведение </w:t>
      </w:r>
      <w:r w:rsidRPr="00735BB0">
        <w:rPr>
          <w:sz w:val="28"/>
          <w:szCs w:val="28"/>
        </w:rPr>
        <w:t>правительственного часа, определяет до</w:t>
      </w:r>
      <w:r w:rsidR="00134A11" w:rsidRPr="00735BB0">
        <w:rPr>
          <w:sz w:val="28"/>
          <w:szCs w:val="28"/>
        </w:rPr>
        <w:t xml:space="preserve">лжностных лиц, </w:t>
      </w:r>
      <w:r w:rsidR="00134A11" w:rsidRPr="00735BB0">
        <w:rPr>
          <w:sz w:val="28"/>
          <w:szCs w:val="28"/>
        </w:rPr>
        <w:lastRenderedPageBreak/>
        <w:t xml:space="preserve">приглашаемых на </w:t>
      </w:r>
      <w:r w:rsidRPr="00735BB0">
        <w:rPr>
          <w:sz w:val="28"/>
          <w:szCs w:val="28"/>
        </w:rPr>
        <w:t xml:space="preserve">правительственный час, формирует перечень вопросов </w:t>
      </w:r>
      <w:r w:rsidR="00B6143B" w:rsidRPr="00B6143B">
        <w:rPr>
          <w:sz w:val="28"/>
          <w:szCs w:val="28"/>
        </w:rPr>
        <w:t xml:space="preserve">        </w:t>
      </w:r>
      <w:r w:rsidRPr="00735BB0">
        <w:rPr>
          <w:sz w:val="28"/>
          <w:szCs w:val="28"/>
        </w:rPr>
        <w:t>по те</w:t>
      </w:r>
      <w:r w:rsidR="00134A11" w:rsidRPr="00735BB0">
        <w:rPr>
          <w:sz w:val="28"/>
          <w:szCs w:val="28"/>
        </w:rPr>
        <w:t xml:space="preserve">ме </w:t>
      </w:r>
      <w:r w:rsidRPr="00735BB0">
        <w:rPr>
          <w:sz w:val="28"/>
          <w:szCs w:val="28"/>
        </w:rPr>
        <w:t>правительственного часа в соответствии с поступающими в адрес да</w:t>
      </w:r>
      <w:r w:rsidRPr="00735BB0">
        <w:rPr>
          <w:sz w:val="28"/>
          <w:szCs w:val="28"/>
        </w:rPr>
        <w:t>н</w:t>
      </w:r>
      <w:r w:rsidRPr="00735BB0">
        <w:rPr>
          <w:sz w:val="28"/>
          <w:szCs w:val="28"/>
        </w:rPr>
        <w:t>ного профильного комитета областного Собрания письменными вопросами д</w:t>
      </w:r>
      <w:r w:rsidRPr="00735BB0">
        <w:rPr>
          <w:sz w:val="28"/>
          <w:szCs w:val="28"/>
        </w:rPr>
        <w:t>е</w:t>
      </w:r>
      <w:r w:rsidRPr="00735BB0">
        <w:rPr>
          <w:sz w:val="28"/>
          <w:szCs w:val="28"/>
        </w:rPr>
        <w:t>путатов областного Собрания.</w:t>
      </w:r>
    </w:p>
    <w:p w:rsidR="00134A11" w:rsidRPr="00735BB0" w:rsidRDefault="00BC56AD" w:rsidP="00134A11">
      <w:pPr>
        <w:autoSpaceDE w:val="0"/>
        <w:autoSpaceDN w:val="0"/>
        <w:adjustRightInd w:val="0"/>
        <w:ind w:firstLine="709"/>
        <w:jc w:val="both"/>
        <w:rPr>
          <w:sz w:val="28"/>
          <w:szCs w:val="28"/>
        </w:rPr>
      </w:pPr>
      <w:r w:rsidRPr="00735BB0">
        <w:rPr>
          <w:sz w:val="28"/>
          <w:szCs w:val="28"/>
        </w:rPr>
        <w:t>8.</w:t>
      </w:r>
      <w:r w:rsidR="00134A11" w:rsidRPr="00735BB0">
        <w:rPr>
          <w:sz w:val="28"/>
          <w:szCs w:val="28"/>
        </w:rPr>
        <w:t xml:space="preserve"> Перечень вопросов по теме правительственного часа направляется о</w:t>
      </w:r>
      <w:r w:rsidR="00134A11" w:rsidRPr="00735BB0">
        <w:rPr>
          <w:sz w:val="28"/>
          <w:szCs w:val="28"/>
        </w:rPr>
        <w:t>б</w:t>
      </w:r>
      <w:r w:rsidR="00134A11" w:rsidRPr="00735BB0">
        <w:rPr>
          <w:sz w:val="28"/>
          <w:szCs w:val="28"/>
        </w:rPr>
        <w:t>ластным Собранием в адрес должностных лиц, приглашенных для ответов                на вопросы депутатов областного Собрания на правительственном часе,                           не позднее чем за 14 календарных дней до начала сессии областного Собрания, на которой планируется проведение правительственного часа.</w:t>
      </w:r>
    </w:p>
    <w:p w:rsidR="00BC56AD" w:rsidRPr="00735BB0" w:rsidRDefault="00134A11" w:rsidP="00134A11">
      <w:pPr>
        <w:autoSpaceDE w:val="0"/>
        <w:autoSpaceDN w:val="0"/>
        <w:adjustRightInd w:val="0"/>
        <w:ind w:firstLine="709"/>
        <w:jc w:val="both"/>
        <w:rPr>
          <w:sz w:val="28"/>
          <w:szCs w:val="28"/>
        </w:rPr>
      </w:pPr>
      <w:r w:rsidRPr="00735BB0">
        <w:rPr>
          <w:bCs/>
          <w:sz w:val="28"/>
          <w:szCs w:val="28"/>
        </w:rPr>
        <w:t>Письменные ответы на вопросы депутатов областного Собрания по теме правительственного часа направляются в областное Собрание должностными лицами, приглашенными для ответов на вопросы депутатов областного Собр</w:t>
      </w:r>
      <w:r w:rsidRPr="00735BB0">
        <w:rPr>
          <w:bCs/>
          <w:sz w:val="28"/>
          <w:szCs w:val="28"/>
        </w:rPr>
        <w:t>а</w:t>
      </w:r>
      <w:r w:rsidRPr="00735BB0">
        <w:rPr>
          <w:bCs/>
          <w:sz w:val="28"/>
          <w:szCs w:val="28"/>
        </w:rPr>
        <w:t xml:space="preserve">ния на правительственном часе, не позднее чем за один календарный день </w:t>
      </w:r>
      <w:r w:rsidR="00B6143B" w:rsidRPr="00B6143B">
        <w:rPr>
          <w:bCs/>
          <w:sz w:val="28"/>
          <w:szCs w:val="28"/>
        </w:rPr>
        <w:t xml:space="preserve">       </w:t>
      </w:r>
      <w:r w:rsidRPr="00735BB0">
        <w:rPr>
          <w:bCs/>
          <w:sz w:val="28"/>
          <w:szCs w:val="28"/>
        </w:rPr>
        <w:t>до начала сессии областного Собрания, на которой планируется проведение правительственного часа.</w:t>
      </w:r>
    </w:p>
    <w:p w:rsidR="00AE72F6" w:rsidRPr="00735BB0" w:rsidRDefault="00AE72F6" w:rsidP="00BC56AD">
      <w:pPr>
        <w:autoSpaceDE w:val="0"/>
        <w:autoSpaceDN w:val="0"/>
        <w:adjustRightInd w:val="0"/>
        <w:ind w:firstLine="709"/>
        <w:jc w:val="both"/>
        <w:rPr>
          <w:sz w:val="28"/>
          <w:szCs w:val="28"/>
        </w:rPr>
      </w:pPr>
      <w:r w:rsidRPr="00735BB0">
        <w:rPr>
          <w:bCs/>
          <w:sz w:val="28"/>
          <w:szCs w:val="28"/>
        </w:rPr>
        <w:t>9. Внесение в областное Собрание и рассмотрение проекта постановления областного Собрания по итогам прове</w:t>
      </w:r>
      <w:r w:rsidR="00601201" w:rsidRPr="00735BB0">
        <w:rPr>
          <w:bCs/>
          <w:sz w:val="28"/>
          <w:szCs w:val="28"/>
        </w:rPr>
        <w:t xml:space="preserve">дения </w:t>
      </w:r>
      <w:r w:rsidR="00943A6D" w:rsidRPr="00735BB0">
        <w:rPr>
          <w:bCs/>
          <w:sz w:val="28"/>
          <w:szCs w:val="28"/>
        </w:rPr>
        <w:t xml:space="preserve">правительственного часа </w:t>
      </w:r>
      <w:r w:rsidRPr="00735BB0">
        <w:rPr>
          <w:bCs/>
          <w:sz w:val="28"/>
          <w:szCs w:val="28"/>
        </w:rPr>
        <w:t>осущес</w:t>
      </w:r>
      <w:r w:rsidRPr="00735BB0">
        <w:rPr>
          <w:bCs/>
          <w:sz w:val="28"/>
          <w:szCs w:val="28"/>
        </w:rPr>
        <w:t>т</w:t>
      </w:r>
      <w:r w:rsidRPr="00735BB0">
        <w:rPr>
          <w:bCs/>
          <w:sz w:val="28"/>
          <w:szCs w:val="28"/>
        </w:rPr>
        <w:t>вляются в соответствии со статьей 11.2 настоящего Регламента</w:t>
      </w:r>
      <w:r w:rsidR="00EE6036" w:rsidRPr="00735BB0">
        <w:rPr>
          <w:sz w:val="28"/>
          <w:szCs w:val="28"/>
        </w:rPr>
        <w:t>.</w:t>
      </w:r>
    </w:p>
    <w:p w:rsidR="00601201" w:rsidRPr="00735BB0" w:rsidRDefault="00BC56AD" w:rsidP="00601201">
      <w:pPr>
        <w:autoSpaceDE w:val="0"/>
        <w:autoSpaceDN w:val="0"/>
        <w:adjustRightInd w:val="0"/>
        <w:ind w:firstLine="709"/>
        <w:jc w:val="both"/>
        <w:rPr>
          <w:sz w:val="28"/>
          <w:szCs w:val="28"/>
        </w:rPr>
      </w:pPr>
      <w:r w:rsidRPr="00735BB0">
        <w:rPr>
          <w:sz w:val="28"/>
          <w:szCs w:val="28"/>
        </w:rPr>
        <w:t xml:space="preserve">10. </w:t>
      </w:r>
      <w:r w:rsidR="00601201" w:rsidRPr="00735BB0">
        <w:rPr>
          <w:sz w:val="28"/>
          <w:szCs w:val="28"/>
        </w:rPr>
        <w:t>В случае, указанном в пункте 2 настоящей статьи, председатель обл</w:t>
      </w:r>
      <w:r w:rsidR="00601201" w:rsidRPr="00735BB0">
        <w:rPr>
          <w:sz w:val="28"/>
          <w:szCs w:val="28"/>
        </w:rPr>
        <w:t>а</w:t>
      </w:r>
      <w:r w:rsidR="00601201" w:rsidRPr="00735BB0">
        <w:rPr>
          <w:sz w:val="28"/>
          <w:szCs w:val="28"/>
        </w:rPr>
        <w:t>стного Собрания издает распоряжение о проведении правительственного часа</w:t>
      </w:r>
      <w:r w:rsidR="00C254D2">
        <w:rPr>
          <w:sz w:val="28"/>
          <w:szCs w:val="28"/>
        </w:rPr>
        <w:t xml:space="preserve">.  В распоряжении председателя </w:t>
      </w:r>
      <w:r w:rsidR="00601201" w:rsidRPr="00735BB0">
        <w:rPr>
          <w:sz w:val="28"/>
          <w:szCs w:val="28"/>
        </w:rPr>
        <w:t>областного Собрания указывается тема прав</w:t>
      </w:r>
      <w:r w:rsidR="00601201" w:rsidRPr="00735BB0">
        <w:rPr>
          <w:sz w:val="28"/>
          <w:szCs w:val="28"/>
        </w:rPr>
        <w:t>и</w:t>
      </w:r>
      <w:r w:rsidR="00601201" w:rsidRPr="00735BB0">
        <w:rPr>
          <w:sz w:val="28"/>
          <w:szCs w:val="28"/>
        </w:rPr>
        <w:t>тельственного часа и определяется профильный комитет областного Собрания, ответственный за подготовку и проведение правительственного часа.</w:t>
      </w:r>
    </w:p>
    <w:p w:rsidR="00601201" w:rsidRPr="00735BB0" w:rsidRDefault="00601201" w:rsidP="00601201">
      <w:pPr>
        <w:pStyle w:val="aa"/>
        <w:autoSpaceDE w:val="0"/>
        <w:autoSpaceDN w:val="0"/>
        <w:adjustRightInd w:val="0"/>
        <w:ind w:left="0" w:firstLine="709"/>
        <w:jc w:val="both"/>
        <w:rPr>
          <w:sz w:val="28"/>
          <w:szCs w:val="28"/>
        </w:rPr>
      </w:pPr>
      <w:r w:rsidRPr="00735BB0">
        <w:rPr>
          <w:sz w:val="28"/>
          <w:szCs w:val="28"/>
        </w:rPr>
        <w:t>Профильный комитет областного Собрания, ответственный за подготовку и проведение правительственного часа, определяет должностных лиц, пригл</w:t>
      </w:r>
      <w:r w:rsidRPr="00735BB0">
        <w:rPr>
          <w:sz w:val="28"/>
          <w:szCs w:val="28"/>
        </w:rPr>
        <w:t>а</w:t>
      </w:r>
      <w:r w:rsidRPr="00735BB0">
        <w:rPr>
          <w:sz w:val="28"/>
          <w:szCs w:val="28"/>
        </w:rPr>
        <w:t xml:space="preserve">шаемых на правительственный час. </w:t>
      </w:r>
    </w:p>
    <w:p w:rsidR="00601201" w:rsidRPr="00735BB0" w:rsidRDefault="00601201" w:rsidP="00601201">
      <w:pPr>
        <w:autoSpaceDE w:val="0"/>
        <w:autoSpaceDN w:val="0"/>
        <w:adjustRightInd w:val="0"/>
        <w:ind w:firstLine="709"/>
        <w:jc w:val="both"/>
        <w:rPr>
          <w:sz w:val="28"/>
          <w:szCs w:val="28"/>
        </w:rPr>
      </w:pPr>
      <w:r w:rsidRPr="00735BB0">
        <w:rPr>
          <w:sz w:val="28"/>
          <w:szCs w:val="28"/>
        </w:rPr>
        <w:t>Письменные вопросы депутатов областного Собрания по теме правител</w:t>
      </w:r>
      <w:r w:rsidRPr="00735BB0">
        <w:rPr>
          <w:sz w:val="28"/>
          <w:szCs w:val="28"/>
        </w:rPr>
        <w:t>ь</w:t>
      </w:r>
      <w:r w:rsidRPr="00735BB0">
        <w:rPr>
          <w:sz w:val="28"/>
          <w:szCs w:val="28"/>
        </w:rPr>
        <w:t>ственного часа в адрес профильного комитета областного Собрания, ответс</w:t>
      </w:r>
      <w:r w:rsidRPr="00735BB0">
        <w:rPr>
          <w:sz w:val="28"/>
          <w:szCs w:val="28"/>
        </w:rPr>
        <w:t>т</w:t>
      </w:r>
      <w:r w:rsidRPr="00735BB0">
        <w:rPr>
          <w:sz w:val="28"/>
          <w:szCs w:val="28"/>
        </w:rPr>
        <w:t>венного за подготовку и проведение правительственного часа, не направляю</w:t>
      </w:r>
      <w:r w:rsidRPr="00735BB0">
        <w:rPr>
          <w:sz w:val="28"/>
          <w:szCs w:val="28"/>
        </w:rPr>
        <w:t>т</w:t>
      </w:r>
      <w:r w:rsidRPr="00735BB0">
        <w:rPr>
          <w:sz w:val="28"/>
          <w:szCs w:val="28"/>
        </w:rPr>
        <w:t>ся.</w:t>
      </w:r>
    </w:p>
    <w:p w:rsidR="00935497" w:rsidRPr="00735BB0" w:rsidRDefault="00601201" w:rsidP="00601201">
      <w:pPr>
        <w:autoSpaceDE w:val="0"/>
        <w:autoSpaceDN w:val="0"/>
        <w:adjustRightInd w:val="0"/>
        <w:ind w:firstLine="709"/>
        <w:jc w:val="both"/>
        <w:rPr>
          <w:sz w:val="28"/>
          <w:szCs w:val="28"/>
        </w:rPr>
      </w:pPr>
      <w:r w:rsidRPr="00735BB0">
        <w:rPr>
          <w:bCs/>
          <w:sz w:val="28"/>
          <w:szCs w:val="28"/>
        </w:rPr>
        <w:t>Проект постановления областного Собрания по итогам проведения пр</w:t>
      </w:r>
      <w:r w:rsidRPr="00735BB0">
        <w:rPr>
          <w:bCs/>
          <w:sz w:val="28"/>
          <w:szCs w:val="28"/>
        </w:rPr>
        <w:t>а</w:t>
      </w:r>
      <w:r w:rsidRPr="00735BB0">
        <w:rPr>
          <w:bCs/>
          <w:sz w:val="28"/>
          <w:szCs w:val="28"/>
        </w:rPr>
        <w:t xml:space="preserve">вительственного часа вносится в областное Собрание не </w:t>
      </w:r>
      <w:proofErr w:type="gramStart"/>
      <w:r w:rsidRPr="00735BB0">
        <w:rPr>
          <w:bCs/>
          <w:sz w:val="28"/>
          <w:szCs w:val="28"/>
        </w:rPr>
        <w:t>позднее</w:t>
      </w:r>
      <w:proofErr w:type="gramEnd"/>
      <w:r w:rsidRPr="00735BB0">
        <w:rPr>
          <w:bCs/>
          <w:sz w:val="28"/>
          <w:szCs w:val="28"/>
        </w:rPr>
        <w:t xml:space="preserve"> чем                            </w:t>
      </w:r>
      <w:r w:rsidRPr="00CA5FC9">
        <w:rPr>
          <w:bCs/>
          <w:sz w:val="28"/>
          <w:szCs w:val="28"/>
        </w:rPr>
        <w:t xml:space="preserve">за </w:t>
      </w:r>
      <w:r w:rsidR="001F074E" w:rsidRPr="00CA5FC9">
        <w:rPr>
          <w:sz w:val="28"/>
          <w:szCs w:val="28"/>
        </w:rPr>
        <w:t>пять календарных дней</w:t>
      </w:r>
      <w:r w:rsidR="001F074E" w:rsidRPr="00CA5FC9">
        <w:rPr>
          <w:bCs/>
          <w:sz w:val="28"/>
          <w:szCs w:val="28"/>
        </w:rPr>
        <w:t xml:space="preserve"> </w:t>
      </w:r>
      <w:r w:rsidRPr="00CA5FC9">
        <w:rPr>
          <w:bCs/>
          <w:sz w:val="28"/>
          <w:szCs w:val="28"/>
        </w:rPr>
        <w:t>до</w:t>
      </w:r>
      <w:r w:rsidRPr="00735BB0">
        <w:rPr>
          <w:bCs/>
          <w:sz w:val="28"/>
          <w:szCs w:val="28"/>
        </w:rPr>
        <w:t xml:space="preserve"> начала сессии областного Собрания, на которой планируется проведение правительственного часа.</w:t>
      </w:r>
    </w:p>
    <w:p w:rsidR="009362DF" w:rsidRPr="0044383F" w:rsidRDefault="009362DF" w:rsidP="00BC56AD">
      <w:pPr>
        <w:pStyle w:val="ConsNormal"/>
        <w:widowControl/>
        <w:ind w:right="0" w:firstLine="709"/>
        <w:jc w:val="both"/>
        <w:rPr>
          <w:rFonts w:ascii="Times New Roman" w:hAnsi="Times New Roman" w:cs="Times New Roman"/>
          <w:sz w:val="28"/>
          <w:szCs w:val="28"/>
        </w:rPr>
      </w:pPr>
    </w:p>
    <w:p w:rsidR="00203659" w:rsidRPr="00735BB0" w:rsidRDefault="00203659" w:rsidP="00203659">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9.4. </w:t>
      </w:r>
      <w:r w:rsidR="00601201" w:rsidRPr="00735BB0">
        <w:rPr>
          <w:rFonts w:ascii="Times New Roman" w:hAnsi="Times New Roman" w:cs="Times New Roman"/>
          <w:b/>
          <w:bCs/>
          <w:sz w:val="28"/>
          <w:szCs w:val="28"/>
        </w:rPr>
        <w:t xml:space="preserve">Порядок проведения </w:t>
      </w:r>
      <w:r w:rsidRPr="00735BB0">
        <w:rPr>
          <w:rFonts w:ascii="Times New Roman" w:hAnsi="Times New Roman" w:cs="Times New Roman"/>
          <w:b/>
          <w:bCs/>
          <w:sz w:val="28"/>
          <w:szCs w:val="28"/>
        </w:rPr>
        <w:t>правительственного час</w:t>
      </w:r>
      <w:r w:rsidR="00181017">
        <w:rPr>
          <w:rFonts w:ascii="Times New Roman" w:hAnsi="Times New Roman" w:cs="Times New Roman"/>
          <w:b/>
          <w:bCs/>
          <w:sz w:val="28"/>
          <w:szCs w:val="28"/>
        </w:rPr>
        <w:t xml:space="preserve">а </w:t>
      </w:r>
      <w:r w:rsidRPr="00735BB0">
        <w:rPr>
          <w:rFonts w:ascii="Times New Roman" w:hAnsi="Times New Roman" w:cs="Times New Roman"/>
          <w:b/>
          <w:bCs/>
          <w:sz w:val="28"/>
        </w:rPr>
        <w:t xml:space="preserve">               </w:t>
      </w:r>
    </w:p>
    <w:p w:rsidR="0004647C" w:rsidRPr="00735BB0" w:rsidRDefault="00D53EAC" w:rsidP="00C501D5">
      <w:pPr>
        <w:pStyle w:val="ConsNormal"/>
        <w:widowControl/>
        <w:ind w:right="0" w:firstLine="709"/>
        <w:jc w:val="both"/>
        <w:rPr>
          <w:rFonts w:ascii="Times New Roman" w:hAnsi="Times New Roman" w:cs="Times New Roman"/>
          <w:sz w:val="26"/>
          <w:szCs w:val="26"/>
        </w:rPr>
      </w:pPr>
      <w:r w:rsidRPr="00735BB0">
        <w:rPr>
          <w:rFonts w:ascii="Times New Roman" w:hAnsi="Times New Roman" w:cs="Times New Roman"/>
          <w:i/>
          <w:sz w:val="26"/>
          <w:szCs w:val="26"/>
        </w:rPr>
        <w:t xml:space="preserve"> </w:t>
      </w:r>
    </w:p>
    <w:p w:rsidR="00193883" w:rsidRPr="00735BB0" w:rsidRDefault="00193883"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Время для доклада по теме правительственного часа устанавливается председательствующим на сессии областного Собрания по согласованию с до</w:t>
      </w:r>
      <w:r w:rsidRPr="00735BB0">
        <w:rPr>
          <w:rFonts w:ascii="Times New Roman" w:hAnsi="Times New Roman" w:cs="Times New Roman"/>
          <w:sz w:val="28"/>
          <w:szCs w:val="28"/>
        </w:rPr>
        <w:t>к</w:t>
      </w:r>
      <w:r w:rsidRPr="00735BB0">
        <w:rPr>
          <w:rFonts w:ascii="Times New Roman" w:hAnsi="Times New Roman" w:cs="Times New Roman"/>
          <w:sz w:val="28"/>
          <w:szCs w:val="28"/>
        </w:rPr>
        <w:t>ладчиком и не должно превышать 40 минут.</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Депутату, предварительно задавшему письменный вопрос, после ответа приглашенного должностного лица предоставляется возможность задать ему уточняющие устные вопросы и в конце правительственного часа выступить</w:t>
      </w:r>
      <w:r w:rsidR="001477EC">
        <w:rPr>
          <w:rFonts w:ascii="Times New Roman" w:hAnsi="Times New Roman" w:cs="Times New Roman"/>
          <w:sz w:val="28"/>
          <w:szCs w:val="28"/>
        </w:rPr>
        <w:t xml:space="preserve">                    </w:t>
      </w:r>
      <w:r w:rsidRPr="00735BB0">
        <w:rPr>
          <w:rFonts w:ascii="Times New Roman" w:hAnsi="Times New Roman" w:cs="Times New Roman"/>
          <w:sz w:val="28"/>
          <w:szCs w:val="28"/>
        </w:rPr>
        <w:t xml:space="preserve"> не более пяти минут по существу поставленного им письменного</w:t>
      </w:r>
      <w:r w:rsidR="00910F99" w:rsidRPr="00735BB0">
        <w:rPr>
          <w:rFonts w:ascii="Times New Roman" w:hAnsi="Times New Roman" w:cs="Times New Roman"/>
          <w:sz w:val="28"/>
          <w:szCs w:val="28"/>
        </w:rPr>
        <w:t xml:space="preserve"> </w:t>
      </w:r>
      <w:r w:rsidRPr="00735BB0">
        <w:rPr>
          <w:rFonts w:ascii="Times New Roman" w:hAnsi="Times New Roman" w:cs="Times New Roman"/>
          <w:sz w:val="28"/>
          <w:szCs w:val="28"/>
        </w:rPr>
        <w:t>вопроса.</w:t>
      </w:r>
    </w:p>
    <w:p w:rsidR="00D53EAC" w:rsidRPr="00735BB0" w:rsidRDefault="00E87CAF" w:rsidP="00D53EAC">
      <w:pPr>
        <w:pStyle w:val="ConsNormal"/>
        <w:widowControl/>
        <w:ind w:right="0" w:firstLine="709"/>
        <w:jc w:val="both"/>
        <w:rPr>
          <w:sz w:val="28"/>
          <w:szCs w:val="28"/>
        </w:rPr>
      </w:pPr>
      <w:r w:rsidRPr="00735BB0">
        <w:rPr>
          <w:rFonts w:ascii="Times New Roman" w:hAnsi="Times New Roman" w:cs="Times New Roman"/>
          <w:sz w:val="28"/>
          <w:szCs w:val="28"/>
        </w:rPr>
        <w:lastRenderedPageBreak/>
        <w:t xml:space="preserve">При проведении </w:t>
      </w:r>
      <w:r w:rsidR="00D53EAC" w:rsidRPr="00735BB0">
        <w:rPr>
          <w:rFonts w:ascii="Times New Roman" w:hAnsi="Times New Roman" w:cs="Times New Roman"/>
          <w:sz w:val="28"/>
          <w:szCs w:val="28"/>
        </w:rPr>
        <w:t xml:space="preserve">правительственного часа в случае, указанном в пункте 2 статьи 9.3 настоящего Регламента, </w:t>
      </w:r>
      <w:r w:rsidR="00D53EAC" w:rsidRPr="00735BB0">
        <w:rPr>
          <w:rFonts w:ascii="Times New Roman" w:hAnsi="Times New Roman" w:cs="Times New Roman"/>
          <w:bCs/>
          <w:sz w:val="28"/>
          <w:szCs w:val="28"/>
        </w:rPr>
        <w:t>депутату, задавшему вопрос на сессии обл</w:t>
      </w:r>
      <w:r w:rsidR="00D53EAC" w:rsidRPr="00735BB0">
        <w:rPr>
          <w:rFonts w:ascii="Times New Roman" w:hAnsi="Times New Roman" w:cs="Times New Roman"/>
          <w:bCs/>
          <w:sz w:val="28"/>
          <w:szCs w:val="28"/>
        </w:rPr>
        <w:t>а</w:t>
      </w:r>
      <w:r w:rsidR="00D53EAC" w:rsidRPr="00735BB0">
        <w:rPr>
          <w:rFonts w:ascii="Times New Roman" w:hAnsi="Times New Roman" w:cs="Times New Roman"/>
          <w:bCs/>
          <w:sz w:val="28"/>
          <w:szCs w:val="28"/>
        </w:rPr>
        <w:t>стного Собрания, после ответа приглашенного должностного лица предоста</w:t>
      </w:r>
      <w:r w:rsidR="00D53EAC" w:rsidRPr="00735BB0">
        <w:rPr>
          <w:rFonts w:ascii="Times New Roman" w:hAnsi="Times New Roman" w:cs="Times New Roman"/>
          <w:bCs/>
          <w:sz w:val="28"/>
          <w:szCs w:val="28"/>
        </w:rPr>
        <w:t>в</w:t>
      </w:r>
      <w:r w:rsidR="00D53EAC" w:rsidRPr="00735BB0">
        <w:rPr>
          <w:rFonts w:ascii="Times New Roman" w:hAnsi="Times New Roman" w:cs="Times New Roman"/>
          <w:bCs/>
          <w:sz w:val="28"/>
          <w:szCs w:val="28"/>
        </w:rPr>
        <w:t>ляется возможность задать ему уточняющие устные вопросы и в конце прав</w:t>
      </w:r>
      <w:r w:rsidR="00D53EAC" w:rsidRPr="00735BB0">
        <w:rPr>
          <w:rFonts w:ascii="Times New Roman" w:hAnsi="Times New Roman" w:cs="Times New Roman"/>
          <w:bCs/>
          <w:sz w:val="28"/>
          <w:szCs w:val="28"/>
        </w:rPr>
        <w:t>и</w:t>
      </w:r>
      <w:r w:rsidR="00D53EAC" w:rsidRPr="00735BB0">
        <w:rPr>
          <w:rFonts w:ascii="Times New Roman" w:hAnsi="Times New Roman" w:cs="Times New Roman"/>
          <w:bCs/>
          <w:sz w:val="28"/>
          <w:szCs w:val="28"/>
        </w:rPr>
        <w:t>тельственного часа выступить не более пяти минут по существу поставленного им вопроса.</w:t>
      </w:r>
    </w:p>
    <w:p w:rsidR="00C501D5" w:rsidRPr="00735BB0" w:rsidRDefault="00C501D5" w:rsidP="00D53EAC">
      <w:pPr>
        <w:autoSpaceDE w:val="0"/>
        <w:autoSpaceDN w:val="0"/>
        <w:adjustRightInd w:val="0"/>
        <w:ind w:firstLine="709"/>
        <w:jc w:val="both"/>
        <w:rPr>
          <w:sz w:val="28"/>
          <w:szCs w:val="20"/>
        </w:rPr>
      </w:pPr>
      <w:r w:rsidRPr="00735BB0">
        <w:rPr>
          <w:sz w:val="28"/>
          <w:szCs w:val="20"/>
        </w:rPr>
        <w:t>Депутаты вправе задавать вопросы приглашенному должностному лицу по существу рассматриваемого вопроса. Продолжительность вопроса не дол</w:t>
      </w:r>
      <w:r w:rsidRPr="00735BB0">
        <w:rPr>
          <w:sz w:val="28"/>
          <w:szCs w:val="20"/>
        </w:rPr>
        <w:t>ж</w:t>
      </w:r>
      <w:r w:rsidRPr="00735BB0">
        <w:rPr>
          <w:sz w:val="28"/>
          <w:szCs w:val="20"/>
        </w:rPr>
        <w:t>на превышать одну минуту, ответа на вопрос – три минуты.</w:t>
      </w:r>
    </w:p>
    <w:p w:rsidR="00AE0B5A" w:rsidRPr="00735BB0" w:rsidRDefault="00AE0B5A"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 xml:space="preserve">3. Общее время ответов приглашенных должностных лиц на вопросы </w:t>
      </w:r>
      <w:r w:rsidR="00275ABB" w:rsidRPr="00735BB0">
        <w:rPr>
          <w:rFonts w:ascii="Times New Roman" w:hAnsi="Times New Roman" w:cs="Times New Roman"/>
          <w:sz w:val="28"/>
          <w:szCs w:val="28"/>
        </w:rPr>
        <w:t xml:space="preserve">                    </w:t>
      </w:r>
      <w:r w:rsidRPr="00735BB0">
        <w:rPr>
          <w:rFonts w:ascii="Times New Roman" w:hAnsi="Times New Roman" w:cs="Times New Roman"/>
          <w:sz w:val="28"/>
          <w:szCs w:val="28"/>
        </w:rPr>
        <w:t>депутатов областного Собрания определяется большинством голосов от числа депутатов областного Собрания, присутствующих на сессии.</w:t>
      </w:r>
    </w:p>
    <w:p w:rsidR="00C501D5" w:rsidRPr="00735BB0" w:rsidRDefault="00AE0B5A" w:rsidP="00C501D5">
      <w:pPr>
        <w:pStyle w:val="ConsNormal"/>
        <w:widowControl/>
        <w:ind w:right="0" w:firstLine="709"/>
        <w:jc w:val="both"/>
        <w:rPr>
          <w:rFonts w:ascii="Times New Roman" w:hAnsi="Times New Roman" w:cs="Times New Roman"/>
          <w:sz w:val="28"/>
          <w:szCs w:val="20"/>
        </w:rPr>
      </w:pPr>
      <w:r w:rsidRPr="00735BB0">
        <w:rPr>
          <w:rFonts w:ascii="Times New Roman" w:hAnsi="Times New Roman" w:cs="Times New Roman"/>
          <w:sz w:val="28"/>
        </w:rPr>
        <w:t>4</w:t>
      </w:r>
      <w:r w:rsidR="00C501D5" w:rsidRPr="00735BB0">
        <w:rPr>
          <w:rFonts w:ascii="Times New Roman" w:hAnsi="Times New Roman" w:cs="Times New Roman"/>
          <w:sz w:val="28"/>
        </w:rPr>
        <w:t xml:space="preserve">. </w:t>
      </w:r>
      <w:r w:rsidR="00C501D5" w:rsidRPr="00735BB0">
        <w:rPr>
          <w:rFonts w:ascii="Times New Roman" w:hAnsi="Times New Roman" w:cs="Times New Roman"/>
          <w:sz w:val="28"/>
          <w:szCs w:val="20"/>
        </w:rPr>
        <w:t>По итогам проведения правительственного часа принимается пост</w:t>
      </w:r>
      <w:r w:rsidR="00C501D5" w:rsidRPr="00735BB0">
        <w:rPr>
          <w:rFonts w:ascii="Times New Roman" w:hAnsi="Times New Roman" w:cs="Times New Roman"/>
          <w:sz w:val="28"/>
          <w:szCs w:val="20"/>
        </w:rPr>
        <w:t>а</w:t>
      </w:r>
      <w:r w:rsidR="00C501D5" w:rsidRPr="00735BB0">
        <w:rPr>
          <w:rFonts w:ascii="Times New Roman" w:hAnsi="Times New Roman" w:cs="Times New Roman"/>
          <w:sz w:val="28"/>
          <w:szCs w:val="20"/>
        </w:rPr>
        <w:t>новление областного Собрания.</w:t>
      </w:r>
    </w:p>
    <w:p w:rsidR="00F76DE5" w:rsidRPr="00735BB0" w:rsidRDefault="00F76DE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Постановление областного Собрания, указанное в абзаце первом насто</w:t>
      </w:r>
      <w:r w:rsidRPr="00735BB0">
        <w:rPr>
          <w:rFonts w:ascii="Times New Roman" w:hAnsi="Times New Roman" w:cs="Times New Roman"/>
          <w:sz w:val="28"/>
          <w:szCs w:val="28"/>
        </w:rPr>
        <w:t>я</w:t>
      </w:r>
      <w:r w:rsidRPr="00735BB0">
        <w:rPr>
          <w:rFonts w:ascii="Times New Roman" w:hAnsi="Times New Roman" w:cs="Times New Roman"/>
          <w:sz w:val="28"/>
          <w:szCs w:val="28"/>
        </w:rPr>
        <w:t>щего пункта, должно содержать соответствующие рекомендации в адрес орг</w:t>
      </w:r>
      <w:r w:rsidRPr="00735BB0">
        <w:rPr>
          <w:rFonts w:ascii="Times New Roman" w:hAnsi="Times New Roman" w:cs="Times New Roman"/>
          <w:sz w:val="28"/>
          <w:szCs w:val="28"/>
        </w:rPr>
        <w:t>а</w:t>
      </w:r>
      <w:r w:rsidRPr="00735BB0">
        <w:rPr>
          <w:rFonts w:ascii="Times New Roman" w:hAnsi="Times New Roman" w:cs="Times New Roman"/>
          <w:sz w:val="28"/>
          <w:szCs w:val="28"/>
        </w:rPr>
        <w:t>нов государственной власти Архангельской области, иных государственных    органов Архангельской области, организаций, а также лиц, замещающих гос</w:t>
      </w:r>
      <w:r w:rsidRPr="00735BB0">
        <w:rPr>
          <w:rFonts w:ascii="Times New Roman" w:hAnsi="Times New Roman" w:cs="Times New Roman"/>
          <w:sz w:val="28"/>
          <w:szCs w:val="28"/>
        </w:rPr>
        <w:t>у</w:t>
      </w:r>
      <w:r w:rsidRPr="00735BB0">
        <w:rPr>
          <w:rFonts w:ascii="Times New Roman" w:hAnsi="Times New Roman" w:cs="Times New Roman"/>
          <w:sz w:val="28"/>
          <w:szCs w:val="28"/>
        </w:rPr>
        <w:t>дарственные должности Архангельской области, иных должностных лиц, ук</w:t>
      </w:r>
      <w:r w:rsidRPr="00735BB0">
        <w:rPr>
          <w:rFonts w:ascii="Times New Roman" w:hAnsi="Times New Roman" w:cs="Times New Roman"/>
          <w:sz w:val="28"/>
          <w:szCs w:val="28"/>
        </w:rPr>
        <w:t>а</w:t>
      </w:r>
      <w:r w:rsidRPr="00735BB0">
        <w:rPr>
          <w:rFonts w:ascii="Times New Roman" w:hAnsi="Times New Roman" w:cs="Times New Roman"/>
          <w:sz w:val="28"/>
          <w:szCs w:val="28"/>
        </w:rPr>
        <w:t>занных в пункте 3 статьи 9.3 настоящего Регламента.</w:t>
      </w:r>
    </w:p>
    <w:p w:rsidR="00987C53" w:rsidRDefault="00AE0B5A"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w:t>
      </w:r>
      <w:r w:rsidR="00C501D5" w:rsidRPr="00735BB0">
        <w:rPr>
          <w:rFonts w:ascii="Times New Roman" w:hAnsi="Times New Roman" w:cs="Times New Roman"/>
          <w:sz w:val="28"/>
        </w:rPr>
        <w:t xml:space="preserve">. Профильный комитет областного Собрания осуществляет </w:t>
      </w:r>
      <w:proofErr w:type="gramStart"/>
      <w:r w:rsidR="00C501D5" w:rsidRPr="00735BB0">
        <w:rPr>
          <w:rFonts w:ascii="Times New Roman" w:hAnsi="Times New Roman" w:cs="Times New Roman"/>
          <w:sz w:val="28"/>
        </w:rPr>
        <w:t xml:space="preserve">контроль </w:t>
      </w:r>
      <w:r w:rsidR="00F76DE5" w:rsidRPr="00735BB0">
        <w:rPr>
          <w:rFonts w:ascii="Times New Roman" w:hAnsi="Times New Roman" w:cs="Times New Roman"/>
          <w:sz w:val="28"/>
        </w:rPr>
        <w:t xml:space="preserve">     </w:t>
      </w:r>
      <w:r w:rsidR="00C501D5" w:rsidRPr="00735BB0">
        <w:rPr>
          <w:rFonts w:ascii="Times New Roman" w:hAnsi="Times New Roman" w:cs="Times New Roman"/>
          <w:sz w:val="28"/>
        </w:rPr>
        <w:t>за</w:t>
      </w:r>
      <w:proofErr w:type="gramEnd"/>
      <w:r w:rsidR="00C501D5" w:rsidRPr="00735BB0">
        <w:rPr>
          <w:rFonts w:ascii="Times New Roman" w:hAnsi="Times New Roman" w:cs="Times New Roman"/>
          <w:sz w:val="28"/>
        </w:rPr>
        <w:t xml:space="preserve"> исполнением принятых решений.</w:t>
      </w:r>
    </w:p>
    <w:p w:rsidR="00496447" w:rsidRPr="0044383F" w:rsidRDefault="00496447"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414"/>
        <w:gridCol w:w="7623"/>
      </w:tblGrid>
      <w:tr w:rsidR="00ED44B9" w:rsidRPr="00735BB0" w:rsidTr="00504DD9">
        <w:tc>
          <w:tcPr>
            <w:tcW w:w="1414" w:type="dxa"/>
            <w:shd w:val="clear" w:color="auto" w:fill="auto"/>
          </w:tcPr>
          <w:p w:rsidR="00ED44B9" w:rsidRPr="00735BB0" w:rsidRDefault="00ED44B9" w:rsidP="00ED44B9">
            <w:pPr>
              <w:autoSpaceDE w:val="0"/>
              <w:autoSpaceDN w:val="0"/>
              <w:adjustRightInd w:val="0"/>
              <w:ind w:right="-250" w:hanging="108"/>
              <w:jc w:val="both"/>
              <w:rPr>
                <w:rFonts w:eastAsia="Calibri"/>
                <w:sz w:val="28"/>
                <w:szCs w:val="28"/>
              </w:rPr>
            </w:pPr>
            <w:r w:rsidRPr="00735BB0">
              <w:rPr>
                <w:rFonts w:eastAsia="Calibri"/>
                <w:b/>
                <w:sz w:val="28"/>
                <w:szCs w:val="28"/>
              </w:rPr>
              <w:t>Статья 9.5.</w:t>
            </w:r>
          </w:p>
        </w:tc>
        <w:tc>
          <w:tcPr>
            <w:tcW w:w="7623" w:type="dxa"/>
            <w:shd w:val="clear" w:color="auto" w:fill="auto"/>
          </w:tcPr>
          <w:p w:rsidR="00ED44B9" w:rsidRPr="00735BB0" w:rsidRDefault="00ED44B9" w:rsidP="00ED44B9">
            <w:pPr>
              <w:autoSpaceDE w:val="0"/>
              <w:autoSpaceDN w:val="0"/>
              <w:adjustRightInd w:val="0"/>
              <w:jc w:val="both"/>
              <w:rPr>
                <w:b/>
                <w:bCs/>
                <w:sz w:val="28"/>
              </w:rPr>
            </w:pPr>
            <w:r w:rsidRPr="00735BB0">
              <w:rPr>
                <w:b/>
                <w:sz w:val="28"/>
                <w:szCs w:val="28"/>
              </w:rPr>
              <w:t>Представление председателем областного Собрания отч</w:t>
            </w:r>
            <w:r w:rsidRPr="00735BB0">
              <w:rPr>
                <w:b/>
                <w:sz w:val="28"/>
                <w:szCs w:val="28"/>
              </w:rPr>
              <w:t>е</w:t>
            </w:r>
            <w:r w:rsidRPr="00735BB0">
              <w:rPr>
                <w:b/>
                <w:sz w:val="28"/>
                <w:szCs w:val="28"/>
              </w:rPr>
              <w:t>та о деятельности областного Собрания</w:t>
            </w:r>
          </w:p>
          <w:p w:rsidR="00ED44B9" w:rsidRPr="00735BB0" w:rsidRDefault="00ED44B9" w:rsidP="00ED44B9">
            <w:pPr>
              <w:autoSpaceDE w:val="0"/>
              <w:autoSpaceDN w:val="0"/>
              <w:adjustRightInd w:val="0"/>
              <w:jc w:val="both"/>
              <w:rPr>
                <w:rFonts w:eastAsia="Calibri"/>
                <w:b/>
                <w:sz w:val="28"/>
                <w:szCs w:val="28"/>
              </w:rPr>
            </w:pPr>
          </w:p>
        </w:tc>
      </w:tr>
    </w:tbl>
    <w:p w:rsidR="00BF271D" w:rsidRPr="00735BB0" w:rsidRDefault="00BF271D" w:rsidP="00BF271D">
      <w:pPr>
        <w:tabs>
          <w:tab w:val="left" w:pos="993"/>
          <w:tab w:val="left" w:pos="1134"/>
          <w:tab w:val="left" w:pos="1276"/>
        </w:tabs>
        <w:autoSpaceDE w:val="0"/>
        <w:autoSpaceDN w:val="0"/>
        <w:adjustRightInd w:val="0"/>
        <w:ind w:firstLine="720"/>
        <w:jc w:val="both"/>
        <w:rPr>
          <w:sz w:val="28"/>
          <w:szCs w:val="28"/>
        </w:rPr>
      </w:pPr>
      <w:r w:rsidRPr="00735BB0">
        <w:rPr>
          <w:sz w:val="28"/>
          <w:szCs w:val="28"/>
        </w:rPr>
        <w:t>1. Отчет о деятельности областного Собрания представляется председ</w:t>
      </w:r>
      <w:r w:rsidRPr="00735BB0">
        <w:rPr>
          <w:sz w:val="28"/>
          <w:szCs w:val="28"/>
        </w:rPr>
        <w:t>а</w:t>
      </w:r>
      <w:r w:rsidRPr="00735BB0">
        <w:rPr>
          <w:sz w:val="28"/>
          <w:szCs w:val="28"/>
        </w:rPr>
        <w:t>телем областного Собрания на сессии областного Собрания в первом квартале года, следующего за отчетным.</w:t>
      </w:r>
    </w:p>
    <w:p w:rsidR="00BF271D" w:rsidRPr="00735BB0" w:rsidRDefault="00BF271D" w:rsidP="00BF271D">
      <w:pPr>
        <w:autoSpaceDE w:val="0"/>
        <w:autoSpaceDN w:val="0"/>
        <w:adjustRightInd w:val="0"/>
        <w:ind w:firstLine="720"/>
        <w:jc w:val="both"/>
        <w:rPr>
          <w:sz w:val="28"/>
          <w:szCs w:val="28"/>
        </w:rPr>
      </w:pPr>
      <w:r w:rsidRPr="00735BB0">
        <w:rPr>
          <w:sz w:val="28"/>
          <w:szCs w:val="28"/>
        </w:rPr>
        <w:t xml:space="preserve">2. Продолжительность выступления председателя областного Собрания </w:t>
      </w:r>
      <w:r w:rsidR="009A4247" w:rsidRPr="00735BB0">
        <w:rPr>
          <w:sz w:val="28"/>
          <w:szCs w:val="28"/>
        </w:rPr>
        <w:t xml:space="preserve">                  </w:t>
      </w:r>
      <w:r w:rsidRPr="00735BB0">
        <w:rPr>
          <w:sz w:val="28"/>
          <w:szCs w:val="28"/>
        </w:rPr>
        <w:t>с отчетом о деятельности областного Собрания не должна превышать 40 минут.</w:t>
      </w:r>
    </w:p>
    <w:p w:rsidR="00BF271D" w:rsidRPr="00735BB0" w:rsidRDefault="00BF271D" w:rsidP="00BF271D">
      <w:pPr>
        <w:tabs>
          <w:tab w:val="left" w:pos="1134"/>
        </w:tabs>
        <w:autoSpaceDE w:val="0"/>
        <w:autoSpaceDN w:val="0"/>
        <w:adjustRightInd w:val="0"/>
        <w:ind w:firstLine="720"/>
        <w:jc w:val="both"/>
        <w:rPr>
          <w:sz w:val="28"/>
          <w:szCs w:val="28"/>
        </w:rPr>
      </w:pPr>
      <w:r w:rsidRPr="00735BB0">
        <w:rPr>
          <w:sz w:val="28"/>
          <w:szCs w:val="28"/>
        </w:rPr>
        <w:t xml:space="preserve">3. По итогам выступления председателя областного Собрания с отчетом </w:t>
      </w:r>
      <w:r w:rsidR="009A4247" w:rsidRPr="00735BB0">
        <w:rPr>
          <w:sz w:val="28"/>
          <w:szCs w:val="28"/>
        </w:rPr>
        <w:t xml:space="preserve">                    </w:t>
      </w:r>
      <w:r w:rsidRPr="00735BB0">
        <w:rPr>
          <w:sz w:val="28"/>
          <w:szCs w:val="28"/>
        </w:rPr>
        <w:t xml:space="preserve">о деятельности областного Собрания может быть принято постановление </w:t>
      </w:r>
      <w:r w:rsidR="00C674B5" w:rsidRPr="00735BB0">
        <w:rPr>
          <w:sz w:val="28"/>
          <w:szCs w:val="28"/>
        </w:rPr>
        <w:t xml:space="preserve">                         </w:t>
      </w:r>
      <w:r w:rsidRPr="00735BB0">
        <w:rPr>
          <w:sz w:val="28"/>
          <w:szCs w:val="28"/>
        </w:rPr>
        <w:t>областного Собрания.</w:t>
      </w:r>
    </w:p>
    <w:p w:rsidR="00BF271D" w:rsidRPr="00CA5FC9" w:rsidRDefault="00BF271D" w:rsidP="00BF271D">
      <w:pPr>
        <w:tabs>
          <w:tab w:val="left" w:pos="1134"/>
        </w:tabs>
        <w:autoSpaceDE w:val="0"/>
        <w:autoSpaceDN w:val="0"/>
        <w:adjustRightInd w:val="0"/>
        <w:ind w:firstLine="720"/>
        <w:jc w:val="both"/>
        <w:rPr>
          <w:sz w:val="28"/>
          <w:szCs w:val="28"/>
        </w:rPr>
      </w:pPr>
      <w:r w:rsidRPr="00735BB0">
        <w:rPr>
          <w:sz w:val="28"/>
          <w:szCs w:val="28"/>
        </w:rPr>
        <w:t>Проект постановления областного Собрания, указанного в абзаце первом настоящего пункта, вносится на рассмотрение областного Собрания председ</w:t>
      </w:r>
      <w:r w:rsidRPr="00735BB0">
        <w:rPr>
          <w:sz w:val="28"/>
          <w:szCs w:val="28"/>
        </w:rPr>
        <w:t>а</w:t>
      </w:r>
      <w:r w:rsidRPr="00735BB0">
        <w:rPr>
          <w:sz w:val="28"/>
          <w:szCs w:val="28"/>
        </w:rPr>
        <w:t xml:space="preserve">телем областного </w:t>
      </w:r>
      <w:r w:rsidRPr="00CA5FC9">
        <w:rPr>
          <w:sz w:val="28"/>
          <w:szCs w:val="28"/>
        </w:rPr>
        <w:t>Собрания.</w:t>
      </w:r>
    </w:p>
    <w:p w:rsidR="00BF271D" w:rsidRPr="00735BB0" w:rsidRDefault="00BF271D" w:rsidP="00BF271D">
      <w:pPr>
        <w:pStyle w:val="ConsNormal"/>
        <w:widowControl/>
        <w:ind w:right="0" w:firstLine="709"/>
        <w:jc w:val="both"/>
        <w:rPr>
          <w:rFonts w:ascii="Times New Roman" w:hAnsi="Times New Roman" w:cs="Times New Roman"/>
          <w:sz w:val="28"/>
          <w:szCs w:val="28"/>
        </w:rPr>
      </w:pPr>
      <w:r w:rsidRPr="00CA5FC9">
        <w:rPr>
          <w:rFonts w:ascii="Times New Roman" w:hAnsi="Times New Roman" w:cs="Times New Roman"/>
          <w:sz w:val="28"/>
          <w:szCs w:val="28"/>
        </w:rPr>
        <w:t xml:space="preserve">4. </w:t>
      </w:r>
      <w:r w:rsidR="0026478C" w:rsidRPr="00CA5FC9">
        <w:rPr>
          <w:rFonts w:ascii="Times New Roman" w:hAnsi="Times New Roman" w:cs="Times New Roman"/>
          <w:sz w:val="28"/>
          <w:szCs w:val="28"/>
        </w:rPr>
        <w:t xml:space="preserve">Ежегодный отчет о деятельности областного Собрания размещается </w:t>
      </w:r>
      <w:r w:rsidR="0026478C" w:rsidRPr="00CA5FC9">
        <w:rPr>
          <w:rFonts w:ascii="Times New Roman" w:hAnsi="Times New Roman" w:cs="Times New Roman"/>
          <w:sz w:val="28"/>
          <w:szCs w:val="28"/>
        </w:rPr>
        <w:br/>
        <w:t xml:space="preserve">на официальном сайте областного Собрания в информационно-телекоммуникационной сети «Интернет» не позднее 30 марта года, следующего </w:t>
      </w:r>
      <w:proofErr w:type="gramStart"/>
      <w:r w:rsidR="0026478C" w:rsidRPr="00CA5FC9">
        <w:rPr>
          <w:rFonts w:ascii="Times New Roman" w:hAnsi="Times New Roman" w:cs="Times New Roman"/>
          <w:sz w:val="28"/>
          <w:szCs w:val="28"/>
        </w:rPr>
        <w:t>за</w:t>
      </w:r>
      <w:proofErr w:type="gramEnd"/>
      <w:r w:rsidR="0026478C" w:rsidRPr="00CA5FC9">
        <w:rPr>
          <w:rFonts w:ascii="Times New Roman" w:hAnsi="Times New Roman" w:cs="Times New Roman"/>
          <w:sz w:val="28"/>
          <w:szCs w:val="28"/>
        </w:rPr>
        <w:t xml:space="preserve"> отчетным</w:t>
      </w:r>
      <w:r w:rsidRPr="00CA5FC9">
        <w:rPr>
          <w:rFonts w:ascii="Times New Roman" w:hAnsi="Times New Roman" w:cs="Times New Roman"/>
          <w:sz w:val="28"/>
          <w:szCs w:val="28"/>
        </w:rPr>
        <w:t>.</w:t>
      </w:r>
    </w:p>
    <w:p w:rsidR="00BC22CB" w:rsidRDefault="00BC22CB" w:rsidP="008569F7">
      <w:pPr>
        <w:pStyle w:val="ConsNormal"/>
        <w:widowControl/>
        <w:ind w:right="0"/>
        <w:jc w:val="both"/>
        <w:rPr>
          <w:rFonts w:ascii="Times New Roman" w:hAnsi="Times New Roman" w:cs="Times New Roman"/>
          <w:sz w:val="28"/>
        </w:rPr>
      </w:pPr>
    </w:p>
    <w:p w:rsidR="002F3FC4" w:rsidRDefault="002F3FC4" w:rsidP="008569F7">
      <w:pPr>
        <w:pStyle w:val="ConsNormal"/>
        <w:widowControl/>
        <w:ind w:right="0"/>
        <w:jc w:val="both"/>
        <w:rPr>
          <w:rFonts w:ascii="Times New Roman" w:hAnsi="Times New Roman" w:cs="Times New Roman"/>
          <w:sz w:val="28"/>
        </w:rPr>
      </w:pPr>
    </w:p>
    <w:p w:rsidR="002F3FC4" w:rsidRDefault="002F3FC4" w:rsidP="008569F7">
      <w:pPr>
        <w:pStyle w:val="ConsNormal"/>
        <w:widowControl/>
        <w:ind w:right="0"/>
        <w:jc w:val="both"/>
        <w:rPr>
          <w:rFonts w:ascii="Times New Roman" w:hAnsi="Times New Roman" w:cs="Times New Roman"/>
          <w:sz w:val="28"/>
        </w:rPr>
      </w:pPr>
    </w:p>
    <w:p w:rsidR="002F3FC4" w:rsidRPr="00735BB0" w:rsidRDefault="002F3FC4" w:rsidP="008569F7">
      <w:pPr>
        <w:pStyle w:val="ConsNormal"/>
        <w:widowControl/>
        <w:ind w:right="0"/>
        <w:jc w:val="both"/>
        <w:rPr>
          <w:rFonts w:ascii="Times New Roman" w:hAnsi="Times New Roman" w:cs="Times New Roman"/>
          <w:sz w:val="28"/>
        </w:rPr>
      </w:pPr>
    </w:p>
    <w:tbl>
      <w:tblPr>
        <w:tblW w:w="0" w:type="auto"/>
        <w:tblInd w:w="817" w:type="dxa"/>
        <w:tblLook w:val="04A0"/>
      </w:tblPr>
      <w:tblGrid>
        <w:gridCol w:w="1414"/>
        <w:gridCol w:w="7623"/>
      </w:tblGrid>
      <w:tr w:rsidR="00B94118" w:rsidRPr="00735BB0" w:rsidTr="00111416">
        <w:tc>
          <w:tcPr>
            <w:tcW w:w="1418" w:type="dxa"/>
            <w:shd w:val="clear" w:color="auto" w:fill="auto"/>
          </w:tcPr>
          <w:p w:rsidR="00B94118" w:rsidRPr="00735BB0" w:rsidRDefault="00B94118" w:rsidP="00B94118">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9.6.</w:t>
            </w:r>
          </w:p>
        </w:tc>
        <w:tc>
          <w:tcPr>
            <w:tcW w:w="7654" w:type="dxa"/>
            <w:shd w:val="clear" w:color="auto" w:fill="auto"/>
          </w:tcPr>
          <w:p w:rsidR="00B94118" w:rsidRPr="00735BB0" w:rsidRDefault="00B94118" w:rsidP="00111416">
            <w:pPr>
              <w:autoSpaceDE w:val="0"/>
              <w:autoSpaceDN w:val="0"/>
              <w:adjustRightInd w:val="0"/>
              <w:jc w:val="both"/>
              <w:rPr>
                <w:b/>
                <w:bCs/>
                <w:sz w:val="28"/>
              </w:rPr>
            </w:pPr>
            <w:r w:rsidRPr="00735BB0">
              <w:rPr>
                <w:b/>
                <w:sz w:val="28"/>
                <w:szCs w:val="28"/>
              </w:rPr>
              <w:t>Ежегодный отчет о результатах деятельности</w:t>
            </w:r>
            <w:r w:rsidRPr="00735BB0">
              <w:rPr>
                <w:sz w:val="28"/>
                <w:szCs w:val="28"/>
              </w:rPr>
              <w:t xml:space="preserve"> </w:t>
            </w:r>
            <w:r w:rsidRPr="00735BB0">
              <w:rPr>
                <w:b/>
                <w:sz w:val="28"/>
                <w:szCs w:val="28"/>
              </w:rPr>
              <w:t>Прав</w:t>
            </w:r>
            <w:r w:rsidRPr="00735BB0">
              <w:rPr>
                <w:b/>
                <w:sz w:val="28"/>
                <w:szCs w:val="28"/>
              </w:rPr>
              <w:t>и</w:t>
            </w:r>
            <w:r w:rsidRPr="00735BB0">
              <w:rPr>
                <w:b/>
                <w:sz w:val="28"/>
                <w:szCs w:val="28"/>
              </w:rPr>
              <w:t>тельства Архангельской области</w:t>
            </w:r>
          </w:p>
          <w:p w:rsidR="00B94118" w:rsidRPr="00735BB0" w:rsidRDefault="00B94118" w:rsidP="00111416">
            <w:pPr>
              <w:autoSpaceDE w:val="0"/>
              <w:autoSpaceDN w:val="0"/>
              <w:adjustRightInd w:val="0"/>
              <w:jc w:val="both"/>
              <w:rPr>
                <w:rFonts w:eastAsia="Calibri"/>
                <w:b/>
                <w:sz w:val="28"/>
                <w:szCs w:val="28"/>
              </w:rPr>
            </w:pPr>
          </w:p>
        </w:tc>
      </w:tr>
    </w:tbl>
    <w:p w:rsidR="000D096A" w:rsidRPr="00735BB0" w:rsidRDefault="000D096A" w:rsidP="00C71935">
      <w:pPr>
        <w:tabs>
          <w:tab w:val="num" w:pos="720"/>
        </w:tabs>
        <w:autoSpaceDE w:val="0"/>
        <w:autoSpaceDN w:val="0"/>
        <w:adjustRightInd w:val="0"/>
        <w:ind w:firstLine="709"/>
        <w:jc w:val="both"/>
        <w:rPr>
          <w:sz w:val="28"/>
          <w:szCs w:val="28"/>
        </w:rPr>
      </w:pPr>
      <w:r w:rsidRPr="00735BB0">
        <w:rPr>
          <w:sz w:val="28"/>
          <w:szCs w:val="28"/>
        </w:rPr>
        <w:t xml:space="preserve">1. В соответствии со статьями 23 и </w:t>
      </w:r>
      <w:r w:rsidR="001E4FBF" w:rsidRPr="00746B05">
        <w:rPr>
          <w:sz w:val="28"/>
          <w:szCs w:val="28"/>
        </w:rPr>
        <w:t>41</w:t>
      </w:r>
      <w:r w:rsidR="00746B05">
        <w:rPr>
          <w:sz w:val="28"/>
          <w:szCs w:val="28"/>
        </w:rPr>
        <w:t xml:space="preserve"> </w:t>
      </w:r>
      <w:r w:rsidRPr="00735BB0">
        <w:rPr>
          <w:sz w:val="28"/>
          <w:szCs w:val="28"/>
        </w:rPr>
        <w:t>Устава Архангельской области о</w:t>
      </w:r>
      <w:r w:rsidRPr="00735BB0">
        <w:rPr>
          <w:sz w:val="28"/>
          <w:szCs w:val="28"/>
        </w:rPr>
        <w:t>б</w:t>
      </w:r>
      <w:r w:rsidRPr="00735BB0">
        <w:rPr>
          <w:sz w:val="28"/>
          <w:szCs w:val="28"/>
        </w:rPr>
        <w:t>ластное Собрание заслушивает ежегодный отчет о результатах деятельности Правительства Архангельской области,</w:t>
      </w:r>
      <w:r w:rsidR="00746B05">
        <w:rPr>
          <w:sz w:val="28"/>
          <w:szCs w:val="28"/>
        </w:rPr>
        <w:t xml:space="preserve"> </w:t>
      </w:r>
      <w:r w:rsidRPr="00735BB0">
        <w:rPr>
          <w:sz w:val="28"/>
          <w:szCs w:val="28"/>
        </w:rPr>
        <w:t>в том числе по вопросам, поставленным областным Собранием.</w:t>
      </w:r>
    </w:p>
    <w:p w:rsidR="00F76DE5" w:rsidRPr="00735BB0" w:rsidRDefault="00F76DE5" w:rsidP="00F76DE5">
      <w:pPr>
        <w:autoSpaceDE w:val="0"/>
        <w:autoSpaceDN w:val="0"/>
        <w:adjustRightInd w:val="0"/>
        <w:ind w:firstLine="709"/>
        <w:jc w:val="both"/>
        <w:rPr>
          <w:sz w:val="28"/>
          <w:szCs w:val="28"/>
        </w:rPr>
      </w:pPr>
      <w:r w:rsidRPr="00735BB0">
        <w:rPr>
          <w:sz w:val="28"/>
          <w:szCs w:val="28"/>
        </w:rPr>
        <w:t>Губернатор Архангельской области не позднее чем за 45 календарных дней до дня рассмотрения на сессии областного Собр</w:t>
      </w:r>
      <w:r w:rsidR="00746B05">
        <w:rPr>
          <w:sz w:val="28"/>
          <w:szCs w:val="28"/>
        </w:rPr>
        <w:t>ания вопроса о ежегодном отчете</w:t>
      </w:r>
      <w:r w:rsidRPr="00735BB0">
        <w:rPr>
          <w:sz w:val="28"/>
          <w:szCs w:val="28"/>
        </w:rPr>
        <w:t xml:space="preserve"> о результатах деятельности Правительства Архангельской области ув</w:t>
      </w:r>
      <w:r w:rsidRPr="00735BB0">
        <w:rPr>
          <w:sz w:val="28"/>
          <w:szCs w:val="28"/>
        </w:rPr>
        <w:t>е</w:t>
      </w:r>
      <w:r w:rsidRPr="00735BB0">
        <w:rPr>
          <w:sz w:val="28"/>
          <w:szCs w:val="28"/>
        </w:rPr>
        <w:t>домляет об этом областное Собрание.</w:t>
      </w:r>
    </w:p>
    <w:p w:rsidR="00F76DE5" w:rsidRPr="00735BB0" w:rsidRDefault="00F76DE5" w:rsidP="00F76DE5">
      <w:pPr>
        <w:tabs>
          <w:tab w:val="num" w:pos="720"/>
        </w:tabs>
        <w:autoSpaceDE w:val="0"/>
        <w:autoSpaceDN w:val="0"/>
        <w:adjustRightInd w:val="0"/>
        <w:ind w:firstLine="709"/>
        <w:jc w:val="both"/>
        <w:rPr>
          <w:sz w:val="28"/>
          <w:szCs w:val="28"/>
        </w:rPr>
      </w:pPr>
      <w:r w:rsidRPr="00735BB0">
        <w:rPr>
          <w:sz w:val="28"/>
          <w:szCs w:val="28"/>
        </w:rPr>
        <w:t>Проект постановления областн</w:t>
      </w:r>
      <w:r w:rsidR="00746B05">
        <w:rPr>
          <w:sz w:val="28"/>
          <w:szCs w:val="28"/>
        </w:rPr>
        <w:t>ого Собрания о ежегодном отчете</w:t>
      </w:r>
      <w:r w:rsidRPr="00735BB0">
        <w:rPr>
          <w:sz w:val="28"/>
          <w:szCs w:val="28"/>
        </w:rPr>
        <w:t xml:space="preserve"> о р</w:t>
      </w:r>
      <w:r w:rsidRPr="00735BB0">
        <w:rPr>
          <w:sz w:val="28"/>
          <w:szCs w:val="28"/>
        </w:rPr>
        <w:t>е</w:t>
      </w:r>
      <w:r w:rsidRPr="00735BB0">
        <w:rPr>
          <w:sz w:val="28"/>
          <w:szCs w:val="28"/>
        </w:rPr>
        <w:t>зультатах деятельности Правительства Архангельской области вносится Губе</w:t>
      </w:r>
      <w:r w:rsidRPr="00735BB0">
        <w:rPr>
          <w:sz w:val="28"/>
          <w:szCs w:val="28"/>
        </w:rPr>
        <w:t>р</w:t>
      </w:r>
      <w:r w:rsidRPr="00735BB0">
        <w:rPr>
          <w:sz w:val="28"/>
          <w:szCs w:val="28"/>
        </w:rPr>
        <w:t>натором Архангельской обл</w:t>
      </w:r>
      <w:r w:rsidR="00746B05">
        <w:rPr>
          <w:sz w:val="28"/>
          <w:szCs w:val="28"/>
        </w:rPr>
        <w:t xml:space="preserve">асти </w:t>
      </w:r>
      <w:r w:rsidRPr="00735BB0">
        <w:rPr>
          <w:sz w:val="28"/>
          <w:szCs w:val="28"/>
        </w:rPr>
        <w:t>в областное Собрание в порядке, предусмо</w:t>
      </w:r>
      <w:r w:rsidRPr="00735BB0">
        <w:rPr>
          <w:sz w:val="28"/>
          <w:szCs w:val="28"/>
        </w:rPr>
        <w:t>т</w:t>
      </w:r>
      <w:r w:rsidRPr="00735BB0">
        <w:rPr>
          <w:sz w:val="28"/>
          <w:szCs w:val="28"/>
        </w:rPr>
        <w:t>ренном статьей 11.2 настоящего Регламента.</w:t>
      </w:r>
    </w:p>
    <w:p w:rsidR="000D096A" w:rsidRPr="00735BB0" w:rsidRDefault="000D096A" w:rsidP="00C71935">
      <w:pPr>
        <w:tabs>
          <w:tab w:val="num" w:pos="720"/>
        </w:tabs>
        <w:autoSpaceDE w:val="0"/>
        <w:autoSpaceDN w:val="0"/>
        <w:adjustRightInd w:val="0"/>
        <w:ind w:firstLine="709"/>
        <w:jc w:val="both"/>
        <w:rPr>
          <w:sz w:val="28"/>
          <w:szCs w:val="28"/>
        </w:rPr>
      </w:pPr>
      <w:r w:rsidRPr="00735BB0">
        <w:rPr>
          <w:sz w:val="28"/>
          <w:szCs w:val="28"/>
        </w:rPr>
        <w:t>2. Ежегодно депутаты, депутатские объединения, комитеты областного Собрания направляют в комитет по этик</w:t>
      </w:r>
      <w:r w:rsidR="00DB5184" w:rsidRPr="00735BB0">
        <w:rPr>
          <w:sz w:val="28"/>
          <w:szCs w:val="28"/>
        </w:rPr>
        <w:t>е</w:t>
      </w:r>
      <w:r w:rsidRPr="00735BB0">
        <w:rPr>
          <w:sz w:val="28"/>
          <w:szCs w:val="28"/>
        </w:rPr>
        <w:t xml:space="preserve"> и регламент</w:t>
      </w:r>
      <w:r w:rsidR="00DB5184" w:rsidRPr="00735BB0">
        <w:rPr>
          <w:sz w:val="28"/>
          <w:szCs w:val="28"/>
        </w:rPr>
        <w:t>у</w:t>
      </w:r>
      <w:r w:rsidRPr="00735BB0">
        <w:rPr>
          <w:sz w:val="28"/>
          <w:szCs w:val="28"/>
        </w:rPr>
        <w:t xml:space="preserve"> вопросы о деятельности Правительства Архангельской области. Срок представления вопросов о де</w:t>
      </w:r>
      <w:r w:rsidRPr="00735BB0">
        <w:rPr>
          <w:sz w:val="28"/>
          <w:szCs w:val="28"/>
        </w:rPr>
        <w:t>я</w:t>
      </w:r>
      <w:r w:rsidRPr="00735BB0">
        <w:rPr>
          <w:sz w:val="28"/>
          <w:szCs w:val="28"/>
        </w:rPr>
        <w:t>тельности Правительства Архангельской области в комитет по этик</w:t>
      </w:r>
      <w:r w:rsidR="00E00A7A" w:rsidRPr="00735BB0">
        <w:rPr>
          <w:sz w:val="28"/>
          <w:szCs w:val="28"/>
        </w:rPr>
        <w:t>е</w:t>
      </w:r>
      <w:r w:rsidRPr="00735BB0">
        <w:rPr>
          <w:sz w:val="28"/>
          <w:szCs w:val="28"/>
        </w:rPr>
        <w:t xml:space="preserve"> и регл</w:t>
      </w:r>
      <w:r w:rsidRPr="00735BB0">
        <w:rPr>
          <w:sz w:val="28"/>
          <w:szCs w:val="28"/>
        </w:rPr>
        <w:t>а</w:t>
      </w:r>
      <w:r w:rsidRPr="00735BB0">
        <w:rPr>
          <w:sz w:val="28"/>
          <w:szCs w:val="28"/>
        </w:rPr>
        <w:t>мент</w:t>
      </w:r>
      <w:r w:rsidR="00E00A7A" w:rsidRPr="00735BB0">
        <w:rPr>
          <w:sz w:val="28"/>
          <w:szCs w:val="28"/>
        </w:rPr>
        <w:t xml:space="preserve">у </w:t>
      </w:r>
      <w:r w:rsidRPr="00735BB0">
        <w:rPr>
          <w:sz w:val="28"/>
          <w:szCs w:val="28"/>
        </w:rPr>
        <w:t>устанавливается распоряжением председателя областного Собрания.</w:t>
      </w:r>
    </w:p>
    <w:p w:rsidR="000D096A" w:rsidRPr="00735BB0" w:rsidRDefault="000D096A" w:rsidP="00C71935">
      <w:pPr>
        <w:tabs>
          <w:tab w:val="num" w:pos="720"/>
        </w:tabs>
        <w:autoSpaceDE w:val="0"/>
        <w:autoSpaceDN w:val="0"/>
        <w:adjustRightInd w:val="0"/>
        <w:ind w:firstLine="709"/>
        <w:jc w:val="both"/>
        <w:rPr>
          <w:sz w:val="28"/>
          <w:szCs w:val="28"/>
        </w:rPr>
      </w:pPr>
      <w:r w:rsidRPr="00735BB0">
        <w:rPr>
          <w:sz w:val="28"/>
          <w:szCs w:val="28"/>
        </w:rPr>
        <w:t>3. Комитет по этик</w:t>
      </w:r>
      <w:r w:rsidR="003225C2" w:rsidRPr="00735BB0">
        <w:rPr>
          <w:sz w:val="28"/>
          <w:szCs w:val="28"/>
        </w:rPr>
        <w:t>е</w:t>
      </w:r>
      <w:r w:rsidRPr="00735BB0">
        <w:rPr>
          <w:sz w:val="28"/>
          <w:szCs w:val="28"/>
        </w:rPr>
        <w:t xml:space="preserve"> и регламент</w:t>
      </w:r>
      <w:r w:rsidR="003225C2" w:rsidRPr="00735BB0">
        <w:rPr>
          <w:sz w:val="28"/>
          <w:szCs w:val="28"/>
        </w:rPr>
        <w:t>у</w:t>
      </w:r>
      <w:r w:rsidRPr="00735BB0">
        <w:rPr>
          <w:sz w:val="28"/>
          <w:szCs w:val="28"/>
        </w:rPr>
        <w:t xml:space="preserve"> обобщает поступившие в соответствии </w:t>
      </w:r>
      <w:r w:rsidR="00F76DE5" w:rsidRPr="00735BB0">
        <w:rPr>
          <w:sz w:val="28"/>
          <w:szCs w:val="28"/>
        </w:rPr>
        <w:t xml:space="preserve"> </w:t>
      </w:r>
      <w:r w:rsidRPr="00735BB0">
        <w:rPr>
          <w:sz w:val="28"/>
          <w:szCs w:val="28"/>
        </w:rPr>
        <w:t>с пунктом 2 настоящей статьи вопросы и формирует перечень вопросов облас</w:t>
      </w:r>
      <w:r w:rsidRPr="00735BB0">
        <w:rPr>
          <w:sz w:val="28"/>
          <w:szCs w:val="28"/>
        </w:rPr>
        <w:t>т</w:t>
      </w:r>
      <w:r w:rsidRPr="00735BB0">
        <w:rPr>
          <w:sz w:val="28"/>
          <w:szCs w:val="28"/>
        </w:rPr>
        <w:t>ного Собрания о деятельности Правительства Архангельской области.</w:t>
      </w:r>
    </w:p>
    <w:p w:rsidR="000D096A" w:rsidRPr="00735BB0" w:rsidRDefault="000D096A" w:rsidP="00C71935">
      <w:pPr>
        <w:autoSpaceDE w:val="0"/>
        <w:autoSpaceDN w:val="0"/>
        <w:adjustRightInd w:val="0"/>
        <w:ind w:firstLine="709"/>
        <w:jc w:val="both"/>
        <w:rPr>
          <w:sz w:val="28"/>
          <w:szCs w:val="28"/>
        </w:rPr>
      </w:pPr>
      <w:r w:rsidRPr="00735BB0">
        <w:rPr>
          <w:sz w:val="28"/>
          <w:szCs w:val="28"/>
        </w:rPr>
        <w:t>4. Перечень вопросов областного Собрания о деятельности Правительс</w:t>
      </w:r>
      <w:r w:rsidRPr="00735BB0">
        <w:rPr>
          <w:sz w:val="28"/>
          <w:szCs w:val="28"/>
        </w:rPr>
        <w:t>т</w:t>
      </w:r>
      <w:r w:rsidRPr="00735BB0">
        <w:rPr>
          <w:sz w:val="28"/>
          <w:szCs w:val="28"/>
        </w:rPr>
        <w:t xml:space="preserve">ва Архангельской области направляется Губернатору Архангельской области </w:t>
      </w:r>
      <w:r w:rsidR="00F76DE5" w:rsidRPr="00735BB0">
        <w:rPr>
          <w:sz w:val="28"/>
          <w:szCs w:val="28"/>
        </w:rPr>
        <w:t xml:space="preserve">       </w:t>
      </w:r>
      <w:r w:rsidRPr="00735BB0">
        <w:rPr>
          <w:sz w:val="28"/>
          <w:szCs w:val="28"/>
        </w:rPr>
        <w:t>не позднее 30 календарных дней до дня рассмотрения вопроса о ежегодном о</w:t>
      </w:r>
      <w:r w:rsidRPr="00735BB0">
        <w:rPr>
          <w:sz w:val="28"/>
          <w:szCs w:val="28"/>
        </w:rPr>
        <w:t>т</w:t>
      </w:r>
      <w:r w:rsidRPr="00735BB0">
        <w:rPr>
          <w:sz w:val="28"/>
          <w:szCs w:val="28"/>
        </w:rPr>
        <w:t>чете</w:t>
      </w:r>
      <w:r w:rsidR="00D724AC" w:rsidRPr="00735BB0">
        <w:rPr>
          <w:sz w:val="28"/>
          <w:szCs w:val="28"/>
        </w:rPr>
        <w:t xml:space="preserve"> о результатах деятельности</w:t>
      </w:r>
      <w:r w:rsidRPr="00735BB0">
        <w:rPr>
          <w:sz w:val="28"/>
          <w:szCs w:val="28"/>
        </w:rPr>
        <w:t xml:space="preserve"> Правительства Архангельской области на се</w:t>
      </w:r>
      <w:r w:rsidRPr="00735BB0">
        <w:rPr>
          <w:sz w:val="28"/>
          <w:szCs w:val="28"/>
        </w:rPr>
        <w:t>с</w:t>
      </w:r>
      <w:r w:rsidRPr="00735BB0">
        <w:rPr>
          <w:sz w:val="28"/>
          <w:szCs w:val="28"/>
        </w:rPr>
        <w:t>сии областного Собрания.</w:t>
      </w:r>
    </w:p>
    <w:p w:rsidR="000D096A" w:rsidRPr="00735BB0" w:rsidRDefault="00746B05" w:rsidP="00C71935">
      <w:pPr>
        <w:autoSpaceDE w:val="0"/>
        <w:autoSpaceDN w:val="0"/>
        <w:adjustRightInd w:val="0"/>
        <w:ind w:firstLine="709"/>
        <w:jc w:val="both"/>
        <w:rPr>
          <w:i/>
          <w:sz w:val="28"/>
          <w:szCs w:val="28"/>
          <w:u w:val="single"/>
        </w:rPr>
      </w:pPr>
      <w:r>
        <w:rPr>
          <w:sz w:val="28"/>
          <w:szCs w:val="28"/>
        </w:rPr>
        <w:t>5. Вопрос о ежегодном отчете</w:t>
      </w:r>
      <w:r w:rsidR="000D096A" w:rsidRPr="00735BB0">
        <w:rPr>
          <w:sz w:val="28"/>
          <w:szCs w:val="28"/>
        </w:rPr>
        <w:t xml:space="preserve"> о результатах деятельности Правительства Архангельской области рассматривается на сессии областного Собрания </w:t>
      </w:r>
      <w:r w:rsidR="00B6143B" w:rsidRPr="00B6143B">
        <w:rPr>
          <w:sz w:val="28"/>
          <w:szCs w:val="28"/>
        </w:rPr>
        <w:t xml:space="preserve">          </w:t>
      </w:r>
      <w:r w:rsidR="000D096A" w:rsidRPr="00735BB0">
        <w:rPr>
          <w:sz w:val="28"/>
          <w:szCs w:val="28"/>
        </w:rPr>
        <w:t>не позднее 30 апреля очередного года.</w:t>
      </w:r>
    </w:p>
    <w:p w:rsidR="000D096A" w:rsidRPr="00735BB0" w:rsidRDefault="00746B05" w:rsidP="00C71935">
      <w:pPr>
        <w:autoSpaceDE w:val="0"/>
        <w:autoSpaceDN w:val="0"/>
        <w:adjustRightInd w:val="0"/>
        <w:ind w:firstLine="709"/>
        <w:jc w:val="both"/>
        <w:rPr>
          <w:sz w:val="28"/>
          <w:szCs w:val="28"/>
        </w:rPr>
      </w:pPr>
      <w:r>
        <w:rPr>
          <w:sz w:val="28"/>
          <w:szCs w:val="28"/>
        </w:rPr>
        <w:t>6. При рассмотрении ежегодного</w:t>
      </w:r>
      <w:r w:rsidR="001E4FBF" w:rsidRPr="001E4FBF">
        <w:rPr>
          <w:sz w:val="28"/>
          <w:szCs w:val="28"/>
        </w:rPr>
        <w:t xml:space="preserve"> </w:t>
      </w:r>
      <w:r w:rsidR="001E4FBF" w:rsidRPr="00463BD0">
        <w:rPr>
          <w:sz w:val="28"/>
          <w:szCs w:val="28"/>
        </w:rPr>
        <w:t>отчета</w:t>
      </w:r>
      <w:r w:rsidR="000D096A" w:rsidRPr="00735BB0">
        <w:rPr>
          <w:sz w:val="28"/>
          <w:szCs w:val="28"/>
        </w:rPr>
        <w:t xml:space="preserve"> о результатах деятельности Пр</w:t>
      </w:r>
      <w:r w:rsidR="000D096A" w:rsidRPr="00735BB0">
        <w:rPr>
          <w:sz w:val="28"/>
          <w:szCs w:val="28"/>
        </w:rPr>
        <w:t>а</w:t>
      </w:r>
      <w:r w:rsidR="000D096A" w:rsidRPr="00735BB0">
        <w:rPr>
          <w:sz w:val="28"/>
          <w:szCs w:val="28"/>
        </w:rPr>
        <w:t>вительства Архангельской области областное Собрание заслушивает Губерн</w:t>
      </w:r>
      <w:r w:rsidR="000D096A" w:rsidRPr="00735BB0">
        <w:rPr>
          <w:sz w:val="28"/>
          <w:szCs w:val="28"/>
        </w:rPr>
        <w:t>а</w:t>
      </w:r>
      <w:r w:rsidR="000D096A" w:rsidRPr="00735BB0">
        <w:rPr>
          <w:sz w:val="28"/>
          <w:szCs w:val="28"/>
        </w:rPr>
        <w:t>тора Архангельской области.</w:t>
      </w:r>
      <w:r w:rsidR="00525D43" w:rsidRPr="00735BB0">
        <w:rPr>
          <w:sz w:val="28"/>
          <w:szCs w:val="28"/>
        </w:rPr>
        <w:t xml:space="preserve"> Продолжительность выступления Губернатора Архангельской области с ежегодным отчетом о результатах деятельности Пр</w:t>
      </w:r>
      <w:r w:rsidR="00525D43" w:rsidRPr="00735BB0">
        <w:rPr>
          <w:sz w:val="28"/>
          <w:szCs w:val="28"/>
        </w:rPr>
        <w:t>а</w:t>
      </w:r>
      <w:r w:rsidR="00525D43" w:rsidRPr="00735BB0">
        <w:rPr>
          <w:sz w:val="28"/>
          <w:szCs w:val="28"/>
        </w:rPr>
        <w:t xml:space="preserve">вительства Архангельской области не должна превышать </w:t>
      </w:r>
      <w:r w:rsidR="005B64B6" w:rsidRPr="00735BB0">
        <w:rPr>
          <w:sz w:val="28"/>
          <w:szCs w:val="28"/>
        </w:rPr>
        <w:t>6</w:t>
      </w:r>
      <w:r w:rsidR="00525D43" w:rsidRPr="00735BB0">
        <w:rPr>
          <w:sz w:val="28"/>
          <w:szCs w:val="28"/>
        </w:rPr>
        <w:t>0 минут.</w:t>
      </w:r>
      <w:r w:rsidR="000D096A" w:rsidRPr="00735BB0">
        <w:rPr>
          <w:sz w:val="28"/>
          <w:szCs w:val="28"/>
        </w:rPr>
        <w:t xml:space="preserve"> Депутаты областного Собрания вправе задавать вопросы Губернатору Архангельской о</w:t>
      </w:r>
      <w:r w:rsidR="000D096A" w:rsidRPr="00735BB0">
        <w:rPr>
          <w:sz w:val="28"/>
          <w:szCs w:val="28"/>
        </w:rPr>
        <w:t>б</w:t>
      </w:r>
      <w:r w:rsidR="000D096A" w:rsidRPr="00735BB0">
        <w:rPr>
          <w:sz w:val="28"/>
          <w:szCs w:val="28"/>
        </w:rPr>
        <w:t>лас</w:t>
      </w:r>
      <w:r>
        <w:rPr>
          <w:sz w:val="28"/>
          <w:szCs w:val="28"/>
        </w:rPr>
        <w:t xml:space="preserve">ти, высказывать свое мнение </w:t>
      </w:r>
      <w:r w:rsidR="000D096A" w:rsidRPr="00735BB0">
        <w:rPr>
          <w:sz w:val="28"/>
          <w:szCs w:val="28"/>
        </w:rPr>
        <w:t>о</w:t>
      </w:r>
      <w:r w:rsidR="00910F99" w:rsidRPr="00735BB0">
        <w:rPr>
          <w:sz w:val="28"/>
          <w:szCs w:val="28"/>
        </w:rPr>
        <w:t xml:space="preserve"> </w:t>
      </w:r>
      <w:r w:rsidR="000D096A" w:rsidRPr="00735BB0">
        <w:rPr>
          <w:sz w:val="28"/>
          <w:szCs w:val="28"/>
        </w:rPr>
        <w:t>деятельности Правительства Архангельской об</w:t>
      </w:r>
      <w:r>
        <w:rPr>
          <w:sz w:val="28"/>
          <w:szCs w:val="28"/>
        </w:rPr>
        <w:t xml:space="preserve">ласти, выступать в прениях </w:t>
      </w:r>
      <w:r w:rsidR="000D096A" w:rsidRPr="00735BB0">
        <w:rPr>
          <w:sz w:val="28"/>
          <w:szCs w:val="28"/>
        </w:rPr>
        <w:t>по данному вопросу.</w:t>
      </w:r>
    </w:p>
    <w:p w:rsidR="00014370" w:rsidRPr="00735BB0" w:rsidRDefault="00014370" w:rsidP="00C71935">
      <w:pPr>
        <w:pStyle w:val="ConsNormal"/>
        <w:widowControl/>
        <w:ind w:right="0" w:firstLine="709"/>
        <w:jc w:val="both"/>
        <w:rPr>
          <w:rFonts w:ascii="Times New Roman" w:hAnsi="Times New Roman" w:cs="Times New Roman"/>
          <w:sz w:val="28"/>
          <w:szCs w:val="28"/>
        </w:rPr>
      </w:pPr>
    </w:p>
    <w:p w:rsidR="00F002FC" w:rsidRDefault="008C7207" w:rsidP="001A2B84">
      <w:pPr>
        <w:widowControl w:val="0"/>
        <w:autoSpaceDE w:val="0"/>
        <w:autoSpaceDN w:val="0"/>
        <w:adjustRightInd w:val="0"/>
        <w:ind w:firstLine="720"/>
        <w:jc w:val="both"/>
        <w:rPr>
          <w:i/>
          <w:sz w:val="28"/>
          <w:szCs w:val="28"/>
        </w:rPr>
      </w:pPr>
      <w:r w:rsidRPr="008C7207">
        <w:rPr>
          <w:b/>
          <w:sz w:val="28"/>
          <w:szCs w:val="28"/>
        </w:rPr>
        <w:t>Статья 9.6.1.</w:t>
      </w:r>
      <w:r>
        <w:rPr>
          <w:sz w:val="28"/>
          <w:szCs w:val="28"/>
        </w:rPr>
        <w:t xml:space="preserve"> </w:t>
      </w:r>
      <w:r>
        <w:rPr>
          <w:i/>
          <w:sz w:val="28"/>
          <w:szCs w:val="28"/>
        </w:rPr>
        <w:t>Исключена.</w:t>
      </w:r>
    </w:p>
    <w:p w:rsidR="008C7207" w:rsidRDefault="008C7207" w:rsidP="001A2B84">
      <w:pPr>
        <w:widowControl w:val="0"/>
        <w:autoSpaceDE w:val="0"/>
        <w:autoSpaceDN w:val="0"/>
        <w:adjustRightInd w:val="0"/>
        <w:ind w:firstLine="720"/>
        <w:jc w:val="both"/>
        <w:rPr>
          <w:sz w:val="28"/>
          <w:szCs w:val="28"/>
        </w:rPr>
      </w:pPr>
    </w:p>
    <w:p w:rsidR="00E5699E" w:rsidRDefault="00E5699E" w:rsidP="001A2B84">
      <w:pPr>
        <w:widowControl w:val="0"/>
        <w:autoSpaceDE w:val="0"/>
        <w:autoSpaceDN w:val="0"/>
        <w:adjustRightInd w:val="0"/>
        <w:ind w:firstLine="720"/>
        <w:jc w:val="both"/>
        <w:rPr>
          <w:sz w:val="28"/>
          <w:szCs w:val="28"/>
        </w:rPr>
      </w:pPr>
    </w:p>
    <w:p w:rsidR="00E5699E" w:rsidRDefault="00E5699E" w:rsidP="001A2B84">
      <w:pPr>
        <w:widowControl w:val="0"/>
        <w:autoSpaceDE w:val="0"/>
        <w:autoSpaceDN w:val="0"/>
        <w:adjustRightInd w:val="0"/>
        <w:ind w:firstLine="720"/>
        <w:jc w:val="both"/>
        <w:rPr>
          <w:sz w:val="28"/>
          <w:szCs w:val="28"/>
        </w:rPr>
      </w:pPr>
    </w:p>
    <w:p w:rsidR="00E5699E" w:rsidRPr="00E5699E" w:rsidRDefault="00E5699E" w:rsidP="001A2B84">
      <w:pPr>
        <w:widowControl w:val="0"/>
        <w:autoSpaceDE w:val="0"/>
        <w:autoSpaceDN w:val="0"/>
        <w:adjustRightInd w:val="0"/>
        <w:ind w:firstLine="720"/>
        <w:jc w:val="both"/>
        <w:rPr>
          <w:sz w:val="28"/>
          <w:szCs w:val="28"/>
        </w:rPr>
      </w:pPr>
    </w:p>
    <w:tbl>
      <w:tblPr>
        <w:tblW w:w="0" w:type="auto"/>
        <w:tblInd w:w="817" w:type="dxa"/>
        <w:tblLook w:val="04A0"/>
      </w:tblPr>
      <w:tblGrid>
        <w:gridCol w:w="1414"/>
        <w:gridCol w:w="7623"/>
      </w:tblGrid>
      <w:tr w:rsidR="00DB13BC" w:rsidRPr="00735BB0" w:rsidTr="00F002FC">
        <w:tc>
          <w:tcPr>
            <w:tcW w:w="1418" w:type="dxa"/>
            <w:shd w:val="clear" w:color="auto" w:fill="auto"/>
          </w:tcPr>
          <w:p w:rsidR="00DB13BC" w:rsidRPr="00735BB0" w:rsidRDefault="00DB13BC" w:rsidP="00DB13BC">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9.7.</w:t>
            </w:r>
          </w:p>
        </w:tc>
        <w:tc>
          <w:tcPr>
            <w:tcW w:w="7654" w:type="dxa"/>
            <w:shd w:val="clear" w:color="auto" w:fill="auto"/>
          </w:tcPr>
          <w:p w:rsidR="00DB13BC" w:rsidRPr="00735BB0" w:rsidRDefault="00DB13BC" w:rsidP="00F22AC9">
            <w:pPr>
              <w:autoSpaceDE w:val="0"/>
              <w:autoSpaceDN w:val="0"/>
              <w:adjustRightInd w:val="0"/>
              <w:jc w:val="both"/>
              <w:rPr>
                <w:b/>
                <w:bCs/>
                <w:sz w:val="28"/>
              </w:rPr>
            </w:pPr>
            <w:r w:rsidRPr="00735BB0">
              <w:rPr>
                <w:b/>
                <w:sz w:val="28"/>
                <w:szCs w:val="28"/>
              </w:rPr>
              <w:t>День муниципального образования Архангельской о</w:t>
            </w:r>
            <w:r w:rsidRPr="00735BB0">
              <w:rPr>
                <w:b/>
                <w:sz w:val="28"/>
                <w:szCs w:val="28"/>
              </w:rPr>
              <w:t>б</w:t>
            </w:r>
            <w:r w:rsidRPr="00735BB0">
              <w:rPr>
                <w:b/>
                <w:sz w:val="28"/>
                <w:szCs w:val="28"/>
              </w:rPr>
              <w:t>лас</w:t>
            </w:r>
            <w:r w:rsidR="00F76DE5" w:rsidRPr="00735BB0">
              <w:rPr>
                <w:b/>
                <w:sz w:val="28"/>
                <w:szCs w:val="28"/>
              </w:rPr>
              <w:t xml:space="preserve">ти в областном Собрании. </w:t>
            </w:r>
            <w:r w:rsidRPr="00735BB0">
              <w:rPr>
                <w:b/>
                <w:sz w:val="28"/>
                <w:szCs w:val="28"/>
              </w:rPr>
              <w:t>Час муниципального обр</w:t>
            </w:r>
            <w:r w:rsidRPr="00735BB0">
              <w:rPr>
                <w:b/>
                <w:sz w:val="28"/>
                <w:szCs w:val="28"/>
              </w:rPr>
              <w:t>а</w:t>
            </w:r>
            <w:r w:rsidRPr="00735BB0">
              <w:rPr>
                <w:b/>
                <w:sz w:val="28"/>
                <w:szCs w:val="28"/>
              </w:rPr>
              <w:t>зования</w:t>
            </w:r>
          </w:p>
          <w:p w:rsidR="00DB13BC" w:rsidRPr="00735BB0" w:rsidRDefault="00DB13BC" w:rsidP="00F22AC9">
            <w:pPr>
              <w:autoSpaceDE w:val="0"/>
              <w:autoSpaceDN w:val="0"/>
              <w:adjustRightInd w:val="0"/>
              <w:jc w:val="both"/>
              <w:rPr>
                <w:rFonts w:eastAsia="Calibri"/>
                <w:b/>
                <w:sz w:val="28"/>
                <w:szCs w:val="28"/>
              </w:rPr>
            </w:pPr>
          </w:p>
        </w:tc>
      </w:tr>
    </w:tbl>
    <w:p w:rsidR="001A2B84" w:rsidRPr="00735BB0" w:rsidRDefault="001A2B84" w:rsidP="001A2B84">
      <w:pPr>
        <w:widowControl w:val="0"/>
        <w:autoSpaceDE w:val="0"/>
        <w:autoSpaceDN w:val="0"/>
        <w:adjustRightInd w:val="0"/>
        <w:ind w:firstLine="720"/>
        <w:jc w:val="both"/>
        <w:rPr>
          <w:sz w:val="28"/>
          <w:szCs w:val="28"/>
        </w:rPr>
      </w:pPr>
      <w:r w:rsidRPr="00735BB0">
        <w:rPr>
          <w:sz w:val="28"/>
          <w:szCs w:val="28"/>
        </w:rPr>
        <w:t>1. В областном Собрании может проводиться День муниципального обр</w:t>
      </w:r>
      <w:r w:rsidRPr="00735BB0">
        <w:rPr>
          <w:sz w:val="28"/>
          <w:szCs w:val="28"/>
        </w:rPr>
        <w:t>а</w:t>
      </w:r>
      <w:r w:rsidRPr="00735BB0">
        <w:rPr>
          <w:sz w:val="28"/>
          <w:szCs w:val="28"/>
        </w:rPr>
        <w:t>зования Архангельской области, целью которого является представление мун</w:t>
      </w:r>
      <w:r w:rsidRPr="00735BB0">
        <w:rPr>
          <w:sz w:val="28"/>
          <w:szCs w:val="28"/>
        </w:rPr>
        <w:t>и</w:t>
      </w:r>
      <w:r w:rsidRPr="00735BB0">
        <w:rPr>
          <w:sz w:val="28"/>
          <w:szCs w:val="28"/>
        </w:rPr>
        <w:t>ципального образования Архангельской области в областном Собрании.</w:t>
      </w:r>
    </w:p>
    <w:p w:rsidR="001A2B84" w:rsidRPr="00735BB0" w:rsidRDefault="001A2B84" w:rsidP="001A2B84">
      <w:pPr>
        <w:widowControl w:val="0"/>
        <w:autoSpaceDE w:val="0"/>
        <w:autoSpaceDN w:val="0"/>
        <w:adjustRightInd w:val="0"/>
        <w:ind w:firstLine="720"/>
        <w:jc w:val="both"/>
        <w:rPr>
          <w:sz w:val="28"/>
          <w:szCs w:val="28"/>
        </w:rPr>
      </w:pPr>
      <w:r w:rsidRPr="00735BB0">
        <w:rPr>
          <w:sz w:val="28"/>
          <w:szCs w:val="28"/>
        </w:rPr>
        <w:t xml:space="preserve">2. День муниципального образования Архангельской области </w:t>
      </w:r>
      <w:r w:rsidR="00F76DE5" w:rsidRPr="00735BB0">
        <w:rPr>
          <w:color w:val="000000"/>
          <w:sz w:val="28"/>
          <w:szCs w:val="28"/>
        </w:rPr>
        <w:t>в облас</w:t>
      </w:r>
      <w:r w:rsidR="00F76DE5" w:rsidRPr="00735BB0">
        <w:rPr>
          <w:color w:val="000000"/>
          <w:sz w:val="28"/>
          <w:szCs w:val="28"/>
        </w:rPr>
        <w:t>т</w:t>
      </w:r>
      <w:r w:rsidR="00F76DE5" w:rsidRPr="00735BB0">
        <w:rPr>
          <w:color w:val="000000"/>
          <w:sz w:val="28"/>
          <w:szCs w:val="28"/>
        </w:rPr>
        <w:t>ном Собрании (далее – День муниципального образования Архангельской о</w:t>
      </w:r>
      <w:r w:rsidR="00F76DE5" w:rsidRPr="00735BB0">
        <w:rPr>
          <w:color w:val="000000"/>
          <w:sz w:val="28"/>
          <w:szCs w:val="28"/>
        </w:rPr>
        <w:t>б</w:t>
      </w:r>
      <w:r w:rsidR="00F76DE5" w:rsidRPr="00735BB0">
        <w:rPr>
          <w:color w:val="000000"/>
          <w:sz w:val="28"/>
          <w:szCs w:val="28"/>
        </w:rPr>
        <w:t xml:space="preserve">ласти) </w:t>
      </w:r>
      <w:r w:rsidRPr="00735BB0">
        <w:rPr>
          <w:sz w:val="28"/>
          <w:szCs w:val="28"/>
        </w:rPr>
        <w:t>проводится по инициативе депутатов областного Собрания либо органов местного самоуправления муниципальных образований Архангельской обла</w:t>
      </w:r>
      <w:r w:rsidRPr="00735BB0">
        <w:rPr>
          <w:sz w:val="28"/>
          <w:szCs w:val="28"/>
        </w:rPr>
        <w:t>с</w:t>
      </w:r>
      <w:r w:rsidRPr="00735BB0">
        <w:rPr>
          <w:sz w:val="28"/>
          <w:szCs w:val="28"/>
        </w:rPr>
        <w:t xml:space="preserve">ти. Инициатива проведения Дня муниципального образования Архангельской области должна быть согласована с </w:t>
      </w:r>
      <w:bookmarkStart w:id="0" w:name="OLE_LINK5"/>
      <w:r w:rsidRPr="00735BB0">
        <w:rPr>
          <w:sz w:val="28"/>
          <w:szCs w:val="28"/>
        </w:rPr>
        <w:t>органами местного самоуправления соо</w:t>
      </w:r>
      <w:r w:rsidRPr="00735BB0">
        <w:rPr>
          <w:sz w:val="28"/>
          <w:szCs w:val="28"/>
        </w:rPr>
        <w:t>т</w:t>
      </w:r>
      <w:r w:rsidRPr="00735BB0">
        <w:rPr>
          <w:sz w:val="28"/>
          <w:szCs w:val="28"/>
        </w:rPr>
        <w:t>ветствующего муниципального образования Архангельской области</w:t>
      </w:r>
      <w:bookmarkEnd w:id="0"/>
      <w:r w:rsidRPr="00735BB0">
        <w:rPr>
          <w:sz w:val="28"/>
          <w:szCs w:val="28"/>
        </w:rPr>
        <w:t>.</w:t>
      </w:r>
    </w:p>
    <w:p w:rsidR="001A2B84" w:rsidRPr="00CA5FC9" w:rsidRDefault="001A2B84" w:rsidP="001A2B84">
      <w:pPr>
        <w:widowControl w:val="0"/>
        <w:autoSpaceDE w:val="0"/>
        <w:autoSpaceDN w:val="0"/>
        <w:adjustRightInd w:val="0"/>
        <w:ind w:firstLine="720"/>
        <w:jc w:val="both"/>
        <w:rPr>
          <w:sz w:val="28"/>
          <w:szCs w:val="28"/>
        </w:rPr>
      </w:pPr>
      <w:r w:rsidRPr="00735BB0">
        <w:rPr>
          <w:sz w:val="28"/>
          <w:szCs w:val="28"/>
        </w:rPr>
        <w:t>3. Решение о проведении Дня муниципального образования Архангел</w:t>
      </w:r>
      <w:r w:rsidRPr="00735BB0">
        <w:rPr>
          <w:sz w:val="28"/>
          <w:szCs w:val="28"/>
        </w:rPr>
        <w:t>ь</w:t>
      </w:r>
      <w:r w:rsidRPr="00735BB0">
        <w:rPr>
          <w:sz w:val="28"/>
          <w:szCs w:val="28"/>
        </w:rPr>
        <w:t xml:space="preserve">ской области с указанием даты его проведения </w:t>
      </w:r>
      <w:r w:rsidRPr="00CA5FC9">
        <w:rPr>
          <w:sz w:val="28"/>
          <w:szCs w:val="28"/>
        </w:rPr>
        <w:t>принимается председателем о</w:t>
      </w:r>
      <w:r w:rsidRPr="00CA5FC9">
        <w:rPr>
          <w:sz w:val="28"/>
          <w:szCs w:val="28"/>
        </w:rPr>
        <w:t>б</w:t>
      </w:r>
      <w:r w:rsidRPr="00CA5FC9">
        <w:rPr>
          <w:sz w:val="28"/>
          <w:szCs w:val="28"/>
        </w:rPr>
        <w:t xml:space="preserve">ластного Собрания по согласованию с </w:t>
      </w:r>
      <w:r w:rsidR="001C3019" w:rsidRPr="00CA5FC9">
        <w:rPr>
          <w:sz w:val="28"/>
          <w:szCs w:val="28"/>
        </w:rPr>
        <w:t xml:space="preserve">комитетом </w:t>
      </w:r>
      <w:r w:rsidR="004E480C" w:rsidRPr="00CA5FC9">
        <w:rPr>
          <w:sz w:val="28"/>
          <w:szCs w:val="28"/>
        </w:rPr>
        <w:t>по вопросам государственн</w:t>
      </w:r>
      <w:r w:rsidR="004E480C" w:rsidRPr="00CA5FC9">
        <w:rPr>
          <w:sz w:val="28"/>
          <w:szCs w:val="28"/>
        </w:rPr>
        <w:t>о</w:t>
      </w:r>
      <w:r w:rsidR="004E480C" w:rsidRPr="00CA5FC9">
        <w:rPr>
          <w:sz w:val="28"/>
          <w:szCs w:val="28"/>
        </w:rPr>
        <w:t>го управления, местному самоуправлению и развитию институтов гражданск</w:t>
      </w:r>
      <w:r w:rsidR="004E480C" w:rsidRPr="00CA5FC9">
        <w:rPr>
          <w:sz w:val="28"/>
          <w:szCs w:val="28"/>
        </w:rPr>
        <w:t>о</w:t>
      </w:r>
      <w:r w:rsidR="004E480C" w:rsidRPr="00CA5FC9">
        <w:rPr>
          <w:sz w:val="28"/>
          <w:szCs w:val="28"/>
        </w:rPr>
        <w:t xml:space="preserve">го общества </w:t>
      </w:r>
      <w:r w:rsidRPr="00CA5FC9">
        <w:rPr>
          <w:sz w:val="28"/>
          <w:szCs w:val="28"/>
        </w:rPr>
        <w:t>и органами местного самоуправления соответствующего муниц</w:t>
      </w:r>
      <w:r w:rsidRPr="00CA5FC9">
        <w:rPr>
          <w:sz w:val="28"/>
          <w:szCs w:val="28"/>
        </w:rPr>
        <w:t>и</w:t>
      </w:r>
      <w:r w:rsidRPr="00CA5FC9">
        <w:rPr>
          <w:sz w:val="28"/>
          <w:szCs w:val="28"/>
        </w:rPr>
        <w:t xml:space="preserve">пального образования Архангельской области. </w:t>
      </w:r>
    </w:p>
    <w:p w:rsidR="001A2B84" w:rsidRPr="00CA5FC9" w:rsidRDefault="001A2B84" w:rsidP="001A2B84">
      <w:pPr>
        <w:widowControl w:val="0"/>
        <w:autoSpaceDE w:val="0"/>
        <w:autoSpaceDN w:val="0"/>
        <w:adjustRightInd w:val="0"/>
        <w:ind w:firstLine="720"/>
        <w:jc w:val="both"/>
        <w:rPr>
          <w:sz w:val="28"/>
          <w:szCs w:val="28"/>
        </w:rPr>
      </w:pPr>
      <w:r w:rsidRPr="00CA5FC9">
        <w:rPr>
          <w:sz w:val="28"/>
          <w:szCs w:val="28"/>
        </w:rPr>
        <w:t>Организация проведения Дня муниципального образования Архангел</w:t>
      </w:r>
      <w:r w:rsidRPr="00CA5FC9">
        <w:rPr>
          <w:sz w:val="28"/>
          <w:szCs w:val="28"/>
        </w:rPr>
        <w:t>ь</w:t>
      </w:r>
      <w:r w:rsidRPr="00CA5FC9">
        <w:rPr>
          <w:sz w:val="28"/>
          <w:szCs w:val="28"/>
        </w:rPr>
        <w:t>ской области осуществляется аппаратом областного Собрания.</w:t>
      </w:r>
    </w:p>
    <w:p w:rsidR="001A2B84" w:rsidRPr="00CA5FC9" w:rsidRDefault="001A2B84" w:rsidP="001A2B84">
      <w:pPr>
        <w:widowControl w:val="0"/>
        <w:autoSpaceDE w:val="0"/>
        <w:autoSpaceDN w:val="0"/>
        <w:adjustRightInd w:val="0"/>
        <w:ind w:firstLine="720"/>
        <w:jc w:val="both"/>
        <w:rPr>
          <w:sz w:val="28"/>
          <w:szCs w:val="28"/>
        </w:rPr>
      </w:pPr>
      <w:r w:rsidRPr="00CA5FC9">
        <w:rPr>
          <w:sz w:val="28"/>
          <w:szCs w:val="28"/>
        </w:rPr>
        <w:t>4. В рамках Дня муниципального образования Архангельской области мо</w:t>
      </w:r>
      <w:r w:rsidR="00F76DE5" w:rsidRPr="00CA5FC9">
        <w:rPr>
          <w:sz w:val="28"/>
          <w:szCs w:val="28"/>
        </w:rPr>
        <w:t xml:space="preserve">гут проводиться семинары, </w:t>
      </w:r>
      <w:r w:rsidRPr="00CA5FC9">
        <w:rPr>
          <w:sz w:val="28"/>
          <w:szCs w:val="28"/>
        </w:rPr>
        <w:t>круглые столы, выставки, презентации и другие мероприятия.</w:t>
      </w:r>
    </w:p>
    <w:p w:rsidR="001A2B84" w:rsidRPr="00CA5FC9" w:rsidRDefault="0097699A" w:rsidP="001A2B84">
      <w:pPr>
        <w:widowControl w:val="0"/>
        <w:autoSpaceDE w:val="0"/>
        <w:autoSpaceDN w:val="0"/>
        <w:adjustRightInd w:val="0"/>
        <w:ind w:firstLine="720"/>
        <w:jc w:val="both"/>
        <w:rPr>
          <w:sz w:val="28"/>
          <w:szCs w:val="28"/>
        </w:rPr>
      </w:pPr>
      <w:r w:rsidRPr="00CA5FC9">
        <w:rPr>
          <w:rStyle w:val="s11"/>
          <w:sz w:val="28"/>
          <w:szCs w:val="28"/>
        </w:rPr>
        <w:t>5. В период сессии областн</w:t>
      </w:r>
      <w:r w:rsidR="00F76DE5" w:rsidRPr="00CA5FC9">
        <w:rPr>
          <w:rStyle w:val="s11"/>
          <w:sz w:val="28"/>
          <w:szCs w:val="28"/>
        </w:rPr>
        <w:t xml:space="preserve">ого Собрания может проводиться </w:t>
      </w:r>
      <w:r w:rsidRPr="00CA5FC9">
        <w:rPr>
          <w:rStyle w:val="s11"/>
          <w:sz w:val="28"/>
          <w:szCs w:val="28"/>
        </w:rPr>
        <w:t>час муниц</w:t>
      </w:r>
      <w:r w:rsidRPr="00CA5FC9">
        <w:rPr>
          <w:rStyle w:val="s11"/>
          <w:sz w:val="28"/>
          <w:szCs w:val="28"/>
        </w:rPr>
        <w:t>и</w:t>
      </w:r>
      <w:r w:rsidRPr="00CA5FC9">
        <w:rPr>
          <w:rStyle w:val="s11"/>
          <w:sz w:val="28"/>
          <w:szCs w:val="28"/>
        </w:rPr>
        <w:t>пального образования, на котором вправе выступить глава соответствующего муниципального образования Архангельской области, председатель (замест</w:t>
      </w:r>
      <w:r w:rsidRPr="00CA5FC9">
        <w:rPr>
          <w:rStyle w:val="s11"/>
          <w:sz w:val="28"/>
          <w:szCs w:val="28"/>
        </w:rPr>
        <w:t>и</w:t>
      </w:r>
      <w:r w:rsidRPr="00CA5FC9">
        <w:rPr>
          <w:rStyle w:val="s11"/>
          <w:sz w:val="28"/>
          <w:szCs w:val="28"/>
        </w:rPr>
        <w:t>тель председателя) представительного органа соответствующего муниципал</w:t>
      </w:r>
      <w:r w:rsidRPr="00CA5FC9">
        <w:rPr>
          <w:rStyle w:val="s11"/>
          <w:sz w:val="28"/>
          <w:szCs w:val="28"/>
        </w:rPr>
        <w:t>ь</w:t>
      </w:r>
      <w:r w:rsidRPr="00CA5FC9">
        <w:rPr>
          <w:rStyle w:val="s11"/>
          <w:sz w:val="28"/>
          <w:szCs w:val="28"/>
        </w:rPr>
        <w:t>ного образования Архангельской области, председатель (заместитель председ</w:t>
      </w:r>
      <w:r w:rsidRPr="00CA5FC9">
        <w:rPr>
          <w:rStyle w:val="s11"/>
          <w:sz w:val="28"/>
          <w:szCs w:val="28"/>
        </w:rPr>
        <w:t>а</w:t>
      </w:r>
      <w:r w:rsidRPr="00CA5FC9">
        <w:rPr>
          <w:rStyle w:val="s11"/>
          <w:sz w:val="28"/>
          <w:szCs w:val="28"/>
        </w:rPr>
        <w:t xml:space="preserve">теля) комитета </w:t>
      </w:r>
      <w:r w:rsidR="00696B23" w:rsidRPr="00CA5FC9">
        <w:rPr>
          <w:sz w:val="28"/>
          <w:szCs w:val="28"/>
        </w:rPr>
        <w:t>по вопросам государственного управления, местному сам</w:t>
      </w:r>
      <w:r w:rsidR="00696B23" w:rsidRPr="00CA5FC9">
        <w:rPr>
          <w:sz w:val="28"/>
          <w:szCs w:val="28"/>
        </w:rPr>
        <w:t>о</w:t>
      </w:r>
      <w:r w:rsidR="00696B23" w:rsidRPr="00CA5FC9">
        <w:rPr>
          <w:sz w:val="28"/>
          <w:szCs w:val="28"/>
        </w:rPr>
        <w:t>управлению и развитию институтов гражданского общества</w:t>
      </w:r>
      <w:r w:rsidRPr="00CA5FC9">
        <w:rPr>
          <w:sz w:val="28"/>
          <w:szCs w:val="28"/>
        </w:rPr>
        <w:t>.</w:t>
      </w:r>
    </w:p>
    <w:p w:rsidR="001A2B84" w:rsidRPr="00735BB0" w:rsidRDefault="001A2B84" w:rsidP="001A2B84">
      <w:pPr>
        <w:widowControl w:val="0"/>
        <w:autoSpaceDE w:val="0"/>
        <w:autoSpaceDN w:val="0"/>
        <w:adjustRightInd w:val="0"/>
        <w:ind w:firstLine="720"/>
        <w:jc w:val="both"/>
        <w:rPr>
          <w:sz w:val="28"/>
          <w:szCs w:val="28"/>
        </w:rPr>
      </w:pPr>
      <w:r w:rsidRPr="00CA5FC9">
        <w:rPr>
          <w:sz w:val="28"/>
          <w:szCs w:val="28"/>
        </w:rPr>
        <w:t>Председатель областного Собрания определяет ответственных</w:t>
      </w:r>
      <w:r w:rsidRPr="00735BB0">
        <w:rPr>
          <w:sz w:val="28"/>
          <w:szCs w:val="28"/>
        </w:rPr>
        <w:t xml:space="preserve"> за пров</w:t>
      </w:r>
      <w:r w:rsidRPr="00735BB0">
        <w:rPr>
          <w:sz w:val="28"/>
          <w:szCs w:val="28"/>
        </w:rPr>
        <w:t>е</w:t>
      </w:r>
      <w:r w:rsidRPr="00735BB0">
        <w:rPr>
          <w:sz w:val="28"/>
          <w:szCs w:val="28"/>
        </w:rPr>
        <w:t>де</w:t>
      </w:r>
      <w:r w:rsidR="00F76DE5" w:rsidRPr="00735BB0">
        <w:rPr>
          <w:sz w:val="28"/>
          <w:szCs w:val="28"/>
        </w:rPr>
        <w:t xml:space="preserve">ние </w:t>
      </w:r>
      <w:r w:rsidRPr="00735BB0">
        <w:rPr>
          <w:sz w:val="28"/>
          <w:szCs w:val="28"/>
        </w:rPr>
        <w:t>часа муниципального образования, список должностных лиц, пригл</w:t>
      </w:r>
      <w:r w:rsidRPr="00735BB0">
        <w:rPr>
          <w:sz w:val="28"/>
          <w:szCs w:val="28"/>
        </w:rPr>
        <w:t>а</w:t>
      </w:r>
      <w:r w:rsidRPr="00735BB0">
        <w:rPr>
          <w:sz w:val="28"/>
          <w:szCs w:val="28"/>
        </w:rPr>
        <w:t>шае</w:t>
      </w:r>
      <w:r w:rsidR="00F76DE5" w:rsidRPr="00735BB0">
        <w:rPr>
          <w:sz w:val="28"/>
          <w:szCs w:val="28"/>
        </w:rPr>
        <w:t xml:space="preserve">мых на </w:t>
      </w:r>
      <w:r w:rsidRPr="00735BB0">
        <w:rPr>
          <w:sz w:val="28"/>
          <w:szCs w:val="28"/>
        </w:rPr>
        <w:t>час муниципального образования</w:t>
      </w:r>
      <w:r w:rsidR="00F76DE5" w:rsidRPr="00735BB0">
        <w:rPr>
          <w:sz w:val="28"/>
          <w:szCs w:val="28"/>
        </w:rPr>
        <w:t xml:space="preserve">, включает вопрос о проведении </w:t>
      </w:r>
      <w:r w:rsidRPr="00735BB0">
        <w:rPr>
          <w:sz w:val="28"/>
          <w:szCs w:val="28"/>
        </w:rPr>
        <w:t>часа муниципального образования в проект повестки дня очередной сессии о</w:t>
      </w:r>
      <w:r w:rsidRPr="00735BB0">
        <w:rPr>
          <w:sz w:val="28"/>
          <w:szCs w:val="28"/>
        </w:rPr>
        <w:t>б</w:t>
      </w:r>
      <w:r w:rsidRPr="00735BB0">
        <w:rPr>
          <w:sz w:val="28"/>
          <w:szCs w:val="28"/>
        </w:rPr>
        <w:t>ластного Собрания.</w:t>
      </w:r>
    </w:p>
    <w:p w:rsidR="001A2B84" w:rsidRPr="00735BB0" w:rsidRDefault="001A2B84" w:rsidP="001A2B84">
      <w:pPr>
        <w:widowControl w:val="0"/>
        <w:autoSpaceDE w:val="0"/>
        <w:autoSpaceDN w:val="0"/>
        <w:adjustRightInd w:val="0"/>
        <w:ind w:firstLine="720"/>
        <w:jc w:val="both"/>
        <w:rPr>
          <w:sz w:val="28"/>
          <w:szCs w:val="28"/>
        </w:rPr>
      </w:pPr>
      <w:r w:rsidRPr="00735BB0">
        <w:rPr>
          <w:sz w:val="28"/>
          <w:szCs w:val="28"/>
        </w:rPr>
        <w:t>Распоряжение председателя областного Собрания о проведении</w:t>
      </w:r>
      <w:r w:rsidR="00F76DE5" w:rsidRPr="00735BB0">
        <w:rPr>
          <w:sz w:val="28"/>
          <w:szCs w:val="28"/>
        </w:rPr>
        <w:t xml:space="preserve"> </w:t>
      </w:r>
      <w:r w:rsidRPr="00735BB0">
        <w:rPr>
          <w:sz w:val="28"/>
          <w:szCs w:val="28"/>
        </w:rPr>
        <w:t>часа м</w:t>
      </w:r>
      <w:r w:rsidRPr="00735BB0">
        <w:rPr>
          <w:sz w:val="28"/>
          <w:szCs w:val="28"/>
        </w:rPr>
        <w:t>у</w:t>
      </w:r>
      <w:r w:rsidRPr="00735BB0">
        <w:rPr>
          <w:sz w:val="28"/>
          <w:szCs w:val="28"/>
        </w:rPr>
        <w:t>ниципального образования, список приглашенных должностных лиц направл</w:t>
      </w:r>
      <w:r w:rsidRPr="00735BB0">
        <w:rPr>
          <w:sz w:val="28"/>
          <w:szCs w:val="28"/>
        </w:rPr>
        <w:t>я</w:t>
      </w:r>
      <w:r w:rsidRPr="00735BB0">
        <w:rPr>
          <w:sz w:val="28"/>
          <w:szCs w:val="28"/>
        </w:rPr>
        <w:t xml:space="preserve">ются лицам, указанным в абзаце первом настоящего пункта, не позднее чем </w:t>
      </w:r>
      <w:r w:rsidR="00F76DE5" w:rsidRPr="00735BB0">
        <w:rPr>
          <w:sz w:val="28"/>
          <w:szCs w:val="28"/>
        </w:rPr>
        <w:t xml:space="preserve">     за 10 дней до проведения часа муниципального образования</w:t>
      </w:r>
      <w:r w:rsidRPr="00735BB0">
        <w:rPr>
          <w:sz w:val="28"/>
          <w:szCs w:val="28"/>
        </w:rPr>
        <w:t>.</w:t>
      </w:r>
    </w:p>
    <w:p w:rsidR="009A5E0C" w:rsidRPr="00735BB0" w:rsidRDefault="009A5E0C" w:rsidP="001A2B84">
      <w:pPr>
        <w:widowControl w:val="0"/>
        <w:autoSpaceDE w:val="0"/>
        <w:autoSpaceDN w:val="0"/>
        <w:adjustRightInd w:val="0"/>
        <w:ind w:firstLine="720"/>
        <w:jc w:val="both"/>
        <w:rPr>
          <w:sz w:val="28"/>
          <w:szCs w:val="28"/>
        </w:rPr>
      </w:pPr>
      <w:r w:rsidRPr="00735BB0">
        <w:rPr>
          <w:sz w:val="28"/>
          <w:szCs w:val="28"/>
        </w:rPr>
        <w:t xml:space="preserve">Продолжительность выступлений каждого из лиц, указанных в </w:t>
      </w:r>
      <w:hyperlink w:anchor="Par1" w:history="1">
        <w:r w:rsidRPr="00735BB0">
          <w:rPr>
            <w:sz w:val="28"/>
            <w:szCs w:val="28"/>
          </w:rPr>
          <w:t>абзаце первом</w:t>
        </w:r>
      </w:hyperlink>
      <w:r w:rsidR="00F76DE5" w:rsidRPr="00735BB0">
        <w:rPr>
          <w:sz w:val="28"/>
          <w:szCs w:val="28"/>
        </w:rPr>
        <w:t xml:space="preserve"> настоящего пункта, на </w:t>
      </w:r>
      <w:r w:rsidRPr="00735BB0">
        <w:rPr>
          <w:sz w:val="28"/>
          <w:szCs w:val="28"/>
        </w:rPr>
        <w:t>часе муниципального образования не должна превышать 15 минут.</w:t>
      </w:r>
    </w:p>
    <w:p w:rsidR="001A2B84" w:rsidRPr="00735BB0" w:rsidRDefault="001A2B84" w:rsidP="001A2B84">
      <w:pPr>
        <w:widowControl w:val="0"/>
        <w:autoSpaceDE w:val="0"/>
        <w:autoSpaceDN w:val="0"/>
        <w:adjustRightInd w:val="0"/>
        <w:ind w:firstLine="720"/>
        <w:jc w:val="both"/>
        <w:rPr>
          <w:sz w:val="28"/>
          <w:szCs w:val="28"/>
        </w:rPr>
      </w:pPr>
      <w:r w:rsidRPr="00735BB0">
        <w:rPr>
          <w:sz w:val="28"/>
          <w:szCs w:val="28"/>
        </w:rPr>
        <w:t xml:space="preserve">Депутаты областного Собрания вправе задавать вопросы </w:t>
      </w:r>
      <w:proofErr w:type="gramStart"/>
      <w:r w:rsidRPr="00735BB0">
        <w:rPr>
          <w:sz w:val="28"/>
          <w:szCs w:val="28"/>
        </w:rPr>
        <w:t>выступающим</w:t>
      </w:r>
      <w:proofErr w:type="gramEnd"/>
      <w:r w:rsidRPr="00735BB0">
        <w:rPr>
          <w:sz w:val="28"/>
          <w:szCs w:val="28"/>
        </w:rPr>
        <w:t xml:space="preserve"> </w:t>
      </w:r>
      <w:r w:rsidR="00647772" w:rsidRPr="00735BB0">
        <w:rPr>
          <w:sz w:val="28"/>
          <w:szCs w:val="28"/>
        </w:rPr>
        <w:t xml:space="preserve"> </w:t>
      </w:r>
      <w:r w:rsidR="00647772" w:rsidRPr="00735BB0">
        <w:rPr>
          <w:sz w:val="28"/>
          <w:szCs w:val="28"/>
        </w:rPr>
        <w:lastRenderedPageBreak/>
        <w:t xml:space="preserve">на </w:t>
      </w:r>
      <w:r w:rsidRPr="00735BB0">
        <w:rPr>
          <w:sz w:val="28"/>
          <w:szCs w:val="28"/>
        </w:rPr>
        <w:t xml:space="preserve">часе муниципального образования по существу рассматриваемого вопроса. Продолжительность вопроса не должна превышать одну минуту, ответа </w:t>
      </w:r>
      <w:r w:rsidR="00647772" w:rsidRPr="00735BB0">
        <w:rPr>
          <w:sz w:val="28"/>
          <w:szCs w:val="28"/>
        </w:rPr>
        <w:t xml:space="preserve">            </w:t>
      </w:r>
      <w:r w:rsidRPr="00735BB0">
        <w:rPr>
          <w:sz w:val="28"/>
          <w:szCs w:val="28"/>
        </w:rPr>
        <w:t>на</w:t>
      </w:r>
      <w:r w:rsidR="00910F99" w:rsidRPr="00735BB0">
        <w:rPr>
          <w:sz w:val="28"/>
          <w:szCs w:val="28"/>
        </w:rPr>
        <w:t xml:space="preserve"> </w:t>
      </w:r>
      <w:r w:rsidRPr="00735BB0">
        <w:rPr>
          <w:sz w:val="28"/>
          <w:szCs w:val="28"/>
        </w:rPr>
        <w:t>вопрос – три минуты.</w:t>
      </w:r>
    </w:p>
    <w:p w:rsidR="0057051C" w:rsidRDefault="001A2B84" w:rsidP="004B4D6F">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По итогам проведения часа муниципального образования может прин</w:t>
      </w:r>
      <w:r w:rsidRPr="00735BB0">
        <w:rPr>
          <w:rFonts w:ascii="Times New Roman" w:hAnsi="Times New Roman" w:cs="Times New Roman"/>
          <w:sz w:val="28"/>
          <w:szCs w:val="28"/>
        </w:rPr>
        <w:t>и</w:t>
      </w:r>
      <w:r w:rsidRPr="00735BB0">
        <w:rPr>
          <w:rFonts w:ascii="Times New Roman" w:hAnsi="Times New Roman" w:cs="Times New Roman"/>
          <w:sz w:val="28"/>
          <w:szCs w:val="28"/>
        </w:rPr>
        <w:t>маться постановление областного Собрания.</w:t>
      </w:r>
    </w:p>
    <w:p w:rsidR="0057051C" w:rsidRPr="00735BB0" w:rsidRDefault="0057051C" w:rsidP="004B4D6F">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414"/>
        <w:gridCol w:w="7623"/>
      </w:tblGrid>
      <w:tr w:rsidR="00111416" w:rsidRPr="00735BB0" w:rsidTr="00111416">
        <w:tc>
          <w:tcPr>
            <w:tcW w:w="1418" w:type="dxa"/>
            <w:shd w:val="clear" w:color="auto" w:fill="auto"/>
          </w:tcPr>
          <w:p w:rsidR="00111416" w:rsidRPr="00735BB0" w:rsidRDefault="00111416" w:rsidP="00111416">
            <w:pPr>
              <w:autoSpaceDE w:val="0"/>
              <w:autoSpaceDN w:val="0"/>
              <w:adjustRightInd w:val="0"/>
              <w:ind w:right="-250" w:hanging="108"/>
              <w:jc w:val="both"/>
              <w:rPr>
                <w:rFonts w:eastAsia="Calibri"/>
                <w:sz w:val="28"/>
                <w:szCs w:val="28"/>
              </w:rPr>
            </w:pPr>
            <w:r w:rsidRPr="00735BB0">
              <w:rPr>
                <w:rFonts w:eastAsia="Calibri"/>
                <w:b/>
                <w:sz w:val="28"/>
                <w:szCs w:val="28"/>
              </w:rPr>
              <w:t>Статья 9.8.</w:t>
            </w:r>
          </w:p>
        </w:tc>
        <w:tc>
          <w:tcPr>
            <w:tcW w:w="7654" w:type="dxa"/>
            <w:shd w:val="clear" w:color="auto" w:fill="auto"/>
          </w:tcPr>
          <w:p w:rsidR="00111416" w:rsidRPr="00735BB0" w:rsidRDefault="00111416" w:rsidP="00111416">
            <w:pPr>
              <w:autoSpaceDE w:val="0"/>
              <w:autoSpaceDN w:val="0"/>
              <w:adjustRightInd w:val="0"/>
              <w:jc w:val="both"/>
              <w:rPr>
                <w:b/>
                <w:bCs/>
                <w:sz w:val="28"/>
              </w:rPr>
            </w:pPr>
            <w:r w:rsidRPr="00735BB0">
              <w:rPr>
                <w:b/>
                <w:sz w:val="28"/>
                <w:szCs w:val="28"/>
              </w:rPr>
              <w:t>Порядок формирования предложений к проекту пост</w:t>
            </w:r>
            <w:r w:rsidRPr="00735BB0">
              <w:rPr>
                <w:b/>
                <w:sz w:val="28"/>
                <w:szCs w:val="28"/>
              </w:rPr>
              <w:t>а</w:t>
            </w:r>
            <w:r w:rsidRPr="00735BB0">
              <w:rPr>
                <w:b/>
                <w:sz w:val="28"/>
                <w:szCs w:val="28"/>
              </w:rPr>
              <w:t xml:space="preserve">новления областного Собрания о включении поручений областного Собрания в план работы контрольно-счетной палаты Архангельской области  </w:t>
            </w:r>
          </w:p>
          <w:p w:rsidR="00111416" w:rsidRPr="00735BB0" w:rsidRDefault="00111416" w:rsidP="00111416">
            <w:pPr>
              <w:autoSpaceDE w:val="0"/>
              <w:autoSpaceDN w:val="0"/>
              <w:adjustRightInd w:val="0"/>
              <w:jc w:val="both"/>
              <w:rPr>
                <w:rFonts w:eastAsia="Calibri"/>
                <w:b/>
                <w:sz w:val="28"/>
                <w:szCs w:val="28"/>
              </w:rPr>
            </w:pPr>
          </w:p>
        </w:tc>
      </w:tr>
    </w:tbl>
    <w:p w:rsidR="004B4D6F" w:rsidRPr="00735BB0" w:rsidRDefault="004B4D6F" w:rsidP="004B4D6F">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В соответствии с пунктом 3 статьи 11 областного закона «О контрол</w:t>
      </w:r>
      <w:r w:rsidRPr="00735BB0">
        <w:rPr>
          <w:rFonts w:ascii="Times New Roman" w:hAnsi="Times New Roman" w:cs="Times New Roman"/>
          <w:sz w:val="28"/>
          <w:szCs w:val="28"/>
        </w:rPr>
        <w:t>ь</w:t>
      </w:r>
      <w:r w:rsidRPr="00735BB0">
        <w:rPr>
          <w:rFonts w:ascii="Times New Roman" w:hAnsi="Times New Roman" w:cs="Times New Roman"/>
          <w:sz w:val="28"/>
          <w:szCs w:val="28"/>
        </w:rPr>
        <w:t>но-счетной палате Архангельской области» решение о включении поручений областного Собрания в план работы контрольно-счетной палаты Архангельской области принимается постановлением областного Собрания.</w:t>
      </w:r>
    </w:p>
    <w:p w:rsidR="004B4D6F" w:rsidRPr="00735BB0" w:rsidRDefault="004B4D6F" w:rsidP="004B4D6F">
      <w:pPr>
        <w:autoSpaceDE w:val="0"/>
        <w:autoSpaceDN w:val="0"/>
        <w:adjustRightInd w:val="0"/>
        <w:ind w:firstLine="709"/>
        <w:jc w:val="both"/>
        <w:rPr>
          <w:sz w:val="28"/>
          <w:szCs w:val="28"/>
        </w:rPr>
      </w:pPr>
      <w:r w:rsidRPr="00735BB0">
        <w:rPr>
          <w:sz w:val="28"/>
          <w:szCs w:val="28"/>
        </w:rPr>
        <w:t xml:space="preserve">2. </w:t>
      </w:r>
      <w:bookmarkStart w:id="1" w:name="Par0"/>
      <w:bookmarkEnd w:id="1"/>
      <w:r w:rsidRPr="00735BB0">
        <w:rPr>
          <w:sz w:val="28"/>
          <w:szCs w:val="28"/>
        </w:rPr>
        <w:t>Ежегодно депутаты, депутатские объединения, комитеты областного Собрания не позднее 15 ноября текущего года направляют председателю обл</w:t>
      </w:r>
      <w:r w:rsidRPr="00735BB0">
        <w:rPr>
          <w:sz w:val="28"/>
          <w:szCs w:val="28"/>
        </w:rPr>
        <w:t>а</w:t>
      </w:r>
      <w:r w:rsidRPr="00735BB0">
        <w:rPr>
          <w:sz w:val="28"/>
          <w:szCs w:val="28"/>
        </w:rPr>
        <w:t xml:space="preserve">стного Собрания предложения к проекту постановления областного Собрания </w:t>
      </w:r>
      <w:r w:rsidR="008B2251" w:rsidRPr="00735BB0">
        <w:rPr>
          <w:sz w:val="28"/>
          <w:szCs w:val="28"/>
        </w:rPr>
        <w:t xml:space="preserve">                   </w:t>
      </w:r>
      <w:r w:rsidRPr="00735BB0">
        <w:rPr>
          <w:sz w:val="28"/>
          <w:szCs w:val="28"/>
        </w:rPr>
        <w:t>о включении поручений областного Собрания в план работы контрольно-счетной палаты Архангельской области.</w:t>
      </w:r>
    </w:p>
    <w:p w:rsidR="004B4D6F" w:rsidRPr="00CA5FC9" w:rsidRDefault="004B4D6F" w:rsidP="004B4D6F">
      <w:pPr>
        <w:autoSpaceDE w:val="0"/>
        <w:autoSpaceDN w:val="0"/>
        <w:adjustRightInd w:val="0"/>
        <w:ind w:firstLine="709"/>
        <w:jc w:val="both"/>
        <w:rPr>
          <w:sz w:val="28"/>
          <w:szCs w:val="28"/>
        </w:rPr>
      </w:pPr>
      <w:r w:rsidRPr="00CA5FC9">
        <w:rPr>
          <w:sz w:val="28"/>
          <w:szCs w:val="28"/>
        </w:rPr>
        <w:t>Председатель областного Собрания передает полученные предложения</w:t>
      </w:r>
      <w:r w:rsidR="008B2251" w:rsidRPr="00CA5FC9">
        <w:rPr>
          <w:sz w:val="28"/>
          <w:szCs w:val="28"/>
        </w:rPr>
        <w:t xml:space="preserve">                      </w:t>
      </w:r>
      <w:r w:rsidRPr="00CA5FC9">
        <w:rPr>
          <w:sz w:val="28"/>
          <w:szCs w:val="28"/>
        </w:rPr>
        <w:t xml:space="preserve"> в </w:t>
      </w:r>
      <w:r w:rsidR="000D67EE" w:rsidRPr="00CA5FC9">
        <w:rPr>
          <w:sz w:val="28"/>
          <w:szCs w:val="28"/>
        </w:rPr>
        <w:t xml:space="preserve">комитет </w:t>
      </w:r>
      <w:r w:rsidR="00696B23" w:rsidRPr="00CA5FC9">
        <w:rPr>
          <w:sz w:val="28"/>
          <w:szCs w:val="28"/>
        </w:rPr>
        <w:t>по вопросам бюджета, экономики,</w:t>
      </w:r>
      <w:r w:rsidR="004D7993" w:rsidRPr="00CA5FC9">
        <w:rPr>
          <w:sz w:val="28"/>
          <w:szCs w:val="28"/>
        </w:rPr>
        <w:t xml:space="preserve"> </w:t>
      </w:r>
      <w:r w:rsidR="000D67EE" w:rsidRPr="00CA5FC9">
        <w:rPr>
          <w:sz w:val="28"/>
          <w:szCs w:val="28"/>
        </w:rPr>
        <w:t>финансовой и налоговой полит</w:t>
      </w:r>
      <w:r w:rsidR="000D67EE" w:rsidRPr="00CA5FC9">
        <w:rPr>
          <w:sz w:val="28"/>
          <w:szCs w:val="28"/>
        </w:rPr>
        <w:t>и</w:t>
      </w:r>
      <w:r w:rsidR="000D67EE" w:rsidRPr="00CA5FC9">
        <w:rPr>
          <w:sz w:val="28"/>
          <w:szCs w:val="28"/>
        </w:rPr>
        <w:t>ке</w:t>
      </w:r>
      <w:r w:rsidRPr="00CA5FC9">
        <w:rPr>
          <w:sz w:val="28"/>
          <w:szCs w:val="28"/>
        </w:rPr>
        <w:t>.</w:t>
      </w:r>
    </w:p>
    <w:p w:rsidR="004B4D6F" w:rsidRPr="00735BB0" w:rsidRDefault="004B4D6F" w:rsidP="004B4D6F">
      <w:pPr>
        <w:autoSpaceDE w:val="0"/>
        <w:autoSpaceDN w:val="0"/>
        <w:adjustRightInd w:val="0"/>
        <w:ind w:firstLine="709"/>
        <w:jc w:val="both"/>
        <w:rPr>
          <w:sz w:val="28"/>
          <w:szCs w:val="28"/>
        </w:rPr>
      </w:pPr>
      <w:r w:rsidRPr="00CA5FC9">
        <w:rPr>
          <w:sz w:val="28"/>
          <w:szCs w:val="28"/>
        </w:rPr>
        <w:t xml:space="preserve">3. </w:t>
      </w:r>
      <w:r w:rsidR="000D67EE" w:rsidRPr="00CA5FC9">
        <w:rPr>
          <w:sz w:val="28"/>
          <w:szCs w:val="28"/>
        </w:rPr>
        <w:t xml:space="preserve">Комитет </w:t>
      </w:r>
      <w:r w:rsidR="002E060A" w:rsidRPr="00CA5FC9">
        <w:rPr>
          <w:sz w:val="28"/>
          <w:szCs w:val="28"/>
        </w:rPr>
        <w:t xml:space="preserve">по вопросам бюджета, экономики, </w:t>
      </w:r>
      <w:r w:rsidR="000D67EE" w:rsidRPr="00CA5FC9">
        <w:rPr>
          <w:sz w:val="28"/>
          <w:szCs w:val="28"/>
        </w:rPr>
        <w:t>финансовой и налоговой</w:t>
      </w:r>
      <w:r w:rsidR="000D67EE" w:rsidRPr="00735BB0">
        <w:rPr>
          <w:sz w:val="28"/>
          <w:szCs w:val="28"/>
        </w:rPr>
        <w:t xml:space="preserve"> политике</w:t>
      </w:r>
      <w:r w:rsidRPr="00735BB0">
        <w:rPr>
          <w:sz w:val="28"/>
          <w:szCs w:val="28"/>
        </w:rPr>
        <w:t xml:space="preserve"> рассматривает поступившие в соответствии с пунктом 2 настоящей статьи предложения на своем заседании</w:t>
      </w:r>
      <w:r w:rsidR="008B2251" w:rsidRPr="00735BB0">
        <w:rPr>
          <w:sz w:val="28"/>
          <w:szCs w:val="28"/>
        </w:rPr>
        <w:t xml:space="preserve"> </w:t>
      </w:r>
      <w:r w:rsidRPr="00735BB0">
        <w:rPr>
          <w:sz w:val="28"/>
          <w:szCs w:val="28"/>
        </w:rPr>
        <w:t>и готовит проект постановления обл</w:t>
      </w:r>
      <w:r w:rsidRPr="00735BB0">
        <w:rPr>
          <w:sz w:val="28"/>
          <w:szCs w:val="28"/>
        </w:rPr>
        <w:t>а</w:t>
      </w:r>
      <w:r w:rsidRPr="00735BB0">
        <w:rPr>
          <w:sz w:val="28"/>
          <w:szCs w:val="28"/>
        </w:rPr>
        <w:t>стного Собрания о включении поручений областного Собрания в план работы контрольно-счетной палаты Архангельской области.</w:t>
      </w:r>
    </w:p>
    <w:p w:rsidR="004B4D6F" w:rsidRPr="00735BB0" w:rsidRDefault="004B4D6F" w:rsidP="004B4D6F">
      <w:pPr>
        <w:autoSpaceDE w:val="0"/>
        <w:autoSpaceDN w:val="0"/>
        <w:adjustRightInd w:val="0"/>
        <w:ind w:firstLine="709"/>
        <w:jc w:val="both"/>
        <w:rPr>
          <w:sz w:val="28"/>
          <w:szCs w:val="28"/>
        </w:rPr>
      </w:pPr>
      <w:r w:rsidRPr="00735BB0">
        <w:rPr>
          <w:sz w:val="28"/>
          <w:szCs w:val="28"/>
        </w:rPr>
        <w:t>4. Проект постановления областного Собрания о включении поручений областного Собрания в план работы контрольно-счетной палаты Архангельской области вносится в областное Собрание председателем областного Собрания.</w:t>
      </w:r>
    </w:p>
    <w:p w:rsidR="004B4D6F" w:rsidRPr="00735BB0" w:rsidRDefault="004B4D6F" w:rsidP="004B4D6F">
      <w:pPr>
        <w:autoSpaceDE w:val="0"/>
        <w:autoSpaceDN w:val="0"/>
        <w:adjustRightInd w:val="0"/>
        <w:ind w:firstLine="709"/>
        <w:jc w:val="both"/>
        <w:rPr>
          <w:sz w:val="28"/>
          <w:szCs w:val="28"/>
        </w:rPr>
      </w:pPr>
      <w:r w:rsidRPr="00735BB0">
        <w:rPr>
          <w:sz w:val="28"/>
          <w:szCs w:val="28"/>
        </w:rPr>
        <w:t xml:space="preserve">5. Вопрос о включении поручений областного Собрания в план работы контрольно-счетной палаты Архангельской области рассматривается на сессии областного Собрания не позднее срока, предусмотренного пунктом 3 статьи 11 областного закона «О контрольно-счетной палате Архангельской области» </w:t>
      </w:r>
      <w:r w:rsidR="00B6143B" w:rsidRPr="00B6143B">
        <w:rPr>
          <w:sz w:val="28"/>
          <w:szCs w:val="28"/>
        </w:rPr>
        <w:t xml:space="preserve">    </w:t>
      </w:r>
      <w:r w:rsidRPr="00735BB0">
        <w:rPr>
          <w:sz w:val="28"/>
          <w:szCs w:val="28"/>
        </w:rPr>
        <w:t>для направления поручений областного Собрания в контрольно-счетную палату Архангельской области.</w:t>
      </w:r>
    </w:p>
    <w:p w:rsidR="004B4D6F" w:rsidRPr="00735BB0" w:rsidRDefault="004B4D6F" w:rsidP="004B4D6F">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Постановление областного Собрания о включении поручений облас</w:t>
      </w:r>
      <w:r w:rsidRPr="00735BB0">
        <w:rPr>
          <w:rFonts w:ascii="Times New Roman" w:hAnsi="Times New Roman" w:cs="Times New Roman"/>
          <w:sz w:val="28"/>
          <w:szCs w:val="28"/>
        </w:rPr>
        <w:t>т</w:t>
      </w:r>
      <w:r w:rsidRPr="00735BB0">
        <w:rPr>
          <w:rFonts w:ascii="Times New Roman" w:hAnsi="Times New Roman" w:cs="Times New Roman"/>
          <w:sz w:val="28"/>
          <w:szCs w:val="28"/>
        </w:rPr>
        <w:t>ного Собрания в план работы контрольно-счетной палаты Архангельской о</w:t>
      </w:r>
      <w:r w:rsidRPr="00735BB0">
        <w:rPr>
          <w:rFonts w:ascii="Times New Roman" w:hAnsi="Times New Roman" w:cs="Times New Roman"/>
          <w:sz w:val="28"/>
          <w:szCs w:val="28"/>
        </w:rPr>
        <w:t>б</w:t>
      </w:r>
      <w:r w:rsidRPr="00735BB0">
        <w:rPr>
          <w:rFonts w:ascii="Times New Roman" w:hAnsi="Times New Roman" w:cs="Times New Roman"/>
          <w:sz w:val="28"/>
          <w:szCs w:val="28"/>
        </w:rPr>
        <w:t xml:space="preserve">ласти принимается большинством голосов от </w:t>
      </w:r>
      <w:r w:rsidR="001E4FBF" w:rsidRPr="008C7207">
        <w:rPr>
          <w:rFonts w:ascii="Times New Roman" w:hAnsi="Times New Roman" w:cs="Times New Roman"/>
          <w:sz w:val="28"/>
          <w:szCs w:val="28"/>
        </w:rPr>
        <w:t>установленного числа</w:t>
      </w:r>
      <w:r w:rsidRPr="00735BB0">
        <w:rPr>
          <w:rFonts w:ascii="Times New Roman" w:hAnsi="Times New Roman" w:cs="Times New Roman"/>
          <w:sz w:val="28"/>
          <w:szCs w:val="28"/>
        </w:rPr>
        <w:t xml:space="preserve"> депутатов.</w:t>
      </w:r>
    </w:p>
    <w:p w:rsidR="009362DF" w:rsidRPr="0044383F" w:rsidRDefault="009362DF" w:rsidP="004B4D6F">
      <w:pPr>
        <w:pStyle w:val="ConsNormal"/>
        <w:widowControl/>
        <w:ind w:right="0" w:firstLine="709"/>
        <w:jc w:val="both"/>
        <w:rPr>
          <w:rFonts w:ascii="Times New Roman" w:hAnsi="Times New Roman" w:cs="Times New Roman"/>
          <w:sz w:val="28"/>
          <w:szCs w:val="28"/>
        </w:rPr>
      </w:pPr>
    </w:p>
    <w:p w:rsidR="00203659" w:rsidRPr="00735BB0" w:rsidRDefault="00203659" w:rsidP="00203659">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Статья 9.</w:t>
      </w:r>
      <w:r w:rsidR="00C908E4" w:rsidRPr="00735BB0">
        <w:rPr>
          <w:rFonts w:ascii="Times New Roman" w:hAnsi="Times New Roman" w:cs="Times New Roman"/>
          <w:b/>
          <w:sz w:val="28"/>
          <w:szCs w:val="28"/>
        </w:rPr>
        <w:t>9</w:t>
      </w:r>
      <w:r w:rsidRPr="00735BB0">
        <w:rPr>
          <w:rFonts w:ascii="Times New Roman" w:hAnsi="Times New Roman" w:cs="Times New Roman"/>
          <w:b/>
          <w:sz w:val="28"/>
          <w:szCs w:val="28"/>
        </w:rPr>
        <w:t xml:space="preserve">. </w:t>
      </w:r>
      <w:r w:rsidR="00C908E4" w:rsidRPr="00735BB0">
        <w:rPr>
          <w:rFonts w:ascii="Times New Roman" w:hAnsi="Times New Roman" w:cs="Times New Roman"/>
          <w:b/>
          <w:sz w:val="28"/>
          <w:szCs w:val="20"/>
        </w:rPr>
        <w:t>Порядок организации иных мероприятий</w:t>
      </w:r>
      <w:r w:rsidR="00C908E4" w:rsidRPr="00735BB0">
        <w:rPr>
          <w:rFonts w:ascii="Times New Roman" w:hAnsi="Times New Roman" w:cs="Times New Roman"/>
          <w:b/>
          <w:bCs/>
          <w:sz w:val="28"/>
        </w:rPr>
        <w:t xml:space="preserve">                </w:t>
      </w:r>
      <w:r w:rsidRPr="00735BB0">
        <w:rPr>
          <w:rFonts w:ascii="Times New Roman" w:hAnsi="Times New Roman" w:cs="Times New Roman"/>
          <w:b/>
          <w:bCs/>
          <w:sz w:val="28"/>
        </w:rPr>
        <w:t xml:space="preserve">           </w:t>
      </w:r>
    </w:p>
    <w:p w:rsidR="001A2B84" w:rsidRPr="00735BB0" w:rsidRDefault="001A2B84" w:rsidP="00C71935">
      <w:pPr>
        <w:pStyle w:val="ConsNormal"/>
        <w:widowControl/>
        <w:ind w:right="0" w:firstLine="709"/>
        <w:jc w:val="both"/>
        <w:rPr>
          <w:rFonts w:ascii="Times New Roman" w:hAnsi="Times New Roman" w:cs="Times New Roman"/>
          <w:sz w:val="28"/>
          <w:szCs w:val="28"/>
        </w:rPr>
      </w:pPr>
    </w:p>
    <w:p w:rsidR="00D600EB" w:rsidRPr="00735BB0" w:rsidRDefault="00D600EB" w:rsidP="00D600EB">
      <w:pPr>
        <w:ind w:firstLine="709"/>
        <w:jc w:val="both"/>
        <w:rPr>
          <w:sz w:val="28"/>
          <w:szCs w:val="28"/>
        </w:rPr>
      </w:pPr>
      <w:r w:rsidRPr="00735BB0">
        <w:rPr>
          <w:sz w:val="28"/>
          <w:szCs w:val="28"/>
        </w:rPr>
        <w:t>1. По инициативе председателя областного Собрания, заместителей пре</w:t>
      </w:r>
      <w:r w:rsidRPr="00735BB0">
        <w:rPr>
          <w:sz w:val="28"/>
          <w:szCs w:val="28"/>
        </w:rPr>
        <w:t>д</w:t>
      </w:r>
      <w:r w:rsidRPr="00735BB0">
        <w:rPr>
          <w:sz w:val="28"/>
          <w:szCs w:val="28"/>
        </w:rPr>
        <w:t>седателя областного Собрания, председателей комитетов, руководителей</w:t>
      </w:r>
      <w:r w:rsidRPr="00735BB0">
        <w:rPr>
          <w:b/>
          <w:sz w:val="28"/>
          <w:szCs w:val="28"/>
        </w:rPr>
        <w:t xml:space="preserve"> </w:t>
      </w:r>
      <w:r w:rsidRPr="00735BB0">
        <w:rPr>
          <w:sz w:val="28"/>
          <w:szCs w:val="28"/>
        </w:rPr>
        <w:t>деп</w:t>
      </w:r>
      <w:r w:rsidRPr="00735BB0">
        <w:rPr>
          <w:sz w:val="28"/>
          <w:szCs w:val="28"/>
        </w:rPr>
        <w:t>у</w:t>
      </w:r>
      <w:r w:rsidRPr="00735BB0">
        <w:rPr>
          <w:sz w:val="28"/>
          <w:szCs w:val="28"/>
        </w:rPr>
        <w:lastRenderedPageBreak/>
        <w:t>татских объединений в областном Собрани</w:t>
      </w:r>
      <w:r w:rsidR="000D41A5" w:rsidRPr="00735BB0">
        <w:rPr>
          <w:sz w:val="28"/>
          <w:szCs w:val="28"/>
        </w:rPr>
        <w:t xml:space="preserve">и могут проводиться совещания, </w:t>
      </w:r>
      <w:r w:rsidRPr="00735BB0">
        <w:rPr>
          <w:sz w:val="28"/>
          <w:szCs w:val="28"/>
        </w:rPr>
        <w:t>круглые столы и другие мероприятия, связанные с законодательной деятельн</w:t>
      </w:r>
      <w:r w:rsidRPr="00735BB0">
        <w:rPr>
          <w:sz w:val="28"/>
          <w:szCs w:val="28"/>
        </w:rPr>
        <w:t>о</w:t>
      </w:r>
      <w:r w:rsidRPr="00735BB0">
        <w:rPr>
          <w:sz w:val="28"/>
          <w:szCs w:val="28"/>
        </w:rPr>
        <w:t>стью областного Собрания.</w:t>
      </w:r>
    </w:p>
    <w:p w:rsidR="000D41A5" w:rsidRPr="00735BB0" w:rsidRDefault="000D41A5" w:rsidP="000D41A5">
      <w:pPr>
        <w:pStyle w:val="aa"/>
        <w:ind w:left="0" w:firstLine="709"/>
        <w:jc w:val="both"/>
        <w:rPr>
          <w:sz w:val="28"/>
          <w:szCs w:val="28"/>
        </w:rPr>
      </w:pPr>
      <w:r w:rsidRPr="00735BB0">
        <w:rPr>
          <w:sz w:val="28"/>
          <w:szCs w:val="28"/>
        </w:rPr>
        <w:t>Мероприятия, указанные в абзаце первом настоящего пункта, могут пр</w:t>
      </w:r>
      <w:r w:rsidRPr="00735BB0">
        <w:rPr>
          <w:sz w:val="28"/>
          <w:szCs w:val="28"/>
        </w:rPr>
        <w:t>о</w:t>
      </w:r>
      <w:r w:rsidRPr="00735BB0">
        <w:rPr>
          <w:sz w:val="28"/>
          <w:szCs w:val="28"/>
        </w:rPr>
        <w:t>водиться в дистанционной форме (далее – дистанционные мероприятия).</w:t>
      </w:r>
    </w:p>
    <w:p w:rsidR="000D41A5" w:rsidRPr="00735BB0" w:rsidRDefault="000D41A5" w:rsidP="000D41A5">
      <w:pPr>
        <w:ind w:firstLine="709"/>
        <w:jc w:val="both"/>
        <w:rPr>
          <w:sz w:val="28"/>
          <w:szCs w:val="28"/>
        </w:rPr>
      </w:pPr>
      <w:r w:rsidRPr="00735BB0">
        <w:rPr>
          <w:sz w:val="28"/>
          <w:szCs w:val="28"/>
        </w:rPr>
        <w:t>Дистанционные мероприятия, указанные в абзаце первом настоящего пункта, проводятся путем использования систем видео-конференц-связи, и</w:t>
      </w:r>
      <w:r w:rsidRPr="00735BB0">
        <w:rPr>
          <w:sz w:val="28"/>
          <w:szCs w:val="28"/>
        </w:rPr>
        <w:t>н</w:t>
      </w:r>
      <w:r w:rsidRPr="00735BB0">
        <w:rPr>
          <w:sz w:val="28"/>
          <w:szCs w:val="28"/>
        </w:rPr>
        <w:t>формационно-телекоммуникационных технологий или иных программ, техн</w:t>
      </w:r>
      <w:r w:rsidRPr="00735BB0">
        <w:rPr>
          <w:sz w:val="28"/>
          <w:szCs w:val="28"/>
        </w:rPr>
        <w:t>и</w:t>
      </w:r>
      <w:r w:rsidRPr="00735BB0">
        <w:rPr>
          <w:sz w:val="28"/>
          <w:szCs w:val="28"/>
        </w:rPr>
        <w:t>ческих средств, обеспечивающих депутатам и приглашенным лицам возмо</w:t>
      </w:r>
      <w:r w:rsidRPr="00735BB0">
        <w:rPr>
          <w:sz w:val="28"/>
          <w:szCs w:val="28"/>
        </w:rPr>
        <w:t>ж</w:t>
      </w:r>
      <w:r w:rsidRPr="00735BB0">
        <w:rPr>
          <w:sz w:val="28"/>
          <w:szCs w:val="28"/>
        </w:rPr>
        <w:t>ность рассмотрения вопросов, планируемых для рассмотрения на мероприятии, принятия по ним рекомендаций и</w:t>
      </w:r>
      <w:r w:rsidRPr="00735BB0">
        <w:rPr>
          <w:color w:val="000000"/>
          <w:sz w:val="28"/>
          <w:szCs w:val="28"/>
        </w:rPr>
        <w:t xml:space="preserve"> подготовки других материалов по итогам м</w:t>
      </w:r>
      <w:r w:rsidRPr="00735BB0">
        <w:rPr>
          <w:color w:val="000000"/>
          <w:sz w:val="28"/>
          <w:szCs w:val="28"/>
        </w:rPr>
        <w:t>е</w:t>
      </w:r>
      <w:r w:rsidRPr="00735BB0">
        <w:rPr>
          <w:color w:val="000000"/>
          <w:sz w:val="28"/>
          <w:szCs w:val="28"/>
        </w:rPr>
        <w:t>роприятий.</w:t>
      </w:r>
    </w:p>
    <w:p w:rsidR="000D41A5" w:rsidRPr="00735BB0" w:rsidRDefault="000D41A5" w:rsidP="000D41A5">
      <w:pPr>
        <w:ind w:firstLine="709"/>
        <w:jc w:val="both"/>
        <w:rPr>
          <w:sz w:val="28"/>
          <w:szCs w:val="28"/>
        </w:rPr>
      </w:pPr>
      <w:r w:rsidRPr="00735BB0">
        <w:rPr>
          <w:sz w:val="28"/>
          <w:szCs w:val="28"/>
        </w:rPr>
        <w:t>2. Письменное предложение о проведении мероприятия направляется председателю областного Собрания не позднее чем за 12 дней до его провед</w:t>
      </w:r>
      <w:r w:rsidRPr="00735BB0">
        <w:rPr>
          <w:sz w:val="28"/>
          <w:szCs w:val="28"/>
        </w:rPr>
        <w:t>е</w:t>
      </w:r>
      <w:r w:rsidRPr="00735BB0">
        <w:rPr>
          <w:sz w:val="28"/>
          <w:szCs w:val="28"/>
        </w:rPr>
        <w:t>ния. К письменному предложению о проведении мероприятия прилагаются п</w:t>
      </w:r>
      <w:r w:rsidRPr="00735BB0">
        <w:rPr>
          <w:sz w:val="28"/>
          <w:szCs w:val="28"/>
        </w:rPr>
        <w:t>е</w:t>
      </w:r>
      <w:r w:rsidRPr="00735BB0">
        <w:rPr>
          <w:sz w:val="28"/>
          <w:szCs w:val="28"/>
        </w:rPr>
        <w:t>речень вопросов, которые планируется рассмотреть на мероприятии, и проект распоряжения председателя областного Собрания о его проведении.</w:t>
      </w:r>
    </w:p>
    <w:p w:rsidR="000D41A5" w:rsidRPr="00735BB0" w:rsidRDefault="000D41A5" w:rsidP="000D41A5">
      <w:pPr>
        <w:autoSpaceDE w:val="0"/>
        <w:autoSpaceDN w:val="0"/>
        <w:adjustRightInd w:val="0"/>
        <w:ind w:firstLine="709"/>
        <w:jc w:val="both"/>
        <w:rPr>
          <w:sz w:val="28"/>
          <w:szCs w:val="28"/>
        </w:rPr>
      </w:pPr>
      <w:r w:rsidRPr="00735BB0">
        <w:rPr>
          <w:sz w:val="28"/>
          <w:szCs w:val="28"/>
        </w:rPr>
        <w:t>3. Не позднее чем за 10 дней до проведения круглого стола или иного м</w:t>
      </w:r>
      <w:r w:rsidRPr="00735BB0">
        <w:rPr>
          <w:sz w:val="28"/>
          <w:szCs w:val="28"/>
        </w:rPr>
        <w:t>е</w:t>
      </w:r>
      <w:r w:rsidRPr="00735BB0">
        <w:rPr>
          <w:sz w:val="28"/>
          <w:szCs w:val="28"/>
        </w:rPr>
        <w:t>роприятия председатель областного Собрания издает распоряжение о его пр</w:t>
      </w:r>
      <w:r w:rsidRPr="00735BB0">
        <w:rPr>
          <w:sz w:val="28"/>
          <w:szCs w:val="28"/>
        </w:rPr>
        <w:t>о</w:t>
      </w:r>
      <w:r w:rsidRPr="00735BB0">
        <w:rPr>
          <w:sz w:val="28"/>
          <w:szCs w:val="28"/>
        </w:rPr>
        <w:t>ведении. В распоряжении председателя областного Собрания указывается тема круглого стола или иного мероприятия и определяется профильный комитет областного Собрания</w:t>
      </w:r>
      <w:r w:rsidRPr="00735BB0">
        <w:rPr>
          <w:bCs/>
          <w:sz w:val="28"/>
          <w:szCs w:val="28"/>
        </w:rPr>
        <w:t xml:space="preserve"> (депутатское объединение)</w:t>
      </w:r>
      <w:r w:rsidRPr="00735BB0">
        <w:rPr>
          <w:sz w:val="28"/>
          <w:szCs w:val="28"/>
        </w:rPr>
        <w:t>, ответственный (ответстве</w:t>
      </w:r>
      <w:r w:rsidRPr="00735BB0">
        <w:rPr>
          <w:sz w:val="28"/>
          <w:szCs w:val="28"/>
        </w:rPr>
        <w:t>н</w:t>
      </w:r>
      <w:r w:rsidRPr="00735BB0">
        <w:rPr>
          <w:sz w:val="28"/>
          <w:szCs w:val="28"/>
        </w:rPr>
        <w:t>ное) за его подготовку и проведение.</w:t>
      </w:r>
    </w:p>
    <w:p w:rsidR="000D41A5" w:rsidRPr="00735BB0" w:rsidRDefault="000D41A5" w:rsidP="000D41A5">
      <w:pPr>
        <w:ind w:firstLine="709"/>
        <w:jc w:val="both"/>
        <w:rPr>
          <w:sz w:val="28"/>
          <w:szCs w:val="20"/>
        </w:rPr>
      </w:pPr>
      <w:r w:rsidRPr="00735BB0">
        <w:rPr>
          <w:sz w:val="28"/>
          <w:szCs w:val="28"/>
        </w:rPr>
        <w:t>Приложением к распоряжению председателя областного Собрания                     о проведении круглого стола или иного мероприятия является план организ</w:t>
      </w:r>
      <w:r w:rsidRPr="00735BB0">
        <w:rPr>
          <w:sz w:val="28"/>
          <w:szCs w:val="28"/>
        </w:rPr>
        <w:t>а</w:t>
      </w:r>
      <w:r w:rsidRPr="00735BB0">
        <w:rPr>
          <w:sz w:val="28"/>
          <w:szCs w:val="28"/>
        </w:rPr>
        <w:t>ционных мероприятий по его подготовке и проведению, в котором указываются сроки выполнения соответствующих мероприятий и лица, ответственные за их выполнение.</w:t>
      </w:r>
    </w:p>
    <w:p w:rsidR="00C501D5" w:rsidRPr="00735BB0" w:rsidRDefault="00C501D5" w:rsidP="00C501D5">
      <w:pPr>
        <w:ind w:firstLine="709"/>
        <w:jc w:val="both"/>
        <w:rPr>
          <w:sz w:val="28"/>
          <w:szCs w:val="20"/>
        </w:rPr>
      </w:pPr>
      <w:r w:rsidRPr="00735BB0">
        <w:rPr>
          <w:sz w:val="28"/>
          <w:szCs w:val="20"/>
        </w:rPr>
        <w:t>4. Состав лиц, принимающих участие в мероприятии, определяется ком</w:t>
      </w:r>
      <w:r w:rsidRPr="00735BB0">
        <w:rPr>
          <w:sz w:val="28"/>
          <w:szCs w:val="20"/>
        </w:rPr>
        <w:t>и</w:t>
      </w:r>
      <w:r w:rsidRPr="00735BB0">
        <w:rPr>
          <w:sz w:val="28"/>
          <w:szCs w:val="20"/>
        </w:rPr>
        <w:t>тетом, депутатским объединением, которые организуют это мероприятие.</w:t>
      </w:r>
    </w:p>
    <w:p w:rsidR="00C501D5" w:rsidRPr="00735BB0" w:rsidRDefault="00C501D5" w:rsidP="00C501D5">
      <w:pPr>
        <w:ind w:firstLine="709"/>
        <w:jc w:val="both"/>
        <w:rPr>
          <w:sz w:val="28"/>
          <w:szCs w:val="20"/>
        </w:rPr>
      </w:pPr>
      <w:r w:rsidRPr="00735BB0">
        <w:rPr>
          <w:sz w:val="28"/>
          <w:szCs w:val="20"/>
        </w:rPr>
        <w:t xml:space="preserve">5. </w:t>
      </w:r>
      <w:r w:rsidR="000D41A5" w:rsidRPr="00735BB0">
        <w:rPr>
          <w:i/>
          <w:sz w:val="28"/>
          <w:szCs w:val="20"/>
        </w:rPr>
        <w:t>Исключен.</w:t>
      </w:r>
    </w:p>
    <w:p w:rsidR="00C501D5" w:rsidRPr="00735BB0" w:rsidRDefault="00C501D5" w:rsidP="00C501D5">
      <w:pPr>
        <w:pStyle w:val="ConsNormal"/>
        <w:widowControl/>
        <w:ind w:right="0" w:firstLine="709"/>
        <w:jc w:val="both"/>
        <w:rPr>
          <w:rFonts w:ascii="Times New Roman" w:hAnsi="Times New Roman" w:cs="Times New Roman"/>
          <w:sz w:val="28"/>
          <w:szCs w:val="20"/>
        </w:rPr>
      </w:pPr>
      <w:r w:rsidRPr="00735BB0">
        <w:rPr>
          <w:rFonts w:ascii="Times New Roman" w:hAnsi="Times New Roman" w:cs="Times New Roman"/>
          <w:sz w:val="28"/>
          <w:szCs w:val="20"/>
        </w:rPr>
        <w:t>6. Комитет, депутатское объединение, ответственные за проведение с</w:t>
      </w:r>
      <w:r w:rsidRPr="00735BB0">
        <w:rPr>
          <w:rFonts w:ascii="Times New Roman" w:hAnsi="Times New Roman" w:cs="Times New Roman"/>
          <w:sz w:val="28"/>
          <w:szCs w:val="20"/>
        </w:rPr>
        <w:t>о</w:t>
      </w:r>
      <w:r w:rsidRPr="00735BB0">
        <w:rPr>
          <w:rFonts w:ascii="Times New Roman" w:hAnsi="Times New Roman" w:cs="Times New Roman"/>
          <w:sz w:val="28"/>
          <w:szCs w:val="20"/>
        </w:rPr>
        <w:t>вещания, круглого стола или другого мероприятия, связанного с законодател</w:t>
      </w:r>
      <w:r w:rsidRPr="00735BB0">
        <w:rPr>
          <w:rFonts w:ascii="Times New Roman" w:hAnsi="Times New Roman" w:cs="Times New Roman"/>
          <w:sz w:val="28"/>
          <w:szCs w:val="20"/>
        </w:rPr>
        <w:t>ь</w:t>
      </w:r>
      <w:r w:rsidRPr="00735BB0">
        <w:rPr>
          <w:rFonts w:ascii="Times New Roman" w:hAnsi="Times New Roman" w:cs="Times New Roman"/>
          <w:sz w:val="28"/>
          <w:szCs w:val="20"/>
        </w:rPr>
        <w:t>ной деятельностью областного Собрания, обеспечивают передачу лицам, пр</w:t>
      </w:r>
      <w:r w:rsidRPr="00735BB0">
        <w:rPr>
          <w:rFonts w:ascii="Times New Roman" w:hAnsi="Times New Roman" w:cs="Times New Roman"/>
          <w:sz w:val="28"/>
          <w:szCs w:val="20"/>
        </w:rPr>
        <w:t>и</w:t>
      </w:r>
      <w:r w:rsidRPr="00735BB0">
        <w:rPr>
          <w:rFonts w:ascii="Times New Roman" w:hAnsi="Times New Roman" w:cs="Times New Roman"/>
          <w:sz w:val="28"/>
          <w:szCs w:val="20"/>
        </w:rPr>
        <w:t>нявшим участие в мероприятии, копий рекомендаций, других материалов, по</w:t>
      </w:r>
      <w:r w:rsidRPr="00735BB0">
        <w:rPr>
          <w:rFonts w:ascii="Times New Roman" w:hAnsi="Times New Roman" w:cs="Times New Roman"/>
          <w:sz w:val="28"/>
          <w:szCs w:val="20"/>
        </w:rPr>
        <w:t>д</w:t>
      </w:r>
      <w:r w:rsidRPr="00735BB0">
        <w:rPr>
          <w:rFonts w:ascii="Times New Roman" w:hAnsi="Times New Roman" w:cs="Times New Roman"/>
          <w:sz w:val="28"/>
          <w:szCs w:val="20"/>
        </w:rPr>
        <w:t>готовленных по итогам мероприятия.</w:t>
      </w:r>
    </w:p>
    <w:p w:rsidR="00987C53" w:rsidRPr="0044383F" w:rsidRDefault="00987C53"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4"/>
        <w:gridCol w:w="7483"/>
      </w:tblGrid>
      <w:tr w:rsidR="000D41A5" w:rsidRPr="00735BB0" w:rsidTr="001B2271">
        <w:tc>
          <w:tcPr>
            <w:tcW w:w="1554" w:type="dxa"/>
            <w:shd w:val="clear" w:color="auto" w:fill="auto"/>
          </w:tcPr>
          <w:p w:rsidR="000D41A5" w:rsidRPr="00735BB0" w:rsidRDefault="000D41A5" w:rsidP="000D41A5">
            <w:pPr>
              <w:autoSpaceDE w:val="0"/>
              <w:autoSpaceDN w:val="0"/>
              <w:adjustRightInd w:val="0"/>
              <w:ind w:right="-250" w:hanging="108"/>
              <w:jc w:val="both"/>
              <w:rPr>
                <w:rFonts w:eastAsia="Calibri"/>
                <w:sz w:val="28"/>
                <w:szCs w:val="28"/>
              </w:rPr>
            </w:pPr>
            <w:r w:rsidRPr="00735BB0">
              <w:rPr>
                <w:rFonts w:eastAsia="Calibri"/>
                <w:b/>
                <w:sz w:val="28"/>
                <w:szCs w:val="28"/>
              </w:rPr>
              <w:t>Статья 9.10.</w:t>
            </w:r>
          </w:p>
        </w:tc>
        <w:tc>
          <w:tcPr>
            <w:tcW w:w="7483" w:type="dxa"/>
            <w:shd w:val="clear" w:color="auto" w:fill="auto"/>
          </w:tcPr>
          <w:p w:rsidR="000D41A5" w:rsidRPr="00735BB0" w:rsidRDefault="00867141" w:rsidP="00183CE6">
            <w:pPr>
              <w:autoSpaceDE w:val="0"/>
              <w:autoSpaceDN w:val="0"/>
              <w:adjustRightInd w:val="0"/>
              <w:jc w:val="both"/>
              <w:rPr>
                <w:b/>
                <w:bCs/>
                <w:sz w:val="28"/>
              </w:rPr>
            </w:pPr>
            <w:r w:rsidRPr="00735BB0">
              <w:rPr>
                <w:b/>
                <w:bCs/>
                <w:sz w:val="28"/>
              </w:rPr>
              <w:t>Организация проведения Дня областного Собрания          в Северном (Арктическом) федеральном университете    и Дня областного Собрания в Северном государстве</w:t>
            </w:r>
            <w:r w:rsidRPr="00735BB0">
              <w:rPr>
                <w:b/>
                <w:bCs/>
                <w:sz w:val="28"/>
              </w:rPr>
              <w:t>н</w:t>
            </w:r>
            <w:r w:rsidRPr="00735BB0">
              <w:rPr>
                <w:b/>
                <w:bCs/>
                <w:sz w:val="28"/>
              </w:rPr>
              <w:t>ном медицинском университете</w:t>
            </w:r>
          </w:p>
          <w:p w:rsidR="000D41A5" w:rsidRPr="00735BB0" w:rsidRDefault="000D41A5" w:rsidP="00183CE6">
            <w:pPr>
              <w:autoSpaceDE w:val="0"/>
              <w:autoSpaceDN w:val="0"/>
              <w:adjustRightInd w:val="0"/>
              <w:jc w:val="both"/>
              <w:rPr>
                <w:rFonts w:eastAsia="Calibri"/>
                <w:b/>
                <w:sz w:val="28"/>
                <w:szCs w:val="28"/>
              </w:rPr>
            </w:pPr>
          </w:p>
        </w:tc>
      </w:tr>
    </w:tbl>
    <w:p w:rsidR="00867141" w:rsidRPr="00735BB0" w:rsidRDefault="00867141" w:rsidP="00867141">
      <w:pPr>
        <w:pStyle w:val="ad"/>
        <w:spacing w:before="0" w:beforeAutospacing="0" w:after="0" w:afterAutospacing="0"/>
        <w:ind w:firstLine="709"/>
        <w:jc w:val="both"/>
        <w:rPr>
          <w:sz w:val="28"/>
          <w:szCs w:val="28"/>
        </w:rPr>
      </w:pPr>
      <w:r w:rsidRPr="00735BB0">
        <w:rPr>
          <w:sz w:val="28"/>
          <w:szCs w:val="28"/>
        </w:rPr>
        <w:t xml:space="preserve">1. </w:t>
      </w:r>
      <w:proofErr w:type="gramStart"/>
      <w:r w:rsidRPr="00735BB0">
        <w:rPr>
          <w:sz w:val="28"/>
          <w:szCs w:val="28"/>
        </w:rPr>
        <w:t>В соответствии с областными законами «О государственной поддержке Северного (Арктического) федерального университета» и «О государственной поддержке Северного государственного медицинского университета» облас</w:t>
      </w:r>
      <w:r w:rsidRPr="00735BB0">
        <w:rPr>
          <w:sz w:val="28"/>
          <w:szCs w:val="28"/>
        </w:rPr>
        <w:t>т</w:t>
      </w:r>
      <w:r w:rsidRPr="00735BB0">
        <w:rPr>
          <w:sz w:val="28"/>
          <w:szCs w:val="28"/>
        </w:rPr>
        <w:lastRenderedPageBreak/>
        <w:t xml:space="preserve">ное </w:t>
      </w:r>
      <w:r w:rsidRPr="00095D32">
        <w:rPr>
          <w:sz w:val="28"/>
          <w:szCs w:val="28"/>
        </w:rPr>
        <w:t>Собрание организует работу с соответствующими структурными подразд</w:t>
      </w:r>
      <w:r w:rsidRPr="00095D32">
        <w:rPr>
          <w:sz w:val="28"/>
          <w:szCs w:val="28"/>
        </w:rPr>
        <w:t>е</w:t>
      </w:r>
      <w:r w:rsidRPr="00095D32">
        <w:rPr>
          <w:sz w:val="28"/>
          <w:szCs w:val="28"/>
        </w:rPr>
        <w:t xml:space="preserve">лениями </w:t>
      </w:r>
      <w:r w:rsidR="009F597B" w:rsidRPr="00095D32">
        <w:rPr>
          <w:sz w:val="28"/>
          <w:szCs w:val="28"/>
          <w:lang w:eastAsia="en-US"/>
        </w:rPr>
        <w:t>федерального государственного автономного образовательного учр</w:t>
      </w:r>
      <w:r w:rsidR="009F597B" w:rsidRPr="00095D32">
        <w:rPr>
          <w:sz w:val="28"/>
          <w:szCs w:val="28"/>
          <w:lang w:eastAsia="en-US"/>
        </w:rPr>
        <w:t>е</w:t>
      </w:r>
      <w:r w:rsidR="009F597B" w:rsidRPr="00095D32">
        <w:rPr>
          <w:sz w:val="28"/>
          <w:szCs w:val="28"/>
          <w:lang w:eastAsia="en-US"/>
        </w:rPr>
        <w:t>ждения высшего образования «Северный (Арктический) федеральный униве</w:t>
      </w:r>
      <w:r w:rsidR="009F597B" w:rsidRPr="00095D32">
        <w:rPr>
          <w:sz w:val="28"/>
          <w:szCs w:val="28"/>
          <w:lang w:eastAsia="en-US"/>
        </w:rPr>
        <w:t>р</w:t>
      </w:r>
      <w:r w:rsidR="009F597B" w:rsidRPr="00095D32">
        <w:rPr>
          <w:sz w:val="28"/>
          <w:szCs w:val="28"/>
          <w:lang w:eastAsia="en-US"/>
        </w:rPr>
        <w:t>ситет имени М.В. Ломоносова» (далее – САФУ), федерального государственн</w:t>
      </w:r>
      <w:r w:rsidR="009F597B" w:rsidRPr="00095D32">
        <w:rPr>
          <w:sz w:val="28"/>
          <w:szCs w:val="28"/>
          <w:lang w:eastAsia="en-US"/>
        </w:rPr>
        <w:t>о</w:t>
      </w:r>
      <w:r w:rsidR="009F597B" w:rsidRPr="00095D32">
        <w:rPr>
          <w:sz w:val="28"/>
          <w:szCs w:val="28"/>
          <w:lang w:eastAsia="en-US"/>
        </w:rPr>
        <w:t>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w:t>
      </w:r>
      <w:proofErr w:type="gramEnd"/>
      <w:r w:rsidR="009F597B" w:rsidRPr="00095D32">
        <w:rPr>
          <w:sz w:val="28"/>
          <w:szCs w:val="28"/>
          <w:lang w:eastAsia="en-US"/>
        </w:rPr>
        <w:t xml:space="preserve"> (далее – СГМУ) </w:t>
      </w:r>
      <w:r w:rsidRPr="00095D32">
        <w:rPr>
          <w:sz w:val="28"/>
          <w:szCs w:val="28"/>
        </w:rPr>
        <w:t>по проведению соответственно Дня о</w:t>
      </w:r>
      <w:r w:rsidRPr="00095D32">
        <w:rPr>
          <w:sz w:val="28"/>
          <w:szCs w:val="28"/>
        </w:rPr>
        <w:t>б</w:t>
      </w:r>
      <w:r w:rsidRPr="00095D32">
        <w:rPr>
          <w:sz w:val="28"/>
          <w:szCs w:val="28"/>
        </w:rPr>
        <w:t>ластного Собрания в САФУ и Дня областного Собрания в СГМУ.</w:t>
      </w:r>
    </w:p>
    <w:p w:rsidR="00867141" w:rsidRPr="00735BB0" w:rsidRDefault="00867141" w:rsidP="00867141">
      <w:pPr>
        <w:pStyle w:val="ad"/>
        <w:spacing w:before="0" w:beforeAutospacing="0" w:after="0" w:afterAutospacing="0"/>
        <w:ind w:firstLine="709"/>
        <w:jc w:val="both"/>
        <w:rPr>
          <w:sz w:val="28"/>
          <w:szCs w:val="28"/>
        </w:rPr>
      </w:pPr>
      <w:r w:rsidRPr="00735BB0">
        <w:rPr>
          <w:sz w:val="28"/>
          <w:szCs w:val="28"/>
        </w:rPr>
        <w:t>2. Письменное предложение о проведении Дня областного Собрания                     в САФУ или Дня областного Собрания в СГМУ с указанием даты его провед</w:t>
      </w:r>
      <w:r w:rsidRPr="00735BB0">
        <w:rPr>
          <w:sz w:val="28"/>
          <w:szCs w:val="28"/>
        </w:rPr>
        <w:t>е</w:t>
      </w:r>
      <w:r w:rsidRPr="00735BB0">
        <w:rPr>
          <w:sz w:val="28"/>
          <w:szCs w:val="28"/>
        </w:rPr>
        <w:t>ния направляется председателю областного Собрания председателями соотве</w:t>
      </w:r>
      <w:r w:rsidRPr="00735BB0">
        <w:rPr>
          <w:sz w:val="28"/>
          <w:szCs w:val="28"/>
        </w:rPr>
        <w:t>т</w:t>
      </w:r>
      <w:r w:rsidRPr="00735BB0">
        <w:rPr>
          <w:sz w:val="28"/>
          <w:szCs w:val="28"/>
        </w:rPr>
        <w:t>ствующих рабочих групп, созданных по распоряжению председателя областн</w:t>
      </w:r>
      <w:r w:rsidRPr="00735BB0">
        <w:rPr>
          <w:sz w:val="28"/>
          <w:szCs w:val="28"/>
        </w:rPr>
        <w:t>о</w:t>
      </w:r>
      <w:r w:rsidRPr="00735BB0">
        <w:rPr>
          <w:sz w:val="28"/>
          <w:szCs w:val="28"/>
        </w:rPr>
        <w:t>го Собрания в целях реализации соглашения о взаимодействии между облас</w:t>
      </w:r>
      <w:r w:rsidRPr="00735BB0">
        <w:rPr>
          <w:sz w:val="28"/>
          <w:szCs w:val="28"/>
        </w:rPr>
        <w:t>т</w:t>
      </w:r>
      <w:r w:rsidRPr="00735BB0">
        <w:rPr>
          <w:sz w:val="28"/>
          <w:szCs w:val="28"/>
        </w:rPr>
        <w:t xml:space="preserve">ным Собранием и САФУ и соглашения о взаимодействии между областным Собранием и СГМУ в соответствии с областными законами, указанными </w:t>
      </w:r>
      <w:r w:rsidR="00B6143B" w:rsidRPr="00B6143B">
        <w:rPr>
          <w:sz w:val="28"/>
          <w:szCs w:val="28"/>
        </w:rPr>
        <w:t xml:space="preserve">           </w:t>
      </w:r>
      <w:r w:rsidRPr="00735BB0">
        <w:rPr>
          <w:sz w:val="28"/>
          <w:szCs w:val="28"/>
        </w:rPr>
        <w:t>в пункте 1 настоящей статьи.</w:t>
      </w:r>
    </w:p>
    <w:p w:rsidR="00867141" w:rsidRPr="00735BB0" w:rsidRDefault="00867141" w:rsidP="00867141">
      <w:pPr>
        <w:pStyle w:val="ad"/>
        <w:spacing w:before="0" w:beforeAutospacing="0" w:after="0" w:afterAutospacing="0"/>
        <w:ind w:firstLine="709"/>
        <w:jc w:val="both"/>
        <w:rPr>
          <w:sz w:val="28"/>
          <w:szCs w:val="28"/>
        </w:rPr>
      </w:pPr>
      <w:r w:rsidRPr="00735BB0">
        <w:rPr>
          <w:sz w:val="28"/>
          <w:szCs w:val="28"/>
        </w:rPr>
        <w:t>Дата проведения Дня областного Собрания в САФУ или Дня областного Собрания в СГМУ согласовывается председателями рабочих групп, указанных   в абзаце первом настоящего пункта, с соответствующими структурными по</w:t>
      </w:r>
      <w:r w:rsidRPr="00735BB0">
        <w:rPr>
          <w:sz w:val="28"/>
          <w:szCs w:val="28"/>
        </w:rPr>
        <w:t>д</w:t>
      </w:r>
      <w:r w:rsidRPr="00735BB0">
        <w:rPr>
          <w:sz w:val="28"/>
          <w:szCs w:val="28"/>
        </w:rPr>
        <w:t>разделениями САФУ и СГМУ.</w:t>
      </w:r>
    </w:p>
    <w:p w:rsidR="00867141" w:rsidRPr="00735BB0" w:rsidRDefault="00867141" w:rsidP="00867141">
      <w:pPr>
        <w:pStyle w:val="ad"/>
        <w:spacing w:before="0" w:beforeAutospacing="0" w:after="0" w:afterAutospacing="0"/>
        <w:ind w:firstLine="709"/>
        <w:jc w:val="both"/>
        <w:rPr>
          <w:sz w:val="28"/>
          <w:szCs w:val="28"/>
        </w:rPr>
      </w:pPr>
      <w:r w:rsidRPr="00735BB0">
        <w:rPr>
          <w:sz w:val="28"/>
          <w:szCs w:val="28"/>
        </w:rPr>
        <w:t>3. Не позднее чем за 14 календарных дней до проведения Дня областного Собрания в САФУ или Дня областного Собрания в СГМУ председатель обл</w:t>
      </w:r>
      <w:r w:rsidRPr="00735BB0">
        <w:rPr>
          <w:sz w:val="28"/>
          <w:szCs w:val="28"/>
        </w:rPr>
        <w:t>а</w:t>
      </w:r>
      <w:r w:rsidRPr="00735BB0">
        <w:rPr>
          <w:sz w:val="28"/>
          <w:szCs w:val="28"/>
        </w:rPr>
        <w:t>стного Собрания издает распоряжение о его проведении. В распоряжении пре</w:t>
      </w:r>
      <w:r w:rsidRPr="00735BB0">
        <w:rPr>
          <w:sz w:val="28"/>
          <w:szCs w:val="28"/>
        </w:rPr>
        <w:t>д</w:t>
      </w:r>
      <w:r w:rsidRPr="00735BB0">
        <w:rPr>
          <w:sz w:val="28"/>
          <w:szCs w:val="28"/>
        </w:rPr>
        <w:t>седателя областного Собрания указывается дата проведения Дня областного Собрания в САФУ или Дня областного Собрания в СГМУ и определяется пр</w:t>
      </w:r>
      <w:r w:rsidRPr="00735BB0">
        <w:rPr>
          <w:sz w:val="28"/>
          <w:szCs w:val="28"/>
        </w:rPr>
        <w:t>о</w:t>
      </w:r>
      <w:r w:rsidRPr="00735BB0">
        <w:rPr>
          <w:sz w:val="28"/>
          <w:szCs w:val="28"/>
        </w:rPr>
        <w:t xml:space="preserve">фильный комитет областного Собрания, ответственный за его подготовку </w:t>
      </w:r>
      <w:r w:rsidR="00B6143B" w:rsidRPr="00B6143B">
        <w:rPr>
          <w:sz w:val="28"/>
          <w:szCs w:val="28"/>
        </w:rPr>
        <w:t xml:space="preserve">         </w:t>
      </w:r>
      <w:r w:rsidRPr="00735BB0">
        <w:rPr>
          <w:sz w:val="28"/>
          <w:szCs w:val="28"/>
        </w:rPr>
        <w:t>и проведение.</w:t>
      </w:r>
    </w:p>
    <w:p w:rsidR="00867141" w:rsidRPr="00735BB0" w:rsidRDefault="00867141" w:rsidP="00867141">
      <w:pPr>
        <w:pStyle w:val="ad"/>
        <w:spacing w:before="0" w:beforeAutospacing="0" w:after="0" w:afterAutospacing="0"/>
        <w:ind w:firstLine="709"/>
        <w:jc w:val="both"/>
        <w:rPr>
          <w:sz w:val="28"/>
          <w:szCs w:val="28"/>
        </w:rPr>
      </w:pPr>
      <w:r w:rsidRPr="00735BB0">
        <w:rPr>
          <w:sz w:val="28"/>
          <w:szCs w:val="28"/>
        </w:rPr>
        <w:t>Приложением к распоряжению председателя областного Собрания                         о проведении Дня областного Собрания в САФУ или Дня областного Собрания в СГМУ является план организационных мероприятий по его подготовке                        и проведению, в котором указываются сроки выполнения соответствующих м</w:t>
      </w:r>
      <w:r w:rsidRPr="00735BB0">
        <w:rPr>
          <w:sz w:val="28"/>
          <w:szCs w:val="28"/>
        </w:rPr>
        <w:t>е</w:t>
      </w:r>
      <w:r w:rsidRPr="00735BB0">
        <w:rPr>
          <w:sz w:val="28"/>
          <w:szCs w:val="28"/>
        </w:rPr>
        <w:t>роприятий и лица, ответственные за их выполнение.</w:t>
      </w:r>
    </w:p>
    <w:p w:rsidR="00C501D5" w:rsidRPr="00735BB0" w:rsidRDefault="00867141" w:rsidP="00867141">
      <w:pPr>
        <w:pStyle w:val="ConsNonformat"/>
        <w:widowControl/>
        <w:ind w:right="0" w:firstLine="720"/>
        <w:jc w:val="both"/>
        <w:rPr>
          <w:rFonts w:ascii="Times New Roman" w:hAnsi="Times New Roman" w:cs="Times New Roman"/>
          <w:sz w:val="28"/>
        </w:rPr>
      </w:pPr>
      <w:r w:rsidRPr="00735BB0">
        <w:rPr>
          <w:rFonts w:ascii="Times New Roman" w:hAnsi="Times New Roman" w:cs="Times New Roman"/>
          <w:sz w:val="28"/>
          <w:szCs w:val="28"/>
        </w:rPr>
        <w:t>Программа проведения Дня областного Собрания в САФУ или Дня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стного Собрания в СГМУ направляется депутатам областного Собрания             не позднее семи календарных дней до проведения Дня областного Собрания                        в САФУ или Дня областного Собрания в СГМУ.</w:t>
      </w:r>
    </w:p>
    <w:p w:rsidR="00BF2D84" w:rsidRPr="0044383F" w:rsidRDefault="00BF2D84" w:rsidP="00C501D5">
      <w:pPr>
        <w:pStyle w:val="ConsNonformat"/>
        <w:widowControl/>
        <w:ind w:right="0" w:firstLine="720"/>
        <w:jc w:val="both"/>
        <w:rPr>
          <w:rFonts w:ascii="Times New Roman" w:hAnsi="Times New Roman" w:cs="Times New Roman"/>
          <w:sz w:val="28"/>
        </w:rPr>
      </w:pPr>
    </w:p>
    <w:p w:rsidR="00C501D5" w:rsidRPr="00735BB0" w:rsidRDefault="00C501D5" w:rsidP="000236D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X. ПОРЯДОК ГОЛОСОВАНИЯ</w:t>
      </w:r>
    </w:p>
    <w:p w:rsidR="00C908E4" w:rsidRPr="00735BB0" w:rsidRDefault="00C908E4" w:rsidP="00C501D5">
      <w:pPr>
        <w:pStyle w:val="ConsNormal"/>
        <w:widowControl/>
        <w:ind w:right="0"/>
        <w:jc w:val="center"/>
        <w:rPr>
          <w:rFonts w:ascii="Times New Roman" w:hAnsi="Times New Roman" w:cs="Times New Roman"/>
          <w:b/>
          <w:bCs/>
          <w:sz w:val="28"/>
        </w:rPr>
      </w:pPr>
    </w:p>
    <w:p w:rsidR="001B2271" w:rsidRDefault="00C908E4" w:rsidP="009362DF">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10.1. </w:t>
      </w:r>
      <w:r w:rsidRPr="00735BB0">
        <w:rPr>
          <w:rFonts w:ascii="Times New Roman" w:hAnsi="Times New Roman" w:cs="Times New Roman"/>
          <w:b/>
          <w:bCs/>
          <w:sz w:val="28"/>
        </w:rPr>
        <w:t xml:space="preserve">Порядок и организация голосования           </w:t>
      </w:r>
    </w:p>
    <w:p w:rsidR="00840D84" w:rsidRPr="0044383F" w:rsidRDefault="00C908E4" w:rsidP="009362DF">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bCs/>
          <w:sz w:val="28"/>
        </w:rPr>
        <w:t xml:space="preserve">   </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 Решения областного Собрания принимаются на сессии открытым </w:t>
      </w:r>
      <w:r w:rsidR="00B6143B" w:rsidRPr="00B6143B">
        <w:rPr>
          <w:rFonts w:ascii="Times New Roman" w:hAnsi="Times New Roman" w:cs="Times New Roman"/>
          <w:sz w:val="28"/>
          <w:szCs w:val="28"/>
        </w:rPr>
        <w:t xml:space="preserve">     </w:t>
      </w:r>
      <w:r w:rsidRPr="00735BB0">
        <w:rPr>
          <w:rFonts w:ascii="Times New Roman" w:hAnsi="Times New Roman" w:cs="Times New Roman"/>
          <w:sz w:val="28"/>
          <w:szCs w:val="28"/>
        </w:rPr>
        <w:t>или тайным голосованием. Открытое голосование может быть поименным.</w:t>
      </w:r>
    </w:p>
    <w:p w:rsidR="001E0D5A" w:rsidRPr="00735BB0" w:rsidRDefault="001E0D5A" w:rsidP="001E0D5A">
      <w:pPr>
        <w:autoSpaceDE w:val="0"/>
        <w:autoSpaceDN w:val="0"/>
        <w:adjustRightInd w:val="0"/>
        <w:ind w:firstLine="709"/>
        <w:jc w:val="both"/>
        <w:rPr>
          <w:sz w:val="28"/>
          <w:szCs w:val="28"/>
        </w:rPr>
      </w:pPr>
      <w:r w:rsidRPr="00735BB0">
        <w:rPr>
          <w:sz w:val="28"/>
          <w:szCs w:val="28"/>
        </w:rPr>
        <w:t>2. Каждый депутат осуществляет свое право на голосование лично.</w:t>
      </w:r>
    </w:p>
    <w:p w:rsidR="001E0D5A" w:rsidRPr="00735BB0" w:rsidRDefault="001E0D5A" w:rsidP="001E0D5A">
      <w:pPr>
        <w:autoSpaceDE w:val="0"/>
        <w:autoSpaceDN w:val="0"/>
        <w:adjustRightInd w:val="0"/>
        <w:ind w:firstLine="709"/>
        <w:jc w:val="both"/>
        <w:rPr>
          <w:sz w:val="28"/>
          <w:szCs w:val="28"/>
        </w:rPr>
      </w:pPr>
      <w:r w:rsidRPr="00735BB0">
        <w:rPr>
          <w:sz w:val="28"/>
          <w:szCs w:val="28"/>
        </w:rPr>
        <w:lastRenderedPageBreak/>
        <w:t>В случае болезни, направления в служебную командировку допускается передача депутатом права голоса другому депутату на сессии областного Со</w:t>
      </w:r>
      <w:r w:rsidRPr="00735BB0">
        <w:rPr>
          <w:sz w:val="28"/>
          <w:szCs w:val="28"/>
        </w:rPr>
        <w:t>б</w:t>
      </w:r>
      <w:r w:rsidRPr="00735BB0">
        <w:rPr>
          <w:sz w:val="28"/>
          <w:szCs w:val="28"/>
        </w:rPr>
        <w:t>рания.</w:t>
      </w:r>
    </w:p>
    <w:p w:rsidR="001E0D5A" w:rsidRPr="00735BB0" w:rsidRDefault="001E0D5A" w:rsidP="001E0D5A">
      <w:pPr>
        <w:autoSpaceDE w:val="0"/>
        <w:autoSpaceDN w:val="0"/>
        <w:adjustRightInd w:val="0"/>
        <w:ind w:firstLine="709"/>
        <w:jc w:val="both"/>
        <w:rPr>
          <w:sz w:val="28"/>
          <w:szCs w:val="28"/>
        </w:rPr>
      </w:pPr>
      <w:r w:rsidRPr="00735BB0">
        <w:rPr>
          <w:sz w:val="28"/>
          <w:szCs w:val="28"/>
        </w:rPr>
        <w:t>Депутат составляет на имя председателя областного Собрания заявление                                     о передаче права голоса другому депутату в период отсутствия на сессии обл</w:t>
      </w:r>
      <w:r w:rsidRPr="00735BB0">
        <w:rPr>
          <w:sz w:val="28"/>
          <w:szCs w:val="28"/>
        </w:rPr>
        <w:t>а</w:t>
      </w:r>
      <w:r w:rsidRPr="00735BB0">
        <w:rPr>
          <w:sz w:val="28"/>
          <w:szCs w:val="28"/>
        </w:rPr>
        <w:t>стного Собрания с указанием причины отсутствия, времени, на которое перед</w:t>
      </w:r>
      <w:r w:rsidRPr="00735BB0">
        <w:rPr>
          <w:sz w:val="28"/>
          <w:szCs w:val="28"/>
        </w:rPr>
        <w:t>а</w:t>
      </w:r>
      <w:r w:rsidRPr="00735BB0">
        <w:rPr>
          <w:sz w:val="28"/>
          <w:szCs w:val="28"/>
        </w:rPr>
        <w:t>ется право голоса, а также с указанием того, как распорядиться правом голоса при голосовании по вопросам, рассматриваемым на сессии областного Собр</w:t>
      </w:r>
      <w:r w:rsidRPr="00735BB0">
        <w:rPr>
          <w:sz w:val="28"/>
          <w:szCs w:val="28"/>
        </w:rPr>
        <w:t>а</w:t>
      </w:r>
      <w:r w:rsidRPr="00735BB0">
        <w:rPr>
          <w:sz w:val="28"/>
          <w:szCs w:val="28"/>
        </w:rPr>
        <w:t>ния.</w:t>
      </w:r>
    </w:p>
    <w:p w:rsidR="001E0D5A" w:rsidRPr="00735BB0" w:rsidRDefault="001E0D5A" w:rsidP="001E0D5A">
      <w:pPr>
        <w:autoSpaceDE w:val="0"/>
        <w:autoSpaceDN w:val="0"/>
        <w:adjustRightInd w:val="0"/>
        <w:ind w:firstLine="709"/>
        <w:jc w:val="both"/>
        <w:rPr>
          <w:sz w:val="28"/>
          <w:szCs w:val="28"/>
        </w:rPr>
      </w:pPr>
      <w:r w:rsidRPr="00735BB0">
        <w:rPr>
          <w:sz w:val="28"/>
          <w:szCs w:val="28"/>
        </w:rPr>
        <w:t>К заявлению о передаче права голоса другому депутату прилагаются д</w:t>
      </w:r>
      <w:r w:rsidRPr="00735BB0">
        <w:rPr>
          <w:sz w:val="28"/>
          <w:szCs w:val="28"/>
        </w:rPr>
        <w:t>о</w:t>
      </w:r>
      <w:r w:rsidRPr="00735BB0">
        <w:rPr>
          <w:sz w:val="28"/>
          <w:szCs w:val="28"/>
        </w:rPr>
        <w:t>кументы, подтверждающие болезнь депутата (копия листка нетрудоспособн</w:t>
      </w:r>
      <w:r w:rsidRPr="00735BB0">
        <w:rPr>
          <w:sz w:val="28"/>
          <w:szCs w:val="28"/>
        </w:rPr>
        <w:t>о</w:t>
      </w:r>
      <w:r w:rsidRPr="00735BB0">
        <w:rPr>
          <w:sz w:val="28"/>
          <w:szCs w:val="28"/>
        </w:rPr>
        <w:t>сти или иного документа, выданного медицинской организацией), направление                         в служебную командировку (копия приказа о направлении в служебную кома</w:t>
      </w:r>
      <w:r w:rsidRPr="00735BB0">
        <w:rPr>
          <w:sz w:val="28"/>
          <w:szCs w:val="28"/>
        </w:rPr>
        <w:t>н</w:t>
      </w:r>
      <w:r w:rsidRPr="00735BB0">
        <w:rPr>
          <w:sz w:val="28"/>
          <w:szCs w:val="28"/>
        </w:rPr>
        <w:t xml:space="preserve">дировку). </w:t>
      </w:r>
    </w:p>
    <w:p w:rsidR="001E0D5A" w:rsidRPr="00735BB0" w:rsidRDefault="001E0D5A" w:rsidP="001E0D5A">
      <w:pPr>
        <w:autoSpaceDE w:val="0"/>
        <w:autoSpaceDN w:val="0"/>
        <w:adjustRightInd w:val="0"/>
        <w:ind w:firstLine="709"/>
        <w:jc w:val="both"/>
        <w:rPr>
          <w:sz w:val="28"/>
          <w:szCs w:val="28"/>
        </w:rPr>
      </w:pPr>
      <w:r w:rsidRPr="00735BB0">
        <w:rPr>
          <w:sz w:val="28"/>
          <w:szCs w:val="28"/>
        </w:rPr>
        <w:t>Депутат вправе направить в областное Собрание заявление о передаче права голоса другому депутату в период отсутствия на сессии областного Со</w:t>
      </w:r>
      <w:r w:rsidRPr="00735BB0">
        <w:rPr>
          <w:sz w:val="28"/>
          <w:szCs w:val="28"/>
        </w:rPr>
        <w:t>б</w:t>
      </w:r>
      <w:r w:rsidRPr="00735BB0">
        <w:rPr>
          <w:sz w:val="28"/>
          <w:szCs w:val="28"/>
        </w:rPr>
        <w:t xml:space="preserve">рания телеграммой с последующим представлением документов, указанных                           в </w:t>
      </w:r>
      <w:hyperlink w:anchor="Par4" w:history="1">
        <w:r w:rsidRPr="00735BB0">
          <w:rPr>
            <w:sz w:val="28"/>
            <w:szCs w:val="28"/>
          </w:rPr>
          <w:t>абзаце четвертом</w:t>
        </w:r>
      </w:hyperlink>
      <w:r w:rsidRPr="00735BB0">
        <w:rPr>
          <w:sz w:val="28"/>
          <w:szCs w:val="28"/>
        </w:rPr>
        <w:t xml:space="preserve"> настоящего пункта.</w:t>
      </w:r>
    </w:p>
    <w:p w:rsidR="001E0D5A" w:rsidRPr="00735BB0" w:rsidRDefault="001E0D5A" w:rsidP="001E0D5A">
      <w:pPr>
        <w:autoSpaceDE w:val="0"/>
        <w:autoSpaceDN w:val="0"/>
        <w:adjustRightInd w:val="0"/>
        <w:ind w:firstLine="709"/>
        <w:jc w:val="both"/>
        <w:rPr>
          <w:sz w:val="28"/>
          <w:szCs w:val="28"/>
        </w:rPr>
      </w:pPr>
      <w:r w:rsidRPr="00735BB0">
        <w:rPr>
          <w:sz w:val="28"/>
          <w:szCs w:val="28"/>
        </w:rPr>
        <w:t>Соответствующие заявления, телеграммы и документы в течение трех дней со дня их поступления в областное Собрание передаются председателем областного Собрания в комитет по этике и регламенту для учета и хранения.</w:t>
      </w:r>
    </w:p>
    <w:p w:rsidR="001E0D5A" w:rsidRPr="00735BB0" w:rsidRDefault="001E0D5A" w:rsidP="001E0D5A">
      <w:pPr>
        <w:autoSpaceDE w:val="0"/>
        <w:autoSpaceDN w:val="0"/>
        <w:adjustRightInd w:val="0"/>
        <w:ind w:firstLine="709"/>
        <w:jc w:val="both"/>
        <w:rPr>
          <w:sz w:val="28"/>
          <w:szCs w:val="28"/>
        </w:rPr>
      </w:pPr>
      <w:r w:rsidRPr="00735BB0">
        <w:rPr>
          <w:sz w:val="28"/>
          <w:szCs w:val="28"/>
        </w:rPr>
        <w:t>Передача депутатом права голоса другому депутату является основанием осуществления регистрации депутата в случаях, предусмотренных настоящим Регламентом. При этом регистрацию депутата, передавшего право голоса, ос</w:t>
      </w:r>
      <w:r w:rsidRPr="00735BB0">
        <w:rPr>
          <w:sz w:val="28"/>
          <w:szCs w:val="28"/>
        </w:rPr>
        <w:t>у</w:t>
      </w:r>
      <w:r w:rsidRPr="00735BB0">
        <w:rPr>
          <w:sz w:val="28"/>
          <w:szCs w:val="28"/>
        </w:rPr>
        <w:t xml:space="preserve">ществляет депутат, которому в соответствии с заявлением, указанным в </w:t>
      </w:r>
      <w:hyperlink w:anchor="Par3" w:history="1">
        <w:r w:rsidRPr="00735BB0">
          <w:rPr>
            <w:sz w:val="28"/>
            <w:szCs w:val="28"/>
          </w:rPr>
          <w:t>абзаце третьем</w:t>
        </w:r>
      </w:hyperlink>
      <w:r w:rsidRPr="00735BB0">
        <w:rPr>
          <w:sz w:val="28"/>
          <w:szCs w:val="28"/>
        </w:rPr>
        <w:t xml:space="preserve"> настоящего пункта, было передано право голоса.</w:t>
      </w:r>
    </w:p>
    <w:p w:rsidR="001E0D5A" w:rsidRPr="00735BB0" w:rsidRDefault="001E0D5A" w:rsidP="001E0D5A">
      <w:pPr>
        <w:autoSpaceDE w:val="0"/>
        <w:autoSpaceDN w:val="0"/>
        <w:adjustRightInd w:val="0"/>
        <w:ind w:firstLine="709"/>
        <w:jc w:val="both"/>
        <w:rPr>
          <w:sz w:val="28"/>
          <w:szCs w:val="28"/>
        </w:rPr>
      </w:pPr>
      <w:r w:rsidRPr="00735BB0">
        <w:rPr>
          <w:sz w:val="28"/>
          <w:szCs w:val="28"/>
        </w:rPr>
        <w:t>Депутат, не участвующий в голосовании, не вправе голосовать по истеч</w:t>
      </w:r>
      <w:r w:rsidRPr="00735BB0">
        <w:rPr>
          <w:sz w:val="28"/>
          <w:szCs w:val="28"/>
        </w:rPr>
        <w:t>е</w:t>
      </w:r>
      <w:r w:rsidRPr="00735BB0">
        <w:rPr>
          <w:sz w:val="28"/>
          <w:szCs w:val="28"/>
        </w:rPr>
        <w:t>нии времени, отведенного для голосования.</w:t>
      </w:r>
    </w:p>
    <w:p w:rsidR="001E0D5A" w:rsidRPr="00735BB0" w:rsidRDefault="001E0D5A" w:rsidP="001E0D5A">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Передача депутатом права голоса другому депутату при проведении пр</w:t>
      </w:r>
      <w:r w:rsidRPr="00735BB0">
        <w:rPr>
          <w:rFonts w:ascii="Times New Roman" w:hAnsi="Times New Roman" w:cs="Times New Roman"/>
          <w:sz w:val="28"/>
          <w:szCs w:val="28"/>
        </w:rPr>
        <w:t>о</w:t>
      </w:r>
      <w:r w:rsidRPr="00735BB0">
        <w:rPr>
          <w:rFonts w:ascii="Times New Roman" w:hAnsi="Times New Roman" w:cs="Times New Roman"/>
          <w:sz w:val="28"/>
          <w:szCs w:val="28"/>
        </w:rPr>
        <w:t>цедуры тайного голосования не допускается.</w:t>
      </w:r>
    </w:p>
    <w:p w:rsidR="00C501D5" w:rsidRPr="00735BB0" w:rsidRDefault="00C501D5" w:rsidP="001E0D5A">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Голосование осуществляется с использованием и без использования электронной системы, бюллетеней, путем опроса.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Решение о способе проведения голосования считается принятым, </w:t>
      </w:r>
      <w:r w:rsidR="00B6143B" w:rsidRPr="00B6143B">
        <w:rPr>
          <w:rFonts w:ascii="Times New Roman" w:hAnsi="Times New Roman" w:cs="Times New Roman"/>
          <w:sz w:val="28"/>
        </w:rPr>
        <w:t xml:space="preserve">      </w:t>
      </w:r>
      <w:r w:rsidRPr="00735BB0">
        <w:rPr>
          <w:rFonts w:ascii="Times New Roman" w:hAnsi="Times New Roman" w:cs="Times New Roman"/>
          <w:sz w:val="28"/>
        </w:rPr>
        <w:t>если за него проголосовало большинство от числа присутствующих на сессии</w:t>
      </w:r>
      <w:r w:rsidR="002651AD" w:rsidRPr="00735BB0">
        <w:rPr>
          <w:rFonts w:ascii="Times New Roman" w:hAnsi="Times New Roman" w:cs="Times New Roman"/>
          <w:sz w:val="28"/>
        </w:rPr>
        <w:t xml:space="preserve">                          </w:t>
      </w:r>
      <w:r w:rsidRPr="00735BB0">
        <w:rPr>
          <w:rFonts w:ascii="Times New Roman" w:hAnsi="Times New Roman" w:cs="Times New Roman"/>
          <w:sz w:val="28"/>
        </w:rPr>
        <w:t xml:space="preserve"> областного Собрания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При голосовании по одному вопросу депутат имеет один голос, подавая его «за» или «против» либо воздерживаясь от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Голосование может быть количественным, рейтинговым.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Количественное голосование представляет собой выбор варианта отв</w:t>
      </w:r>
      <w:r w:rsidRPr="00735BB0">
        <w:rPr>
          <w:rFonts w:ascii="Times New Roman" w:hAnsi="Times New Roman" w:cs="Times New Roman"/>
          <w:sz w:val="28"/>
        </w:rPr>
        <w:t>е</w:t>
      </w:r>
      <w:r w:rsidRPr="00735BB0">
        <w:rPr>
          <w:rFonts w:ascii="Times New Roman" w:hAnsi="Times New Roman" w:cs="Times New Roman"/>
          <w:sz w:val="28"/>
        </w:rPr>
        <w:t>та: «за», «против» или «воздержался». Подсчет голосов и объявление результ</w:t>
      </w:r>
      <w:r w:rsidRPr="00735BB0">
        <w:rPr>
          <w:rFonts w:ascii="Times New Roman" w:hAnsi="Times New Roman" w:cs="Times New Roman"/>
          <w:sz w:val="28"/>
        </w:rPr>
        <w:t>а</w:t>
      </w:r>
      <w:r w:rsidRPr="00735BB0">
        <w:rPr>
          <w:rFonts w:ascii="Times New Roman" w:hAnsi="Times New Roman" w:cs="Times New Roman"/>
          <w:sz w:val="28"/>
        </w:rPr>
        <w:t>тов голосования производятся в абсолютном выражении.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8. Рейтинговое голосование представляет собой ряд последовательных количественных голосований, в котором может принять участие каждый деп</w:t>
      </w:r>
      <w:r w:rsidRPr="00735BB0">
        <w:rPr>
          <w:rFonts w:ascii="Times New Roman" w:hAnsi="Times New Roman" w:cs="Times New Roman"/>
          <w:sz w:val="28"/>
        </w:rPr>
        <w:t>у</w:t>
      </w:r>
      <w:r w:rsidRPr="00735BB0">
        <w:rPr>
          <w:rFonts w:ascii="Times New Roman" w:hAnsi="Times New Roman" w:cs="Times New Roman"/>
          <w:sz w:val="28"/>
        </w:rPr>
        <w:t>тат по каждому вопросу. Объявление результатов голосования в абсолютном выражении производится по каждому голосованию по всем вопросам.</w:t>
      </w:r>
    </w:p>
    <w:p w:rsidR="00C501D5" w:rsidRPr="00735BB0" w:rsidRDefault="00C501D5" w:rsidP="00C501D5">
      <w:pPr>
        <w:ind w:firstLine="709"/>
        <w:jc w:val="both"/>
        <w:rPr>
          <w:sz w:val="28"/>
          <w:szCs w:val="28"/>
        </w:rPr>
      </w:pPr>
      <w:r w:rsidRPr="00735BB0">
        <w:rPr>
          <w:sz w:val="28"/>
          <w:szCs w:val="28"/>
        </w:rPr>
        <w:lastRenderedPageBreak/>
        <w:t>9. Организация и проведение поименного или тайного голосования пор</w:t>
      </w:r>
      <w:r w:rsidRPr="00735BB0">
        <w:rPr>
          <w:sz w:val="28"/>
          <w:szCs w:val="28"/>
        </w:rPr>
        <w:t>у</w:t>
      </w:r>
      <w:r w:rsidRPr="00735BB0">
        <w:rPr>
          <w:sz w:val="28"/>
          <w:szCs w:val="28"/>
        </w:rPr>
        <w:t xml:space="preserve">чаются счетной комиссии. </w:t>
      </w:r>
    </w:p>
    <w:p w:rsidR="00C501D5" w:rsidRPr="00735BB0" w:rsidRDefault="00C501D5" w:rsidP="00C501D5">
      <w:pPr>
        <w:ind w:firstLine="709"/>
        <w:jc w:val="both"/>
        <w:rPr>
          <w:sz w:val="28"/>
          <w:szCs w:val="28"/>
        </w:rPr>
      </w:pPr>
      <w:r w:rsidRPr="00735BB0">
        <w:rPr>
          <w:sz w:val="28"/>
          <w:szCs w:val="28"/>
        </w:rPr>
        <w:t>Состав счетной комиссии утверждается постановлением областного Со</w:t>
      </w:r>
      <w:r w:rsidRPr="00735BB0">
        <w:rPr>
          <w:sz w:val="28"/>
          <w:szCs w:val="28"/>
        </w:rPr>
        <w:t>б</w:t>
      </w:r>
      <w:r w:rsidRPr="00735BB0">
        <w:rPr>
          <w:sz w:val="28"/>
          <w:szCs w:val="28"/>
        </w:rPr>
        <w:t xml:space="preserve">рания большинством голосов от </w:t>
      </w:r>
      <w:r w:rsidR="001E4FBF" w:rsidRPr="00DF354A">
        <w:rPr>
          <w:sz w:val="28"/>
          <w:szCs w:val="28"/>
        </w:rPr>
        <w:t>установленного числа</w:t>
      </w:r>
      <w:r w:rsidR="001E4FBF" w:rsidRPr="00735BB0">
        <w:rPr>
          <w:sz w:val="28"/>
          <w:szCs w:val="28"/>
        </w:rPr>
        <w:t xml:space="preserve"> </w:t>
      </w:r>
      <w:r w:rsidRPr="00735BB0">
        <w:rPr>
          <w:sz w:val="28"/>
          <w:szCs w:val="28"/>
        </w:rPr>
        <w:t xml:space="preserve">депутатов. </w:t>
      </w:r>
    </w:p>
    <w:p w:rsidR="00C501D5" w:rsidRPr="00735BB0" w:rsidRDefault="00C501D5" w:rsidP="00C501D5">
      <w:pPr>
        <w:ind w:firstLine="709"/>
        <w:jc w:val="both"/>
        <w:rPr>
          <w:sz w:val="28"/>
          <w:szCs w:val="28"/>
        </w:rPr>
      </w:pPr>
      <w:r w:rsidRPr="00735BB0">
        <w:rPr>
          <w:sz w:val="28"/>
          <w:szCs w:val="28"/>
        </w:rPr>
        <w:t>В постановлении областного Собрания об утверждении состава счетной комиссии указываются срок полномочий и объем полномочий избранной сче</w:t>
      </w:r>
      <w:r w:rsidRPr="00735BB0">
        <w:rPr>
          <w:sz w:val="28"/>
          <w:szCs w:val="28"/>
        </w:rPr>
        <w:t>т</w:t>
      </w:r>
      <w:r w:rsidRPr="00735BB0">
        <w:rPr>
          <w:sz w:val="28"/>
          <w:szCs w:val="28"/>
        </w:rPr>
        <w:t>ной комиссии.</w:t>
      </w:r>
    </w:p>
    <w:p w:rsidR="00C501D5" w:rsidRPr="00735BB0" w:rsidRDefault="00C501D5" w:rsidP="00C501D5">
      <w:pPr>
        <w:ind w:firstLine="709"/>
        <w:jc w:val="both"/>
        <w:rPr>
          <w:sz w:val="28"/>
          <w:szCs w:val="28"/>
        </w:rPr>
      </w:pPr>
      <w:r w:rsidRPr="00735BB0">
        <w:rPr>
          <w:sz w:val="28"/>
          <w:szCs w:val="28"/>
        </w:rPr>
        <w:t>Счетная комиссия избирает председателя и секретаря комиссии.</w:t>
      </w:r>
    </w:p>
    <w:p w:rsidR="00C501D5" w:rsidRPr="00735BB0" w:rsidRDefault="00C501D5" w:rsidP="00C501D5">
      <w:pPr>
        <w:ind w:firstLine="709"/>
        <w:jc w:val="both"/>
        <w:rPr>
          <w:sz w:val="28"/>
          <w:szCs w:val="28"/>
        </w:rPr>
      </w:pPr>
      <w:r w:rsidRPr="00735BB0">
        <w:rPr>
          <w:sz w:val="28"/>
          <w:szCs w:val="28"/>
        </w:rPr>
        <w:t>Решения счетной комиссии принимаются большинством голосов от числа членов счетной комиссии.</w:t>
      </w:r>
    </w:p>
    <w:p w:rsidR="00C501D5" w:rsidRPr="00735BB0" w:rsidRDefault="00C501D5" w:rsidP="00C501D5">
      <w:pPr>
        <w:ind w:firstLine="709"/>
        <w:jc w:val="both"/>
        <w:rPr>
          <w:sz w:val="28"/>
          <w:szCs w:val="28"/>
        </w:rPr>
      </w:pPr>
      <w:r w:rsidRPr="00735BB0">
        <w:rPr>
          <w:sz w:val="28"/>
          <w:szCs w:val="28"/>
        </w:rPr>
        <w:t>Член счетной комиссии может выразить особое мнение, которое отраж</w:t>
      </w:r>
      <w:r w:rsidRPr="00735BB0">
        <w:rPr>
          <w:sz w:val="28"/>
          <w:szCs w:val="28"/>
        </w:rPr>
        <w:t>а</w:t>
      </w:r>
      <w:r w:rsidRPr="00735BB0">
        <w:rPr>
          <w:sz w:val="28"/>
          <w:szCs w:val="28"/>
        </w:rPr>
        <w:t>ется в протоколе счетной комиссии и доводится до сведения областного Собр</w:t>
      </w:r>
      <w:r w:rsidRPr="00735BB0">
        <w:rPr>
          <w:sz w:val="28"/>
          <w:szCs w:val="28"/>
        </w:rPr>
        <w:t>а</w:t>
      </w:r>
      <w:r w:rsidRPr="00735BB0">
        <w:rPr>
          <w:sz w:val="28"/>
          <w:szCs w:val="28"/>
        </w:rPr>
        <w:t>ния председателем счетной комиссии.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Протоколы счетной комиссии подписываются председателем счетной к</w:t>
      </w:r>
      <w:r w:rsidRPr="00735BB0">
        <w:rPr>
          <w:rFonts w:ascii="Times New Roman" w:hAnsi="Times New Roman" w:cs="Times New Roman"/>
          <w:sz w:val="28"/>
          <w:szCs w:val="28"/>
        </w:rPr>
        <w:t>о</w:t>
      </w:r>
      <w:r w:rsidRPr="00735BB0">
        <w:rPr>
          <w:rFonts w:ascii="Times New Roman" w:hAnsi="Times New Roman" w:cs="Times New Roman"/>
          <w:sz w:val="28"/>
          <w:szCs w:val="28"/>
        </w:rPr>
        <w:t>миссии и секретарем счетной комиссии.</w:t>
      </w:r>
    </w:p>
    <w:p w:rsidR="00906E23" w:rsidRPr="00735BB0" w:rsidRDefault="00906E23" w:rsidP="00C501D5">
      <w:pPr>
        <w:pStyle w:val="ConsNormal"/>
        <w:widowControl/>
        <w:ind w:right="0" w:firstLine="709"/>
        <w:jc w:val="both"/>
        <w:rPr>
          <w:rFonts w:ascii="Times New Roman" w:hAnsi="Times New Roman" w:cs="Times New Roman"/>
          <w:sz w:val="28"/>
          <w:szCs w:val="28"/>
        </w:rPr>
      </w:pPr>
    </w:p>
    <w:p w:rsidR="00C908E4" w:rsidRPr="00735BB0" w:rsidRDefault="00906E23"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Статья 10.</w:t>
      </w:r>
      <w:r w:rsidR="00447445" w:rsidRPr="00735BB0">
        <w:rPr>
          <w:rFonts w:ascii="Times New Roman" w:hAnsi="Times New Roman" w:cs="Times New Roman"/>
          <w:b/>
          <w:sz w:val="28"/>
          <w:szCs w:val="28"/>
        </w:rPr>
        <w:t>2</w:t>
      </w:r>
      <w:r w:rsidRPr="00735BB0">
        <w:rPr>
          <w:rFonts w:ascii="Times New Roman" w:hAnsi="Times New Roman" w:cs="Times New Roman"/>
          <w:b/>
          <w:sz w:val="28"/>
          <w:szCs w:val="28"/>
        </w:rPr>
        <w:t xml:space="preserve">. </w:t>
      </w:r>
      <w:r w:rsidR="00447445" w:rsidRPr="00735BB0">
        <w:rPr>
          <w:rFonts w:ascii="Times New Roman" w:hAnsi="Times New Roman" w:cs="Times New Roman"/>
          <w:b/>
          <w:bCs/>
          <w:sz w:val="28"/>
        </w:rPr>
        <w:t xml:space="preserve">Открытое голосование                  </w:t>
      </w:r>
      <w:r w:rsidRPr="00735BB0">
        <w:rPr>
          <w:rFonts w:ascii="Times New Roman" w:hAnsi="Times New Roman" w:cs="Times New Roman"/>
          <w:b/>
          <w:bCs/>
          <w:sz w:val="28"/>
        </w:rPr>
        <w:t xml:space="preserve">       </w:t>
      </w:r>
    </w:p>
    <w:p w:rsidR="00183208" w:rsidRPr="00735BB0" w:rsidRDefault="00183208"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Открытое голосование в областном Собрании проводится с помощью электронной системы</w:t>
      </w:r>
      <w:r w:rsidR="006E6D39" w:rsidRPr="00735BB0">
        <w:rPr>
          <w:rFonts w:ascii="Times New Roman" w:hAnsi="Times New Roman" w:cs="Times New Roman"/>
          <w:sz w:val="28"/>
        </w:rPr>
        <w:t xml:space="preserve"> </w:t>
      </w:r>
      <w:r w:rsidR="006E6D39" w:rsidRPr="00735BB0">
        <w:rPr>
          <w:rFonts w:ascii="Times New Roman" w:hAnsi="Times New Roman" w:cs="Times New Roman"/>
          <w:sz w:val="28"/>
          <w:szCs w:val="28"/>
        </w:rPr>
        <w:t>или без использования электронной системы</w:t>
      </w:r>
      <w:r w:rsidRPr="00735BB0">
        <w:rPr>
          <w:rFonts w:ascii="Times New Roman" w:hAnsi="Times New Roman" w:cs="Times New Roman"/>
          <w:sz w:val="28"/>
        </w:rPr>
        <w:t>.</w:t>
      </w:r>
    </w:p>
    <w:p w:rsidR="004A0B1D" w:rsidRPr="00735BB0" w:rsidRDefault="004A0B1D"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Каждый депутат вправе получить распечатку итогов открытого голосов</w:t>
      </w:r>
      <w:r w:rsidRPr="00735BB0">
        <w:rPr>
          <w:rFonts w:ascii="Times New Roman" w:hAnsi="Times New Roman" w:cs="Times New Roman"/>
          <w:sz w:val="28"/>
          <w:szCs w:val="28"/>
        </w:rPr>
        <w:t>а</w:t>
      </w:r>
      <w:r w:rsidRPr="00735BB0">
        <w:rPr>
          <w:rFonts w:ascii="Times New Roman" w:hAnsi="Times New Roman" w:cs="Times New Roman"/>
          <w:sz w:val="28"/>
          <w:szCs w:val="28"/>
        </w:rPr>
        <w:t>ния в виде выписки из протокола голосования.</w:t>
      </w:r>
    </w:p>
    <w:p w:rsidR="00867141" w:rsidRPr="00735BB0" w:rsidRDefault="0086714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Руководители депутатских объединений (фракций) </w:t>
      </w:r>
      <w:r w:rsidRPr="00735BB0">
        <w:rPr>
          <w:rFonts w:ascii="Times New Roman" w:hAnsi="Times New Roman" w:cs="Times New Roman"/>
          <w:sz w:val="28"/>
          <w:szCs w:val="28"/>
          <w:lang w:bidi="ru-RU"/>
        </w:rPr>
        <w:t>вправе получить ра</w:t>
      </w:r>
      <w:r w:rsidRPr="00735BB0">
        <w:rPr>
          <w:rFonts w:ascii="Times New Roman" w:hAnsi="Times New Roman" w:cs="Times New Roman"/>
          <w:sz w:val="28"/>
          <w:szCs w:val="28"/>
          <w:lang w:bidi="ru-RU"/>
        </w:rPr>
        <w:t>с</w:t>
      </w:r>
      <w:r w:rsidRPr="00735BB0">
        <w:rPr>
          <w:rFonts w:ascii="Times New Roman" w:hAnsi="Times New Roman" w:cs="Times New Roman"/>
          <w:sz w:val="28"/>
          <w:szCs w:val="28"/>
          <w:lang w:bidi="ru-RU"/>
        </w:rPr>
        <w:t xml:space="preserve">печатку итогов </w:t>
      </w:r>
      <w:r w:rsidRPr="00735BB0">
        <w:rPr>
          <w:rFonts w:ascii="Times New Roman" w:hAnsi="Times New Roman" w:cs="Times New Roman"/>
          <w:sz w:val="28"/>
          <w:szCs w:val="28"/>
        </w:rPr>
        <w:t>открытого голосования депутатов, входящих в состав соотве</w:t>
      </w:r>
      <w:r w:rsidRPr="00735BB0">
        <w:rPr>
          <w:rFonts w:ascii="Times New Roman" w:hAnsi="Times New Roman" w:cs="Times New Roman"/>
          <w:sz w:val="28"/>
          <w:szCs w:val="28"/>
        </w:rPr>
        <w:t>т</w:t>
      </w:r>
      <w:r w:rsidRPr="00735BB0">
        <w:rPr>
          <w:rFonts w:ascii="Times New Roman" w:hAnsi="Times New Roman" w:cs="Times New Roman"/>
          <w:sz w:val="28"/>
          <w:szCs w:val="28"/>
        </w:rPr>
        <w:t xml:space="preserve">ствующего депутатского объединения (фракции), </w:t>
      </w:r>
      <w:r w:rsidRPr="00735BB0">
        <w:rPr>
          <w:rFonts w:ascii="Times New Roman" w:hAnsi="Times New Roman" w:cs="Times New Roman"/>
          <w:sz w:val="28"/>
          <w:szCs w:val="28"/>
          <w:lang w:bidi="ru-RU"/>
        </w:rPr>
        <w:t>по вопросам (вопросу) пов</w:t>
      </w:r>
      <w:r w:rsidRPr="00735BB0">
        <w:rPr>
          <w:rFonts w:ascii="Times New Roman" w:hAnsi="Times New Roman" w:cs="Times New Roman"/>
          <w:sz w:val="28"/>
          <w:szCs w:val="28"/>
          <w:lang w:bidi="ru-RU"/>
        </w:rPr>
        <w:t>е</w:t>
      </w:r>
      <w:r w:rsidRPr="00735BB0">
        <w:rPr>
          <w:rFonts w:ascii="Times New Roman" w:hAnsi="Times New Roman" w:cs="Times New Roman"/>
          <w:sz w:val="28"/>
          <w:szCs w:val="28"/>
          <w:lang w:bidi="ru-RU"/>
        </w:rPr>
        <w:t>стки дня сессии</w:t>
      </w:r>
      <w:r w:rsidRPr="00735BB0">
        <w:rPr>
          <w:rFonts w:ascii="Times New Roman" w:hAnsi="Times New Roman" w:cs="Times New Roman"/>
          <w:sz w:val="28"/>
          <w:szCs w:val="28"/>
        </w:rPr>
        <w:t xml:space="preserve"> </w:t>
      </w:r>
      <w:r w:rsidRPr="00735BB0">
        <w:rPr>
          <w:rFonts w:ascii="Times New Roman" w:hAnsi="Times New Roman" w:cs="Times New Roman"/>
          <w:color w:val="000000"/>
          <w:sz w:val="28"/>
          <w:szCs w:val="28"/>
        </w:rPr>
        <w:t>в виде</w:t>
      </w:r>
      <w:r w:rsidRPr="00735BB0">
        <w:rPr>
          <w:rFonts w:ascii="Times New Roman" w:hAnsi="Times New Roman" w:cs="Times New Roman"/>
          <w:color w:val="000000"/>
          <w:sz w:val="28"/>
          <w:szCs w:val="28"/>
          <w:lang w:bidi="ru-RU"/>
        </w:rPr>
        <w:t xml:space="preserve"> выписки из протокола голосования с отражением р</w:t>
      </w:r>
      <w:r w:rsidRPr="00735BB0">
        <w:rPr>
          <w:rFonts w:ascii="Times New Roman" w:hAnsi="Times New Roman" w:cs="Times New Roman"/>
          <w:color w:val="000000"/>
          <w:sz w:val="28"/>
          <w:szCs w:val="28"/>
          <w:lang w:bidi="ru-RU"/>
        </w:rPr>
        <w:t>е</w:t>
      </w:r>
      <w:r w:rsidRPr="00735BB0">
        <w:rPr>
          <w:rFonts w:ascii="Times New Roman" w:hAnsi="Times New Roman" w:cs="Times New Roman"/>
          <w:color w:val="000000"/>
          <w:sz w:val="28"/>
          <w:szCs w:val="28"/>
          <w:lang w:bidi="ru-RU"/>
        </w:rPr>
        <w:t>зультатов голосования каждого из указанных депутатов</w:t>
      </w:r>
      <w:r w:rsidRPr="00735BB0">
        <w:rPr>
          <w:rFonts w:ascii="Times New Roman" w:hAnsi="Times New Roman" w:cs="Times New Roman"/>
          <w:sz w:val="28"/>
          <w:szCs w:val="28"/>
          <w:lang w:bidi="ru-RU"/>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Поименное голосование проводится по инициативе депутатов путем</w:t>
      </w:r>
      <w:r w:rsidR="00910F99" w:rsidRPr="00735BB0">
        <w:rPr>
          <w:rFonts w:ascii="Times New Roman" w:hAnsi="Times New Roman" w:cs="Times New Roman"/>
          <w:sz w:val="28"/>
        </w:rPr>
        <w:t xml:space="preserve">                     </w:t>
      </w:r>
      <w:r w:rsidRPr="00735BB0">
        <w:rPr>
          <w:rFonts w:ascii="Times New Roman" w:hAnsi="Times New Roman" w:cs="Times New Roman"/>
          <w:sz w:val="28"/>
        </w:rPr>
        <w:t xml:space="preserve"> опроса депутатов с использованием опросного листа.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Перед началом открытого голосования председательствующий сообщает </w:t>
      </w:r>
      <w:r w:rsidR="008B2251" w:rsidRPr="00735BB0">
        <w:rPr>
          <w:rFonts w:ascii="Times New Roman" w:hAnsi="Times New Roman" w:cs="Times New Roman"/>
          <w:sz w:val="28"/>
        </w:rPr>
        <w:t xml:space="preserve">                         </w:t>
      </w:r>
      <w:r w:rsidRPr="00735BB0">
        <w:rPr>
          <w:rFonts w:ascii="Times New Roman" w:hAnsi="Times New Roman" w:cs="Times New Roman"/>
          <w:sz w:val="28"/>
        </w:rPr>
        <w:t>о количестве предложений, которые ставятся на голосование, уточняет форм</w:t>
      </w:r>
      <w:r w:rsidRPr="00735BB0">
        <w:rPr>
          <w:rFonts w:ascii="Times New Roman" w:hAnsi="Times New Roman" w:cs="Times New Roman"/>
          <w:sz w:val="28"/>
        </w:rPr>
        <w:t>у</w:t>
      </w:r>
      <w:r w:rsidRPr="00735BB0">
        <w:rPr>
          <w:rFonts w:ascii="Times New Roman" w:hAnsi="Times New Roman" w:cs="Times New Roman"/>
          <w:sz w:val="28"/>
        </w:rPr>
        <w:t>лировки и последовательность, в которой они будут поставлены на голосов</w:t>
      </w:r>
      <w:r w:rsidRPr="00735BB0">
        <w:rPr>
          <w:rFonts w:ascii="Times New Roman" w:hAnsi="Times New Roman" w:cs="Times New Roman"/>
          <w:sz w:val="28"/>
        </w:rPr>
        <w:t>а</w:t>
      </w:r>
      <w:r w:rsidRPr="00735BB0">
        <w:rPr>
          <w:rFonts w:ascii="Times New Roman" w:hAnsi="Times New Roman" w:cs="Times New Roman"/>
          <w:sz w:val="28"/>
        </w:rPr>
        <w:t>ние, напоминает, каким количеством голосов может быть принято решение.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После объявления председательствующим о начале голосования никто не вправе прервать голосование.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По окончании подсчета голосов председательствующий объявляет, принято решение или не принято.</w:t>
      </w:r>
    </w:p>
    <w:p w:rsidR="00C501D5" w:rsidRPr="00735BB0" w:rsidRDefault="00C501D5" w:rsidP="00C501D5">
      <w:pPr>
        <w:ind w:firstLine="709"/>
        <w:jc w:val="both"/>
        <w:rPr>
          <w:sz w:val="28"/>
          <w:szCs w:val="28"/>
        </w:rPr>
      </w:pPr>
      <w:r w:rsidRPr="00735BB0">
        <w:rPr>
          <w:sz w:val="28"/>
          <w:szCs w:val="28"/>
        </w:rPr>
        <w:t>5. Решение о проведении поименного голосования принимается бол</w:t>
      </w:r>
      <w:r w:rsidRPr="00735BB0">
        <w:rPr>
          <w:sz w:val="28"/>
          <w:szCs w:val="28"/>
        </w:rPr>
        <w:t>ь</w:t>
      </w:r>
      <w:r w:rsidRPr="00735BB0">
        <w:rPr>
          <w:sz w:val="28"/>
          <w:szCs w:val="28"/>
        </w:rPr>
        <w:t>шинством голосов от числа присутствующих на сессии областного Собрания депутатов.</w:t>
      </w:r>
    </w:p>
    <w:p w:rsidR="00C501D5" w:rsidRPr="00735BB0" w:rsidRDefault="00C501D5" w:rsidP="00C501D5">
      <w:pPr>
        <w:ind w:firstLine="709"/>
        <w:jc w:val="both"/>
        <w:rPr>
          <w:sz w:val="28"/>
          <w:szCs w:val="28"/>
        </w:rPr>
      </w:pPr>
      <w:r w:rsidRPr="00735BB0">
        <w:rPr>
          <w:sz w:val="28"/>
          <w:szCs w:val="28"/>
        </w:rPr>
        <w:t xml:space="preserve">6. Форма опросного листа </w:t>
      </w:r>
      <w:r w:rsidR="00B065C7" w:rsidRPr="00735BB0">
        <w:rPr>
          <w:sz w:val="28"/>
          <w:szCs w:val="28"/>
        </w:rPr>
        <w:t xml:space="preserve">предлагается счетной комиссией </w:t>
      </w:r>
      <w:r w:rsidRPr="00735BB0">
        <w:rPr>
          <w:sz w:val="28"/>
          <w:szCs w:val="28"/>
        </w:rPr>
        <w:t>и утверждае</w:t>
      </w:r>
      <w:r w:rsidRPr="00735BB0">
        <w:rPr>
          <w:sz w:val="28"/>
          <w:szCs w:val="28"/>
        </w:rPr>
        <w:t>т</w:t>
      </w:r>
      <w:r w:rsidRPr="00735BB0">
        <w:rPr>
          <w:sz w:val="28"/>
          <w:szCs w:val="28"/>
        </w:rPr>
        <w:t xml:space="preserve">ся постановлением областного Собрания, принимаемым большинством голосов от </w:t>
      </w:r>
      <w:r w:rsidR="000626F1" w:rsidRPr="00DF354A">
        <w:rPr>
          <w:sz w:val="28"/>
          <w:szCs w:val="28"/>
        </w:rPr>
        <w:t>установленного числа</w:t>
      </w:r>
      <w:r w:rsidRPr="00735BB0">
        <w:rPr>
          <w:sz w:val="28"/>
          <w:szCs w:val="28"/>
        </w:rPr>
        <w:t xml:space="preserve"> депутатов.</w:t>
      </w:r>
    </w:p>
    <w:p w:rsidR="00C501D5" w:rsidRPr="00735BB0" w:rsidRDefault="00C501D5" w:rsidP="00B6143B">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lastRenderedPageBreak/>
        <w:t>7. О результатах голосования счетная комиссия составляет протокол, к</w:t>
      </w:r>
      <w:r w:rsidRPr="00735BB0">
        <w:rPr>
          <w:rFonts w:ascii="Times New Roman" w:hAnsi="Times New Roman" w:cs="Times New Roman"/>
          <w:sz w:val="28"/>
          <w:szCs w:val="28"/>
        </w:rPr>
        <w:t>о</w:t>
      </w:r>
      <w:r w:rsidRPr="00735BB0">
        <w:rPr>
          <w:rFonts w:ascii="Times New Roman" w:hAnsi="Times New Roman" w:cs="Times New Roman"/>
          <w:sz w:val="28"/>
          <w:szCs w:val="28"/>
        </w:rPr>
        <w:t xml:space="preserve">торый утверждается постановлением областного Собрания, принимаемым большинством голосов от </w:t>
      </w:r>
      <w:r w:rsidR="000626F1" w:rsidRPr="00DF354A">
        <w:rPr>
          <w:rFonts w:ascii="Times New Roman" w:hAnsi="Times New Roman" w:cs="Times New Roman"/>
          <w:sz w:val="28"/>
          <w:szCs w:val="28"/>
        </w:rPr>
        <w:t>установленного числа</w:t>
      </w:r>
      <w:r w:rsidR="000626F1" w:rsidRPr="000626F1">
        <w:rPr>
          <w:rFonts w:ascii="Times New Roman" w:hAnsi="Times New Roman" w:cs="Times New Roman"/>
          <w:sz w:val="28"/>
          <w:szCs w:val="28"/>
        </w:rPr>
        <w:t xml:space="preserve"> </w:t>
      </w:r>
      <w:r w:rsidRPr="00735BB0">
        <w:rPr>
          <w:rFonts w:ascii="Times New Roman" w:hAnsi="Times New Roman" w:cs="Times New Roman"/>
          <w:sz w:val="28"/>
          <w:szCs w:val="28"/>
        </w:rPr>
        <w:t>депутатов.</w:t>
      </w:r>
    </w:p>
    <w:p w:rsidR="00C501D5" w:rsidRPr="00735BB0" w:rsidRDefault="00C501D5" w:rsidP="00B6143B">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8. Результаты поименного голосования оформляются постановлением о</w:t>
      </w:r>
      <w:r w:rsidRPr="00735BB0">
        <w:rPr>
          <w:rFonts w:ascii="Times New Roman" w:hAnsi="Times New Roman" w:cs="Times New Roman"/>
          <w:sz w:val="28"/>
        </w:rPr>
        <w:t>б</w:t>
      </w:r>
      <w:r w:rsidRPr="00735BB0">
        <w:rPr>
          <w:rFonts w:ascii="Times New Roman" w:hAnsi="Times New Roman" w:cs="Times New Roman"/>
          <w:sz w:val="28"/>
        </w:rPr>
        <w:t>ластного Собрания без дополнительного голосования.</w:t>
      </w:r>
    </w:p>
    <w:p w:rsidR="00E94DDC" w:rsidRPr="00735BB0" w:rsidRDefault="00E94DDC" w:rsidP="00B6143B">
      <w:pPr>
        <w:shd w:val="clear" w:color="auto" w:fill="FFFFFF"/>
        <w:ind w:firstLine="709"/>
        <w:jc w:val="both"/>
        <w:rPr>
          <w:sz w:val="28"/>
          <w:szCs w:val="28"/>
        </w:rPr>
      </w:pPr>
      <w:r w:rsidRPr="00735BB0">
        <w:rPr>
          <w:sz w:val="28"/>
          <w:szCs w:val="28"/>
        </w:rPr>
        <w:t>9. Открытое голосование без использования электронной системы пре</w:t>
      </w:r>
      <w:r w:rsidRPr="00735BB0">
        <w:rPr>
          <w:sz w:val="28"/>
          <w:szCs w:val="28"/>
        </w:rPr>
        <w:t>д</w:t>
      </w:r>
      <w:r w:rsidRPr="00735BB0">
        <w:rPr>
          <w:sz w:val="28"/>
          <w:szCs w:val="28"/>
        </w:rPr>
        <w:t>ставляет собой голосование путем поднятия руки с карточкой для голосования.</w:t>
      </w:r>
    </w:p>
    <w:p w:rsidR="00E94DDC" w:rsidRPr="00735BB0" w:rsidRDefault="00E94DDC" w:rsidP="00B6143B">
      <w:pPr>
        <w:shd w:val="clear" w:color="auto" w:fill="FFFFFF"/>
        <w:ind w:firstLine="720"/>
        <w:jc w:val="both"/>
        <w:rPr>
          <w:sz w:val="28"/>
          <w:szCs w:val="28"/>
        </w:rPr>
      </w:pPr>
      <w:r w:rsidRPr="00735BB0">
        <w:rPr>
          <w:sz w:val="28"/>
          <w:szCs w:val="28"/>
        </w:rPr>
        <w:t xml:space="preserve">Карточка для голосования выдается депутату при регистрации депутата перед началом сессии и сдается депутатом в аппарат областного Собрания </w:t>
      </w:r>
      <w:r w:rsidR="00867141" w:rsidRPr="00735BB0">
        <w:rPr>
          <w:sz w:val="28"/>
          <w:szCs w:val="28"/>
        </w:rPr>
        <w:t xml:space="preserve">        </w:t>
      </w:r>
      <w:r w:rsidRPr="00735BB0">
        <w:rPr>
          <w:sz w:val="28"/>
          <w:szCs w:val="28"/>
        </w:rPr>
        <w:t>по окончании его участия в сессии.</w:t>
      </w:r>
    </w:p>
    <w:p w:rsidR="00E94DDC" w:rsidRPr="00735BB0" w:rsidRDefault="00E94DDC" w:rsidP="00B6143B">
      <w:pPr>
        <w:autoSpaceDE w:val="0"/>
        <w:autoSpaceDN w:val="0"/>
        <w:adjustRightInd w:val="0"/>
        <w:ind w:firstLine="709"/>
        <w:jc w:val="both"/>
        <w:rPr>
          <w:sz w:val="28"/>
          <w:szCs w:val="28"/>
        </w:rPr>
      </w:pPr>
      <w:r w:rsidRPr="00735BB0">
        <w:rPr>
          <w:sz w:val="28"/>
          <w:szCs w:val="28"/>
        </w:rPr>
        <w:t>В начале сессии после исполнения Государственного гимна Российской Федерации и гимна Архангельской области председательствующий на сессии предлагает кандидатуры депутатов, которые будут осуществлять подсчет гол</w:t>
      </w:r>
      <w:r w:rsidRPr="00735BB0">
        <w:rPr>
          <w:sz w:val="28"/>
          <w:szCs w:val="28"/>
        </w:rPr>
        <w:t>о</w:t>
      </w:r>
      <w:r w:rsidRPr="00735BB0">
        <w:rPr>
          <w:sz w:val="28"/>
          <w:szCs w:val="28"/>
        </w:rPr>
        <w:t xml:space="preserve">сов по принимаемым решениям областного Собрания (далее – Счетчики). </w:t>
      </w:r>
    </w:p>
    <w:p w:rsidR="00E94DDC" w:rsidRPr="00735BB0" w:rsidRDefault="00E94DDC" w:rsidP="00E94DDC">
      <w:pPr>
        <w:autoSpaceDE w:val="0"/>
        <w:autoSpaceDN w:val="0"/>
        <w:adjustRightInd w:val="0"/>
        <w:ind w:firstLine="709"/>
        <w:jc w:val="both"/>
        <w:rPr>
          <w:sz w:val="28"/>
          <w:szCs w:val="28"/>
        </w:rPr>
      </w:pPr>
      <w:r w:rsidRPr="00735BB0">
        <w:rPr>
          <w:sz w:val="28"/>
          <w:szCs w:val="28"/>
        </w:rPr>
        <w:t>Количество Счетчиков должно составлять не менее трех депутатов.</w:t>
      </w:r>
    </w:p>
    <w:p w:rsidR="00E94DDC" w:rsidRPr="00735BB0" w:rsidRDefault="00E94DDC" w:rsidP="00E94DDC">
      <w:pPr>
        <w:autoSpaceDE w:val="0"/>
        <w:autoSpaceDN w:val="0"/>
        <w:adjustRightInd w:val="0"/>
        <w:ind w:firstLine="709"/>
        <w:jc w:val="both"/>
        <w:rPr>
          <w:sz w:val="28"/>
          <w:szCs w:val="28"/>
        </w:rPr>
      </w:pPr>
      <w:r w:rsidRPr="00735BB0">
        <w:rPr>
          <w:sz w:val="28"/>
          <w:szCs w:val="28"/>
        </w:rPr>
        <w:t>В случае отсутствия возражений по предложенным председательству</w:t>
      </w:r>
      <w:r w:rsidRPr="00735BB0">
        <w:rPr>
          <w:sz w:val="28"/>
          <w:szCs w:val="28"/>
        </w:rPr>
        <w:t>ю</w:t>
      </w:r>
      <w:r w:rsidRPr="00735BB0">
        <w:rPr>
          <w:sz w:val="28"/>
          <w:szCs w:val="28"/>
        </w:rPr>
        <w:t>щим на сессии кандидатурам Счетчиков решение принимается без голосования.</w:t>
      </w:r>
    </w:p>
    <w:p w:rsidR="00E94DDC" w:rsidRPr="00735BB0" w:rsidRDefault="00E94DDC" w:rsidP="00E94DDC">
      <w:pPr>
        <w:autoSpaceDE w:val="0"/>
        <w:autoSpaceDN w:val="0"/>
        <w:adjustRightInd w:val="0"/>
        <w:ind w:firstLine="709"/>
        <w:jc w:val="both"/>
        <w:rPr>
          <w:sz w:val="28"/>
          <w:szCs w:val="28"/>
        </w:rPr>
      </w:pPr>
      <w:r w:rsidRPr="00735BB0">
        <w:rPr>
          <w:sz w:val="28"/>
          <w:szCs w:val="28"/>
        </w:rPr>
        <w:t>При наличии возражений проводится голосование по кандидатуре (ка</w:t>
      </w:r>
      <w:r w:rsidRPr="00735BB0">
        <w:rPr>
          <w:sz w:val="28"/>
          <w:szCs w:val="28"/>
        </w:rPr>
        <w:t>н</w:t>
      </w:r>
      <w:r w:rsidRPr="00735BB0">
        <w:rPr>
          <w:sz w:val="28"/>
          <w:szCs w:val="28"/>
        </w:rPr>
        <w:t>дидатурам), вызвавшей (вызвавшим) возражения. Подсчет голосов при голос</w:t>
      </w:r>
      <w:r w:rsidRPr="00735BB0">
        <w:rPr>
          <w:sz w:val="28"/>
          <w:szCs w:val="28"/>
        </w:rPr>
        <w:t>о</w:t>
      </w:r>
      <w:r w:rsidRPr="00735BB0">
        <w:rPr>
          <w:sz w:val="28"/>
          <w:szCs w:val="28"/>
        </w:rPr>
        <w:t>вании по кандидатуре (кандидатурам), вызвавшей (вызвавшим) возражения, осуществляется комитетом по этике и регламенту.</w:t>
      </w:r>
    </w:p>
    <w:p w:rsidR="00E94DDC" w:rsidRPr="00735BB0" w:rsidRDefault="00E94DDC" w:rsidP="00B6143B">
      <w:pPr>
        <w:shd w:val="clear" w:color="auto" w:fill="FFFFFF"/>
        <w:ind w:firstLine="709"/>
        <w:jc w:val="both"/>
        <w:rPr>
          <w:sz w:val="28"/>
          <w:szCs w:val="28"/>
        </w:rPr>
      </w:pPr>
      <w:r w:rsidRPr="00735BB0">
        <w:rPr>
          <w:sz w:val="28"/>
          <w:szCs w:val="28"/>
        </w:rPr>
        <w:t>Из числа Счетчиков избирается главный Счетчик, который суммирует р</w:t>
      </w:r>
      <w:r w:rsidRPr="00735BB0">
        <w:rPr>
          <w:sz w:val="28"/>
          <w:szCs w:val="28"/>
        </w:rPr>
        <w:t>е</w:t>
      </w:r>
      <w:r w:rsidRPr="00735BB0">
        <w:rPr>
          <w:sz w:val="28"/>
          <w:szCs w:val="28"/>
        </w:rPr>
        <w:t>зультаты подсчета голосов, предоставляемые Счетчиками, и передает их пре</w:t>
      </w:r>
      <w:r w:rsidRPr="00735BB0">
        <w:rPr>
          <w:sz w:val="28"/>
          <w:szCs w:val="28"/>
        </w:rPr>
        <w:t>д</w:t>
      </w:r>
      <w:r w:rsidRPr="00735BB0">
        <w:rPr>
          <w:sz w:val="28"/>
          <w:szCs w:val="28"/>
        </w:rPr>
        <w:t>седательствующему на сессии.</w:t>
      </w:r>
    </w:p>
    <w:p w:rsidR="00E94DDC" w:rsidRPr="00735BB0" w:rsidRDefault="00E94DDC" w:rsidP="00B6143B">
      <w:pPr>
        <w:shd w:val="clear" w:color="auto" w:fill="FFFFFF"/>
        <w:ind w:firstLine="709"/>
        <w:jc w:val="both"/>
        <w:rPr>
          <w:sz w:val="28"/>
          <w:szCs w:val="28"/>
        </w:rPr>
      </w:pPr>
      <w:r w:rsidRPr="00735BB0">
        <w:rPr>
          <w:sz w:val="28"/>
          <w:szCs w:val="28"/>
        </w:rPr>
        <w:t>После объявления председательствующим на сессии о начале голосов</w:t>
      </w:r>
      <w:r w:rsidRPr="00735BB0">
        <w:rPr>
          <w:sz w:val="28"/>
          <w:szCs w:val="28"/>
        </w:rPr>
        <w:t>а</w:t>
      </w:r>
      <w:r w:rsidRPr="00735BB0">
        <w:rPr>
          <w:sz w:val="28"/>
          <w:szCs w:val="28"/>
        </w:rPr>
        <w:t>ния депутаты поднимают руку с карточкой для голосования. Счетчики осущ</w:t>
      </w:r>
      <w:r w:rsidRPr="00735BB0">
        <w:rPr>
          <w:sz w:val="28"/>
          <w:szCs w:val="28"/>
        </w:rPr>
        <w:t>е</w:t>
      </w:r>
      <w:r w:rsidRPr="00735BB0">
        <w:rPr>
          <w:sz w:val="28"/>
          <w:szCs w:val="28"/>
        </w:rPr>
        <w:t>ствляют подсчет голосов.</w:t>
      </w:r>
    </w:p>
    <w:p w:rsidR="00E94DDC" w:rsidRPr="00735BB0" w:rsidRDefault="00E94DDC" w:rsidP="00B6143B">
      <w:pPr>
        <w:shd w:val="clear" w:color="auto" w:fill="FFFFFF"/>
        <w:ind w:firstLine="709"/>
        <w:jc w:val="both"/>
        <w:rPr>
          <w:sz w:val="28"/>
          <w:szCs w:val="28"/>
        </w:rPr>
      </w:pPr>
      <w:r w:rsidRPr="00735BB0">
        <w:rPr>
          <w:sz w:val="28"/>
          <w:szCs w:val="28"/>
        </w:rPr>
        <w:t xml:space="preserve">На основании общей информации о количестве голосов, предоставленной главным Счетчиком, председательствующий на сессии объявляет о результатах голосования. </w:t>
      </w:r>
    </w:p>
    <w:p w:rsidR="00E94DDC" w:rsidRPr="00735BB0" w:rsidRDefault="00E94DDC" w:rsidP="00B6143B">
      <w:pPr>
        <w:shd w:val="clear" w:color="auto" w:fill="FFFFFF"/>
        <w:ind w:firstLine="709"/>
        <w:jc w:val="both"/>
        <w:rPr>
          <w:sz w:val="28"/>
          <w:szCs w:val="28"/>
        </w:rPr>
      </w:pPr>
      <w:r w:rsidRPr="00735BB0">
        <w:rPr>
          <w:sz w:val="28"/>
          <w:szCs w:val="28"/>
        </w:rPr>
        <w:t>Запрос слова депутатом осуществляется путем поднятия руки с карточкой для голосования. Председательствующий на сессии определяет очередность</w:t>
      </w:r>
      <w:r w:rsidR="00FC5F99" w:rsidRPr="00735BB0">
        <w:rPr>
          <w:sz w:val="28"/>
          <w:szCs w:val="28"/>
        </w:rPr>
        <w:t xml:space="preserve">              </w:t>
      </w:r>
      <w:r w:rsidRPr="00735BB0">
        <w:rPr>
          <w:sz w:val="28"/>
          <w:szCs w:val="28"/>
        </w:rPr>
        <w:t xml:space="preserve"> выступающих по обсуждаемому вопросу.</w:t>
      </w:r>
    </w:p>
    <w:p w:rsidR="00E94DDC" w:rsidRPr="00735BB0" w:rsidRDefault="00E94DDC" w:rsidP="00E94DDC">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Учет присутствующих в зале депутатов осуществляется аппаратом </w:t>
      </w:r>
      <w:r w:rsidR="005D6021" w:rsidRPr="00735BB0">
        <w:rPr>
          <w:rFonts w:ascii="Times New Roman" w:hAnsi="Times New Roman" w:cs="Times New Roman"/>
          <w:sz w:val="28"/>
          <w:szCs w:val="28"/>
        </w:rPr>
        <w:t xml:space="preserve">                             </w:t>
      </w:r>
      <w:r w:rsidRPr="00735BB0">
        <w:rPr>
          <w:rFonts w:ascii="Times New Roman" w:hAnsi="Times New Roman" w:cs="Times New Roman"/>
          <w:sz w:val="28"/>
          <w:szCs w:val="28"/>
        </w:rPr>
        <w:t>областного Собрания.</w:t>
      </w:r>
    </w:p>
    <w:p w:rsidR="00BF2D84" w:rsidRDefault="00BF2D84" w:rsidP="00232984">
      <w:pPr>
        <w:pStyle w:val="ConsNormal"/>
        <w:widowControl/>
        <w:ind w:right="0" w:firstLine="709"/>
        <w:jc w:val="both"/>
        <w:rPr>
          <w:rFonts w:ascii="Times New Roman" w:hAnsi="Times New Roman" w:cs="Times New Roman"/>
          <w:b/>
          <w:sz w:val="28"/>
          <w:szCs w:val="28"/>
        </w:rPr>
      </w:pPr>
    </w:p>
    <w:p w:rsidR="00232984" w:rsidRPr="00735BB0" w:rsidRDefault="00232984" w:rsidP="00232984">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b/>
          <w:sz w:val="28"/>
          <w:szCs w:val="28"/>
        </w:rPr>
        <w:t xml:space="preserve">Статья 10.3. </w:t>
      </w:r>
      <w:r w:rsidRPr="00735BB0">
        <w:rPr>
          <w:rFonts w:ascii="Times New Roman" w:hAnsi="Times New Roman" w:cs="Times New Roman"/>
          <w:b/>
          <w:bCs/>
          <w:sz w:val="28"/>
        </w:rPr>
        <w:t xml:space="preserve">Тайное голосование                         </w:t>
      </w:r>
    </w:p>
    <w:p w:rsidR="0004225D" w:rsidRPr="00735BB0" w:rsidRDefault="0004225D" w:rsidP="00E94DDC">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Тайное голосование – голосование с помощью бюллетеней для тайного голосования.</w:t>
      </w:r>
    </w:p>
    <w:p w:rsidR="00B86528"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rPr>
        <w:t>Тайное голосование проводится в случаях, установленных Уставом А</w:t>
      </w:r>
      <w:r w:rsidRPr="00735BB0">
        <w:rPr>
          <w:rFonts w:ascii="Times New Roman" w:hAnsi="Times New Roman" w:cs="Times New Roman"/>
          <w:sz w:val="28"/>
        </w:rPr>
        <w:t>р</w:t>
      </w:r>
      <w:r w:rsidRPr="00735BB0">
        <w:rPr>
          <w:rFonts w:ascii="Times New Roman" w:hAnsi="Times New Roman" w:cs="Times New Roman"/>
          <w:sz w:val="28"/>
        </w:rPr>
        <w:t>хангельской области, областными законами, настоящим Регламентом, либо по требованию не менее одной трети от числа депутатов, присутствующих на се</w:t>
      </w:r>
      <w:r w:rsidRPr="00735BB0">
        <w:rPr>
          <w:rFonts w:ascii="Times New Roman" w:hAnsi="Times New Roman" w:cs="Times New Roman"/>
          <w:sz w:val="28"/>
        </w:rPr>
        <w:t>с</w:t>
      </w:r>
      <w:r w:rsidRPr="00735BB0">
        <w:rPr>
          <w:rFonts w:ascii="Times New Roman" w:hAnsi="Times New Roman" w:cs="Times New Roman"/>
          <w:sz w:val="28"/>
        </w:rPr>
        <w:t xml:space="preserve">сии. </w:t>
      </w:r>
      <w:r w:rsidR="00B86528" w:rsidRPr="00735BB0">
        <w:rPr>
          <w:rFonts w:ascii="Times New Roman" w:hAnsi="Times New Roman" w:cs="Times New Roman"/>
          <w:sz w:val="28"/>
          <w:szCs w:val="28"/>
        </w:rPr>
        <w:t>Решение об изменении способа голосования принимается в порядке, уст</w:t>
      </w:r>
      <w:r w:rsidR="00B86528" w:rsidRPr="00735BB0">
        <w:rPr>
          <w:rFonts w:ascii="Times New Roman" w:hAnsi="Times New Roman" w:cs="Times New Roman"/>
          <w:sz w:val="28"/>
          <w:szCs w:val="28"/>
        </w:rPr>
        <w:t>а</w:t>
      </w:r>
      <w:r w:rsidR="00B86528" w:rsidRPr="00735BB0">
        <w:rPr>
          <w:rFonts w:ascii="Times New Roman" w:hAnsi="Times New Roman" w:cs="Times New Roman"/>
          <w:sz w:val="28"/>
          <w:szCs w:val="28"/>
        </w:rPr>
        <w:t>новленном статьей 12.2 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lastRenderedPageBreak/>
        <w:t>В счетную комиссию по организации и проведению тайного голосования не могут входить депутаты, если их кандидатуры внесены в бюллетени для тайного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2. Форма бюллетеней для тайного голосования предлагается счетной к</w:t>
      </w:r>
      <w:r w:rsidRPr="00735BB0">
        <w:rPr>
          <w:rFonts w:ascii="Times New Roman" w:hAnsi="Times New Roman" w:cs="Times New Roman"/>
          <w:sz w:val="28"/>
          <w:szCs w:val="28"/>
        </w:rPr>
        <w:t>о</w:t>
      </w:r>
      <w:r w:rsidRPr="00735BB0">
        <w:rPr>
          <w:rFonts w:ascii="Times New Roman" w:hAnsi="Times New Roman" w:cs="Times New Roman"/>
          <w:sz w:val="28"/>
          <w:szCs w:val="28"/>
        </w:rPr>
        <w:t xml:space="preserve">миссией и утверждается постановлением областного Собрания, принимаемым большинством голосов от </w:t>
      </w:r>
      <w:r w:rsidR="000626F1" w:rsidRPr="00DF354A">
        <w:rPr>
          <w:rFonts w:ascii="Times New Roman" w:hAnsi="Times New Roman" w:cs="Times New Roman"/>
          <w:sz w:val="28"/>
          <w:szCs w:val="28"/>
        </w:rPr>
        <w:t>установленного числа</w:t>
      </w:r>
      <w:r w:rsidR="000626F1" w:rsidRPr="000626F1">
        <w:rPr>
          <w:rFonts w:ascii="Times New Roman" w:hAnsi="Times New Roman" w:cs="Times New Roman"/>
          <w:sz w:val="28"/>
          <w:szCs w:val="28"/>
        </w:rPr>
        <w:t xml:space="preserve"> </w:t>
      </w:r>
      <w:r w:rsidRPr="00735BB0">
        <w:rPr>
          <w:rFonts w:ascii="Times New Roman" w:hAnsi="Times New Roman" w:cs="Times New Roman"/>
          <w:sz w:val="28"/>
          <w:szCs w:val="28"/>
        </w:rPr>
        <w:t>депутатов. Бюллетени для та</w:t>
      </w:r>
      <w:r w:rsidRPr="00735BB0">
        <w:rPr>
          <w:rFonts w:ascii="Times New Roman" w:hAnsi="Times New Roman" w:cs="Times New Roman"/>
          <w:sz w:val="28"/>
          <w:szCs w:val="28"/>
        </w:rPr>
        <w:t>й</w:t>
      </w:r>
      <w:r w:rsidRPr="00735BB0">
        <w:rPr>
          <w:rFonts w:ascii="Times New Roman" w:hAnsi="Times New Roman" w:cs="Times New Roman"/>
          <w:sz w:val="28"/>
          <w:szCs w:val="28"/>
        </w:rPr>
        <w:t>ного голосования изготавливаются под контролем счетной комиссии в колич</w:t>
      </w:r>
      <w:r w:rsidRPr="00735BB0">
        <w:rPr>
          <w:rFonts w:ascii="Times New Roman" w:hAnsi="Times New Roman" w:cs="Times New Roman"/>
          <w:sz w:val="28"/>
          <w:szCs w:val="28"/>
        </w:rPr>
        <w:t>е</w:t>
      </w:r>
      <w:r w:rsidRPr="00735BB0">
        <w:rPr>
          <w:rFonts w:ascii="Times New Roman" w:hAnsi="Times New Roman" w:cs="Times New Roman"/>
          <w:sz w:val="28"/>
          <w:szCs w:val="28"/>
        </w:rPr>
        <w:t>стве, соответствующем числу избранных депутатов. Оставшиеся у счетной к</w:t>
      </w:r>
      <w:r w:rsidRPr="00735BB0">
        <w:rPr>
          <w:rFonts w:ascii="Times New Roman" w:hAnsi="Times New Roman" w:cs="Times New Roman"/>
          <w:sz w:val="28"/>
          <w:szCs w:val="28"/>
        </w:rPr>
        <w:t>о</w:t>
      </w:r>
      <w:r w:rsidRPr="00735BB0">
        <w:rPr>
          <w:rFonts w:ascii="Times New Roman" w:hAnsi="Times New Roman" w:cs="Times New Roman"/>
          <w:sz w:val="28"/>
          <w:szCs w:val="28"/>
        </w:rPr>
        <w:t>миссии бюллетени для тайного голосования после завершения их выдачи уни</w:t>
      </w:r>
      <w:r w:rsidRPr="00735BB0">
        <w:rPr>
          <w:rFonts w:ascii="Times New Roman" w:hAnsi="Times New Roman" w:cs="Times New Roman"/>
          <w:sz w:val="28"/>
          <w:szCs w:val="28"/>
        </w:rPr>
        <w:t>ч</w:t>
      </w:r>
      <w:r w:rsidRPr="00735BB0">
        <w:rPr>
          <w:rFonts w:ascii="Times New Roman" w:hAnsi="Times New Roman" w:cs="Times New Roman"/>
          <w:sz w:val="28"/>
          <w:szCs w:val="28"/>
        </w:rPr>
        <w:t>тожаются председателем счетной комиссии в присутствии членов счетной к</w:t>
      </w:r>
      <w:r w:rsidRPr="00735BB0">
        <w:rPr>
          <w:rFonts w:ascii="Times New Roman" w:hAnsi="Times New Roman" w:cs="Times New Roman"/>
          <w:sz w:val="28"/>
          <w:szCs w:val="28"/>
        </w:rPr>
        <w:t>о</w:t>
      </w:r>
      <w:r w:rsidRPr="00735BB0">
        <w:rPr>
          <w:rFonts w:ascii="Times New Roman" w:hAnsi="Times New Roman" w:cs="Times New Roman"/>
          <w:sz w:val="28"/>
          <w:szCs w:val="28"/>
        </w:rPr>
        <w:t>миссии.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Каждому депутату выдается один бюллетень для тайного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Бюллетень для тайного голосования выдается депутатам счетной к</w:t>
      </w:r>
      <w:r w:rsidRPr="00735BB0">
        <w:rPr>
          <w:rFonts w:ascii="Times New Roman" w:hAnsi="Times New Roman" w:cs="Times New Roman"/>
          <w:sz w:val="28"/>
        </w:rPr>
        <w:t>о</w:t>
      </w:r>
      <w:r w:rsidRPr="00735BB0">
        <w:rPr>
          <w:rFonts w:ascii="Times New Roman" w:hAnsi="Times New Roman" w:cs="Times New Roman"/>
          <w:sz w:val="28"/>
        </w:rPr>
        <w:t>миссией в соответствии со списком депутатов по предъявлении ими докуме</w:t>
      </w:r>
      <w:r w:rsidRPr="00735BB0">
        <w:rPr>
          <w:rFonts w:ascii="Times New Roman" w:hAnsi="Times New Roman" w:cs="Times New Roman"/>
          <w:sz w:val="28"/>
        </w:rPr>
        <w:t>н</w:t>
      </w:r>
      <w:r w:rsidRPr="00735BB0">
        <w:rPr>
          <w:rFonts w:ascii="Times New Roman" w:hAnsi="Times New Roman" w:cs="Times New Roman"/>
          <w:sz w:val="28"/>
        </w:rPr>
        <w:t>тов, удостоверяющих личность. При получении бюллетеня для тайного голос</w:t>
      </w:r>
      <w:r w:rsidRPr="00735BB0">
        <w:rPr>
          <w:rFonts w:ascii="Times New Roman" w:hAnsi="Times New Roman" w:cs="Times New Roman"/>
          <w:sz w:val="28"/>
        </w:rPr>
        <w:t>о</w:t>
      </w:r>
      <w:r w:rsidRPr="00735BB0">
        <w:rPr>
          <w:rFonts w:ascii="Times New Roman" w:hAnsi="Times New Roman" w:cs="Times New Roman"/>
          <w:sz w:val="28"/>
        </w:rPr>
        <w:t>вания депутат расписывается в указанном списке против своей фамилии.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Бюллетень для тайного голосования опускается в специальный ящик, опечатанный счетной комиссией.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Счетная комиссия обязана создать депутатам условия для тайного г</w:t>
      </w:r>
      <w:r w:rsidRPr="00735BB0">
        <w:rPr>
          <w:rFonts w:ascii="Times New Roman" w:hAnsi="Times New Roman" w:cs="Times New Roman"/>
          <w:sz w:val="28"/>
        </w:rPr>
        <w:t>о</w:t>
      </w:r>
      <w:r w:rsidRPr="00735BB0">
        <w:rPr>
          <w:rFonts w:ascii="Times New Roman" w:hAnsi="Times New Roman" w:cs="Times New Roman"/>
          <w:sz w:val="28"/>
        </w:rPr>
        <w:t>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Недействительными считаются бюллетени для тайного голосования неустановленной формы, а также бюллетени для тайного голосования, по кот</w:t>
      </w:r>
      <w:r w:rsidRPr="00735BB0">
        <w:rPr>
          <w:rFonts w:ascii="Times New Roman" w:hAnsi="Times New Roman" w:cs="Times New Roman"/>
          <w:sz w:val="28"/>
        </w:rPr>
        <w:t>о</w:t>
      </w:r>
      <w:r w:rsidRPr="00735BB0">
        <w:rPr>
          <w:rFonts w:ascii="Times New Roman" w:hAnsi="Times New Roman" w:cs="Times New Roman"/>
          <w:sz w:val="28"/>
        </w:rPr>
        <w:t>рым невозможно определить волеизъявление депутатов. Дополнения, внесе</w:t>
      </w:r>
      <w:r w:rsidRPr="00735BB0">
        <w:rPr>
          <w:rFonts w:ascii="Times New Roman" w:hAnsi="Times New Roman" w:cs="Times New Roman"/>
          <w:sz w:val="28"/>
        </w:rPr>
        <w:t>н</w:t>
      </w:r>
      <w:r w:rsidRPr="00735BB0">
        <w:rPr>
          <w:rFonts w:ascii="Times New Roman" w:hAnsi="Times New Roman" w:cs="Times New Roman"/>
          <w:sz w:val="28"/>
        </w:rPr>
        <w:t>ные в бюллетень для тайного голосования, при подсчете голосов не учитыв</w:t>
      </w:r>
      <w:r w:rsidRPr="00735BB0">
        <w:rPr>
          <w:rFonts w:ascii="Times New Roman" w:hAnsi="Times New Roman" w:cs="Times New Roman"/>
          <w:sz w:val="28"/>
        </w:rPr>
        <w:t>а</w:t>
      </w:r>
      <w:r w:rsidRPr="00735BB0">
        <w:rPr>
          <w:rFonts w:ascii="Times New Roman" w:hAnsi="Times New Roman" w:cs="Times New Roman"/>
          <w:sz w:val="28"/>
        </w:rPr>
        <w:t>ются.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8. О результатах тайного голосования счетная комиссия составляет пр</w:t>
      </w:r>
      <w:r w:rsidRPr="00735BB0">
        <w:rPr>
          <w:rFonts w:ascii="Times New Roman" w:hAnsi="Times New Roman" w:cs="Times New Roman"/>
          <w:sz w:val="28"/>
        </w:rPr>
        <w:t>о</w:t>
      </w:r>
      <w:r w:rsidRPr="00735BB0">
        <w:rPr>
          <w:rFonts w:ascii="Times New Roman" w:hAnsi="Times New Roman" w:cs="Times New Roman"/>
          <w:sz w:val="28"/>
        </w:rPr>
        <w:t xml:space="preserve">токол, который утверждается областным Собранием большинством голосов </w:t>
      </w:r>
      <w:r w:rsidR="00867141" w:rsidRPr="00735BB0">
        <w:rPr>
          <w:rFonts w:ascii="Times New Roman" w:hAnsi="Times New Roman" w:cs="Times New Roman"/>
          <w:sz w:val="28"/>
        </w:rPr>
        <w:t xml:space="preserve">         </w:t>
      </w:r>
      <w:r w:rsidRPr="00735BB0">
        <w:rPr>
          <w:rFonts w:ascii="Times New Roman" w:hAnsi="Times New Roman" w:cs="Times New Roman"/>
          <w:sz w:val="28"/>
        </w:rPr>
        <w:t xml:space="preserve">от </w:t>
      </w:r>
      <w:r w:rsidR="000626F1" w:rsidRPr="00DF354A">
        <w:rPr>
          <w:rFonts w:ascii="Times New Roman" w:hAnsi="Times New Roman" w:cs="Times New Roman"/>
          <w:sz w:val="28"/>
        </w:rPr>
        <w:t>установленного числа</w:t>
      </w:r>
      <w:r w:rsidR="000626F1" w:rsidRPr="000626F1">
        <w:rPr>
          <w:rFonts w:ascii="Times New Roman" w:hAnsi="Times New Roman" w:cs="Times New Roman"/>
          <w:sz w:val="28"/>
        </w:rPr>
        <w:t xml:space="preserve"> </w:t>
      </w:r>
      <w:r w:rsidRPr="00735BB0">
        <w:rPr>
          <w:rFonts w:ascii="Times New Roman" w:hAnsi="Times New Roman" w:cs="Times New Roman"/>
          <w:sz w:val="28"/>
        </w:rPr>
        <w:t>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Решение, принятое областным Собранием по результатам тайного гол</w:t>
      </w:r>
      <w:r w:rsidRPr="00735BB0">
        <w:rPr>
          <w:rFonts w:ascii="Times New Roman" w:hAnsi="Times New Roman" w:cs="Times New Roman"/>
          <w:sz w:val="28"/>
        </w:rPr>
        <w:t>о</w:t>
      </w:r>
      <w:r w:rsidRPr="00735BB0">
        <w:rPr>
          <w:rFonts w:ascii="Times New Roman" w:hAnsi="Times New Roman" w:cs="Times New Roman"/>
          <w:sz w:val="28"/>
        </w:rPr>
        <w:t>сования, оформляется постановлением областного Собрания без дополнител</w:t>
      </w:r>
      <w:r w:rsidRPr="00735BB0">
        <w:rPr>
          <w:rFonts w:ascii="Times New Roman" w:hAnsi="Times New Roman" w:cs="Times New Roman"/>
          <w:sz w:val="28"/>
        </w:rPr>
        <w:t>ь</w:t>
      </w:r>
      <w:r w:rsidRPr="00735BB0">
        <w:rPr>
          <w:rFonts w:ascii="Times New Roman" w:hAnsi="Times New Roman" w:cs="Times New Roman"/>
          <w:sz w:val="28"/>
        </w:rPr>
        <w:t>ного голосования.</w:t>
      </w:r>
    </w:p>
    <w:p w:rsidR="00232984" w:rsidRPr="00735BB0" w:rsidRDefault="00232984" w:rsidP="00C501D5">
      <w:pPr>
        <w:pStyle w:val="ConsNormal"/>
        <w:widowControl/>
        <w:ind w:right="0" w:firstLine="709"/>
        <w:jc w:val="both"/>
        <w:rPr>
          <w:rFonts w:ascii="Times New Roman" w:hAnsi="Times New Roman" w:cs="Times New Roman"/>
          <w:sz w:val="28"/>
        </w:rPr>
      </w:pPr>
    </w:p>
    <w:p w:rsidR="00232984" w:rsidRPr="00735BB0" w:rsidRDefault="00232984"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10.4. </w:t>
      </w:r>
      <w:r w:rsidRPr="00735BB0">
        <w:rPr>
          <w:rFonts w:ascii="Times New Roman" w:hAnsi="Times New Roman" w:cs="Times New Roman"/>
          <w:b/>
          <w:bCs/>
          <w:sz w:val="28"/>
        </w:rPr>
        <w:t xml:space="preserve">Проведение повторного голосования                </w:t>
      </w:r>
      <w:r w:rsidRPr="00735BB0">
        <w:rPr>
          <w:rFonts w:ascii="Times New Roman" w:hAnsi="Times New Roman" w:cs="Times New Roman"/>
          <w:b/>
          <w:sz w:val="28"/>
          <w:szCs w:val="28"/>
        </w:rPr>
        <w:t xml:space="preserve"> </w:t>
      </w:r>
      <w:r w:rsidR="00E5699E">
        <w:rPr>
          <w:rFonts w:ascii="Times New Roman" w:hAnsi="Times New Roman" w:cs="Times New Roman"/>
          <w:b/>
          <w:bCs/>
          <w:sz w:val="28"/>
        </w:rPr>
        <w:t xml:space="preserve">        </w:t>
      </w:r>
      <w:r w:rsidRPr="00735BB0">
        <w:rPr>
          <w:rFonts w:ascii="Times New Roman" w:hAnsi="Times New Roman" w:cs="Times New Roman"/>
          <w:b/>
          <w:bCs/>
          <w:sz w:val="28"/>
        </w:rPr>
        <w:t xml:space="preserve">   </w:t>
      </w:r>
    </w:p>
    <w:p w:rsidR="00C501D5" w:rsidRPr="00735BB0" w:rsidRDefault="00C501D5" w:rsidP="00C501D5">
      <w:pPr>
        <w:pStyle w:val="ConsNonformat"/>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При выявлении ошибки или нарушений в порядке и процедуре голос</w:t>
      </w:r>
      <w:r w:rsidRPr="00735BB0">
        <w:rPr>
          <w:rFonts w:ascii="Times New Roman" w:hAnsi="Times New Roman" w:cs="Times New Roman"/>
          <w:sz w:val="28"/>
        </w:rPr>
        <w:t>о</w:t>
      </w:r>
      <w:r w:rsidRPr="00735BB0">
        <w:rPr>
          <w:rFonts w:ascii="Times New Roman" w:hAnsi="Times New Roman" w:cs="Times New Roman"/>
          <w:sz w:val="28"/>
        </w:rPr>
        <w:t>вания, в том числе при наличии заявления депутата о недостоверности резул</w:t>
      </w:r>
      <w:r w:rsidRPr="00735BB0">
        <w:rPr>
          <w:rFonts w:ascii="Times New Roman" w:hAnsi="Times New Roman" w:cs="Times New Roman"/>
          <w:sz w:val="28"/>
        </w:rPr>
        <w:t>ь</w:t>
      </w:r>
      <w:r w:rsidRPr="00735BB0">
        <w:rPr>
          <w:rFonts w:ascii="Times New Roman" w:hAnsi="Times New Roman" w:cs="Times New Roman"/>
          <w:sz w:val="28"/>
        </w:rPr>
        <w:t>тата его волеизъявления, зафиксированного электронной системой, группа</w:t>
      </w:r>
      <w:r w:rsidR="006810D0" w:rsidRPr="00735BB0">
        <w:rPr>
          <w:rFonts w:ascii="Times New Roman" w:hAnsi="Times New Roman" w:cs="Times New Roman"/>
          <w:sz w:val="28"/>
        </w:rPr>
        <w:t xml:space="preserve">           </w:t>
      </w:r>
      <w:r w:rsidRPr="00735BB0">
        <w:rPr>
          <w:rFonts w:ascii="Times New Roman" w:hAnsi="Times New Roman" w:cs="Times New Roman"/>
          <w:sz w:val="28"/>
        </w:rPr>
        <w:t xml:space="preserve"> контроля за использованием электронной системы (</w:t>
      </w:r>
      <w:r w:rsidR="00DB66C8" w:rsidRPr="00735BB0">
        <w:rPr>
          <w:rFonts w:ascii="Times New Roman" w:hAnsi="Times New Roman" w:cs="Times New Roman"/>
          <w:sz w:val="28"/>
          <w:szCs w:val="28"/>
        </w:rPr>
        <w:t>государственные гражда</w:t>
      </w:r>
      <w:r w:rsidR="00DB66C8" w:rsidRPr="00735BB0">
        <w:rPr>
          <w:rFonts w:ascii="Times New Roman" w:hAnsi="Times New Roman" w:cs="Times New Roman"/>
          <w:sz w:val="28"/>
          <w:szCs w:val="28"/>
        </w:rPr>
        <w:t>н</w:t>
      </w:r>
      <w:r w:rsidR="00DB66C8" w:rsidRPr="00735BB0">
        <w:rPr>
          <w:rFonts w:ascii="Times New Roman" w:hAnsi="Times New Roman" w:cs="Times New Roman"/>
          <w:sz w:val="28"/>
          <w:szCs w:val="28"/>
        </w:rPr>
        <w:t xml:space="preserve">ские служащие аппарата областного Собрания, ответственные за работу </w:t>
      </w:r>
      <w:r w:rsidR="00C2009D" w:rsidRPr="00735BB0">
        <w:rPr>
          <w:rFonts w:ascii="Times New Roman" w:hAnsi="Times New Roman" w:cs="Times New Roman"/>
          <w:sz w:val="28"/>
          <w:szCs w:val="28"/>
        </w:rPr>
        <w:t xml:space="preserve">                                                   </w:t>
      </w:r>
      <w:r w:rsidR="00DB66C8" w:rsidRPr="00735BB0">
        <w:rPr>
          <w:rFonts w:ascii="Times New Roman" w:hAnsi="Times New Roman" w:cs="Times New Roman"/>
          <w:sz w:val="28"/>
          <w:szCs w:val="28"/>
        </w:rPr>
        <w:t>электронной системы</w:t>
      </w:r>
      <w:r w:rsidRPr="00735BB0">
        <w:rPr>
          <w:rFonts w:ascii="Times New Roman" w:hAnsi="Times New Roman" w:cs="Times New Roman"/>
          <w:sz w:val="28"/>
        </w:rPr>
        <w:t>) с участием данного депутата обязана проверить испра</w:t>
      </w:r>
      <w:r w:rsidRPr="00735BB0">
        <w:rPr>
          <w:rFonts w:ascii="Times New Roman" w:hAnsi="Times New Roman" w:cs="Times New Roman"/>
          <w:sz w:val="28"/>
        </w:rPr>
        <w:t>в</w:t>
      </w:r>
      <w:r w:rsidRPr="00735BB0">
        <w:rPr>
          <w:rFonts w:ascii="Times New Roman" w:hAnsi="Times New Roman" w:cs="Times New Roman"/>
          <w:sz w:val="28"/>
        </w:rPr>
        <w:t>ность работы пульта голосования.</w:t>
      </w:r>
    </w:p>
    <w:p w:rsidR="00C501D5" w:rsidRPr="00735BB0" w:rsidRDefault="00413C31"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Для этого председательствующим </w:t>
      </w:r>
      <w:r w:rsidR="00C501D5" w:rsidRPr="00735BB0">
        <w:rPr>
          <w:rFonts w:ascii="Times New Roman" w:hAnsi="Times New Roman" w:cs="Times New Roman"/>
          <w:sz w:val="28"/>
        </w:rPr>
        <w:t xml:space="preserve">объявляется перерыв и группой </w:t>
      </w:r>
      <w:r w:rsidR="00A21076" w:rsidRPr="00735BB0">
        <w:rPr>
          <w:rFonts w:ascii="Times New Roman" w:hAnsi="Times New Roman" w:cs="Times New Roman"/>
          <w:sz w:val="28"/>
        </w:rPr>
        <w:t xml:space="preserve">                 </w:t>
      </w:r>
      <w:r w:rsidR="00C501D5" w:rsidRPr="00735BB0">
        <w:rPr>
          <w:rFonts w:ascii="Times New Roman" w:hAnsi="Times New Roman" w:cs="Times New Roman"/>
          <w:sz w:val="28"/>
        </w:rPr>
        <w:t>контроля за использованием электронной системы с участием данного депутата проводится тестирование электронной системы.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 xml:space="preserve">Результаты проверки фиксируются в </w:t>
      </w:r>
      <w:r w:rsidR="007F33F8" w:rsidRPr="00735BB0">
        <w:rPr>
          <w:rFonts w:ascii="Times New Roman" w:hAnsi="Times New Roman" w:cs="Times New Roman"/>
          <w:sz w:val="28"/>
          <w:szCs w:val="28"/>
        </w:rPr>
        <w:t>протоколе голосования</w:t>
      </w:r>
      <w:r w:rsidR="007F33F8" w:rsidRPr="00735BB0">
        <w:rPr>
          <w:rFonts w:ascii="Times New Roman" w:hAnsi="Times New Roman" w:cs="Times New Roman"/>
          <w:sz w:val="28"/>
        </w:rPr>
        <w:t xml:space="preserve"> </w:t>
      </w:r>
      <w:r w:rsidRPr="00735BB0">
        <w:rPr>
          <w:rFonts w:ascii="Times New Roman" w:hAnsi="Times New Roman" w:cs="Times New Roman"/>
          <w:sz w:val="28"/>
        </w:rPr>
        <w:t>и оглашаю</w:t>
      </w:r>
      <w:r w:rsidRPr="00735BB0">
        <w:rPr>
          <w:rFonts w:ascii="Times New Roman" w:hAnsi="Times New Roman" w:cs="Times New Roman"/>
          <w:sz w:val="28"/>
        </w:rPr>
        <w:t>т</w:t>
      </w:r>
      <w:r w:rsidRPr="00735BB0">
        <w:rPr>
          <w:rFonts w:ascii="Times New Roman" w:hAnsi="Times New Roman" w:cs="Times New Roman"/>
          <w:sz w:val="28"/>
        </w:rPr>
        <w:t>ся председательствующим после перерыва.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Если зафиксированы сбои и неточности в работе пульта голосования, то по предложению председательствующего областное Собрание большинс</w:t>
      </w:r>
      <w:r w:rsidRPr="00735BB0">
        <w:rPr>
          <w:rFonts w:ascii="Times New Roman" w:hAnsi="Times New Roman" w:cs="Times New Roman"/>
          <w:sz w:val="28"/>
        </w:rPr>
        <w:t>т</w:t>
      </w:r>
      <w:r w:rsidRPr="00735BB0">
        <w:rPr>
          <w:rFonts w:ascii="Times New Roman" w:hAnsi="Times New Roman" w:cs="Times New Roman"/>
          <w:sz w:val="28"/>
        </w:rPr>
        <w:t>вом голосов от числа депутатов, присутствующих на сессии, может возвратит</w:t>
      </w:r>
      <w:r w:rsidRPr="00735BB0">
        <w:rPr>
          <w:rFonts w:ascii="Times New Roman" w:hAnsi="Times New Roman" w:cs="Times New Roman"/>
          <w:sz w:val="28"/>
        </w:rPr>
        <w:t>ь</w:t>
      </w:r>
      <w:r w:rsidRPr="00735BB0">
        <w:rPr>
          <w:rFonts w:ascii="Times New Roman" w:hAnsi="Times New Roman" w:cs="Times New Roman"/>
          <w:sz w:val="28"/>
        </w:rPr>
        <w:t>ся</w:t>
      </w:r>
      <w:r w:rsidR="00B6143B">
        <w:rPr>
          <w:rFonts w:ascii="Times New Roman" w:hAnsi="Times New Roman" w:cs="Times New Roman"/>
          <w:sz w:val="28"/>
        </w:rPr>
        <w:t xml:space="preserve"> </w:t>
      </w:r>
      <w:r w:rsidRPr="00735BB0">
        <w:rPr>
          <w:rFonts w:ascii="Times New Roman" w:hAnsi="Times New Roman" w:cs="Times New Roman"/>
          <w:sz w:val="28"/>
        </w:rPr>
        <w:t>к повторному голосованию.</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Если не зафиксирована техническая неисправность пульта голосования, то по результатам голосования после их оглашения повторное голосование </w:t>
      </w:r>
      <w:r w:rsidR="00B6143B" w:rsidRPr="00B6143B">
        <w:rPr>
          <w:rFonts w:ascii="Times New Roman" w:hAnsi="Times New Roman" w:cs="Times New Roman"/>
          <w:sz w:val="28"/>
        </w:rPr>
        <w:t xml:space="preserve">      </w:t>
      </w:r>
      <w:r w:rsidRPr="00735BB0">
        <w:rPr>
          <w:rFonts w:ascii="Times New Roman" w:hAnsi="Times New Roman" w:cs="Times New Roman"/>
          <w:sz w:val="28"/>
        </w:rPr>
        <w:t>в течение сессии областного Собрания не проводится.</w:t>
      </w:r>
    </w:p>
    <w:p w:rsidR="00E346C4" w:rsidRPr="00E05B58" w:rsidRDefault="00E346C4" w:rsidP="00C501D5">
      <w:pPr>
        <w:pStyle w:val="ConsNormal"/>
        <w:widowControl/>
        <w:ind w:right="0" w:firstLine="709"/>
        <w:jc w:val="both"/>
        <w:rPr>
          <w:rFonts w:ascii="Times New Roman" w:hAnsi="Times New Roman" w:cs="Times New Roman"/>
          <w:sz w:val="28"/>
        </w:rPr>
      </w:pPr>
    </w:p>
    <w:p w:rsidR="00232984" w:rsidRPr="00735BB0" w:rsidRDefault="00232984" w:rsidP="00232984">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10.5. </w:t>
      </w:r>
      <w:r w:rsidRPr="00735BB0">
        <w:rPr>
          <w:rFonts w:ascii="Times New Roman" w:hAnsi="Times New Roman" w:cs="Times New Roman"/>
          <w:b/>
          <w:bCs/>
          <w:sz w:val="28"/>
        </w:rPr>
        <w:t>Использование электронной системы</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009E7AD8">
        <w:rPr>
          <w:rFonts w:ascii="Times New Roman" w:hAnsi="Times New Roman" w:cs="Times New Roman"/>
          <w:b/>
          <w:bCs/>
          <w:sz w:val="28"/>
        </w:rPr>
        <w:t xml:space="preserve">      </w:t>
      </w:r>
      <w:r w:rsidRPr="00735BB0">
        <w:rPr>
          <w:rFonts w:ascii="Times New Roman" w:hAnsi="Times New Roman" w:cs="Times New Roman"/>
          <w:b/>
          <w:bCs/>
          <w:sz w:val="28"/>
        </w:rPr>
        <w:t xml:space="preserve">     </w:t>
      </w:r>
    </w:p>
    <w:p w:rsidR="00232984" w:rsidRPr="00735BB0" w:rsidRDefault="00232984"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На сессии областного Собрания используется электронная система для: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регистрации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записи депутатов для выступления, внесения предложений;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подсчета голосов;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формирования </w:t>
      </w:r>
      <w:r w:rsidR="001D3D20" w:rsidRPr="00735BB0">
        <w:rPr>
          <w:rFonts w:ascii="Times New Roman" w:hAnsi="Times New Roman" w:cs="Times New Roman"/>
          <w:sz w:val="28"/>
          <w:szCs w:val="28"/>
        </w:rPr>
        <w:t>протокола голосования на</w:t>
      </w:r>
      <w:r w:rsidR="001D3D20" w:rsidRPr="00735BB0">
        <w:rPr>
          <w:sz w:val="28"/>
          <w:szCs w:val="28"/>
        </w:rPr>
        <w:t xml:space="preserve"> </w:t>
      </w:r>
      <w:r w:rsidRPr="00735BB0">
        <w:rPr>
          <w:rFonts w:ascii="Times New Roman" w:hAnsi="Times New Roman" w:cs="Times New Roman"/>
          <w:sz w:val="28"/>
        </w:rPr>
        <w:t>сессии областного Собрания на электронном носителе.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Электронная система не используется для тайного голосования. Запр</w:t>
      </w:r>
      <w:r w:rsidRPr="00735BB0">
        <w:rPr>
          <w:rFonts w:ascii="Times New Roman" w:hAnsi="Times New Roman" w:cs="Times New Roman"/>
          <w:sz w:val="28"/>
        </w:rPr>
        <w:t>е</w:t>
      </w:r>
      <w:r w:rsidRPr="00735BB0">
        <w:rPr>
          <w:rFonts w:ascii="Times New Roman" w:hAnsi="Times New Roman" w:cs="Times New Roman"/>
          <w:sz w:val="28"/>
        </w:rPr>
        <w:t>щается использование электронной системы, электронных средств приема, п</w:t>
      </w:r>
      <w:r w:rsidRPr="00735BB0">
        <w:rPr>
          <w:rFonts w:ascii="Times New Roman" w:hAnsi="Times New Roman" w:cs="Times New Roman"/>
          <w:sz w:val="28"/>
        </w:rPr>
        <w:t>е</w:t>
      </w:r>
      <w:r w:rsidRPr="00735BB0">
        <w:rPr>
          <w:rFonts w:ascii="Times New Roman" w:hAnsi="Times New Roman" w:cs="Times New Roman"/>
          <w:sz w:val="28"/>
        </w:rPr>
        <w:t>редачи и накопления информации (аудио-, видеозаписывающей, радио- и тел</w:t>
      </w:r>
      <w:r w:rsidRPr="00735BB0">
        <w:rPr>
          <w:rFonts w:ascii="Times New Roman" w:hAnsi="Times New Roman" w:cs="Times New Roman"/>
          <w:sz w:val="28"/>
        </w:rPr>
        <w:t>е</w:t>
      </w:r>
      <w:r w:rsidRPr="00735BB0">
        <w:rPr>
          <w:rFonts w:ascii="Times New Roman" w:hAnsi="Times New Roman" w:cs="Times New Roman"/>
          <w:sz w:val="28"/>
        </w:rPr>
        <w:t>визионной приемопередающей аппаратуры) на закрытом заседании областного Собрания.</w:t>
      </w:r>
    </w:p>
    <w:p w:rsidR="00736418" w:rsidRPr="00735BB0" w:rsidRDefault="00736418" w:rsidP="00736418">
      <w:pPr>
        <w:autoSpaceDE w:val="0"/>
        <w:autoSpaceDN w:val="0"/>
        <w:adjustRightInd w:val="0"/>
        <w:ind w:firstLine="709"/>
        <w:jc w:val="both"/>
        <w:rPr>
          <w:sz w:val="28"/>
          <w:szCs w:val="28"/>
        </w:rPr>
      </w:pPr>
      <w:r w:rsidRPr="00735BB0">
        <w:rPr>
          <w:sz w:val="28"/>
          <w:szCs w:val="28"/>
        </w:rPr>
        <w:t>3. Результаты голосования на сессии областного Собрания отображаются на дисплеях в зале заседаний и включаются в протокол голосования.</w:t>
      </w:r>
    </w:p>
    <w:p w:rsidR="003D1348" w:rsidRDefault="00736418" w:rsidP="00736418">
      <w:pPr>
        <w:pStyle w:val="ConsNonformat"/>
        <w:widowControl/>
        <w:tabs>
          <w:tab w:val="left" w:pos="2160"/>
        </w:tabs>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Информация хранится в памяти электронной системы в течение </w:t>
      </w:r>
      <w:r w:rsidR="003D2612" w:rsidRPr="00735BB0">
        <w:rPr>
          <w:rFonts w:ascii="Times New Roman" w:hAnsi="Times New Roman" w:cs="Times New Roman"/>
          <w:sz w:val="28"/>
          <w:szCs w:val="28"/>
        </w:rPr>
        <w:t>дейс</w:t>
      </w:r>
      <w:r w:rsidR="003D2612" w:rsidRPr="00735BB0">
        <w:rPr>
          <w:rFonts w:ascii="Times New Roman" w:hAnsi="Times New Roman" w:cs="Times New Roman"/>
          <w:sz w:val="28"/>
          <w:szCs w:val="28"/>
        </w:rPr>
        <w:t>т</w:t>
      </w:r>
      <w:r w:rsidR="003D2612" w:rsidRPr="00735BB0">
        <w:rPr>
          <w:rFonts w:ascii="Times New Roman" w:hAnsi="Times New Roman" w:cs="Times New Roman"/>
          <w:sz w:val="28"/>
          <w:szCs w:val="28"/>
        </w:rPr>
        <w:t>вующего</w:t>
      </w:r>
      <w:r w:rsidRPr="00735BB0">
        <w:rPr>
          <w:rFonts w:ascii="Times New Roman" w:hAnsi="Times New Roman" w:cs="Times New Roman"/>
          <w:sz w:val="28"/>
          <w:szCs w:val="28"/>
        </w:rPr>
        <w:t xml:space="preserve"> созыва областного Собрания.</w:t>
      </w:r>
    </w:p>
    <w:p w:rsidR="000236D7" w:rsidRDefault="000236D7" w:rsidP="00506D02">
      <w:pPr>
        <w:pStyle w:val="ConsNormal"/>
        <w:widowControl/>
        <w:ind w:right="0" w:firstLine="0"/>
        <w:jc w:val="center"/>
        <w:rPr>
          <w:rFonts w:ascii="Times New Roman" w:hAnsi="Times New Roman" w:cs="Times New Roman"/>
          <w:sz w:val="28"/>
          <w:szCs w:val="28"/>
        </w:rPr>
      </w:pPr>
    </w:p>
    <w:p w:rsidR="00C501D5" w:rsidRPr="00735BB0" w:rsidRDefault="00C501D5" w:rsidP="000236D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РАЗДЕЛ IV. ЗАКОНОДАТЕЛЬНЫЕ ПРОЦЕДУРЫ</w:t>
      </w:r>
    </w:p>
    <w:p w:rsidR="00C501D5" w:rsidRPr="00735BB0" w:rsidRDefault="00C501D5" w:rsidP="000236D7">
      <w:pPr>
        <w:pStyle w:val="ConsNormal"/>
        <w:widowControl/>
        <w:ind w:right="0" w:firstLine="0"/>
        <w:jc w:val="center"/>
        <w:rPr>
          <w:rFonts w:ascii="Times New Roman" w:hAnsi="Times New Roman" w:cs="Times New Roman"/>
          <w:b/>
          <w:bCs/>
          <w:sz w:val="28"/>
        </w:rPr>
      </w:pPr>
    </w:p>
    <w:p w:rsidR="00C501D5" w:rsidRPr="00735BB0" w:rsidRDefault="00C501D5" w:rsidP="000236D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XI. ПОРЯДОК ВНЕСЕНИЯ ПРОЕКТОВ ОБЛАСТНЫХ ЗАКОНОВ, ПРОЕКТОВ ПОСТАНОВЛЕНИЙ ОБЛАСТНОГО СОБРАНИЯ И ПОПРАВОК К НИМ В ОБЛАСТНОЕ СОБРАНИЕ И ИХ ПРЕДВАРИТЕЛЬНОЕ РАССМОТРЕНИЕ</w:t>
      </w:r>
    </w:p>
    <w:p w:rsidR="0051015F" w:rsidRPr="00735BB0" w:rsidRDefault="0051015F" w:rsidP="00946253">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4"/>
        <w:gridCol w:w="7483"/>
      </w:tblGrid>
      <w:tr w:rsidR="0051015F" w:rsidRPr="00735BB0" w:rsidTr="00DF5089">
        <w:tc>
          <w:tcPr>
            <w:tcW w:w="1559" w:type="dxa"/>
            <w:shd w:val="clear" w:color="auto" w:fill="auto"/>
          </w:tcPr>
          <w:p w:rsidR="0051015F" w:rsidRPr="00735BB0" w:rsidRDefault="0051015F" w:rsidP="00DF5089">
            <w:pPr>
              <w:autoSpaceDE w:val="0"/>
              <w:autoSpaceDN w:val="0"/>
              <w:adjustRightInd w:val="0"/>
              <w:ind w:right="-250" w:hanging="108"/>
              <w:jc w:val="both"/>
              <w:rPr>
                <w:rFonts w:eastAsia="Calibri"/>
                <w:sz w:val="28"/>
                <w:szCs w:val="28"/>
              </w:rPr>
            </w:pPr>
            <w:r w:rsidRPr="00735BB0">
              <w:rPr>
                <w:rFonts w:eastAsia="Calibri"/>
                <w:b/>
                <w:sz w:val="28"/>
                <w:szCs w:val="28"/>
              </w:rPr>
              <w:t>Статья 11.</w:t>
            </w:r>
            <w:r w:rsidR="00DF5089" w:rsidRPr="00735BB0">
              <w:rPr>
                <w:rFonts w:eastAsia="Calibri"/>
                <w:b/>
                <w:sz w:val="28"/>
                <w:szCs w:val="28"/>
              </w:rPr>
              <w:t>1</w:t>
            </w:r>
            <w:r w:rsidRPr="00735BB0">
              <w:rPr>
                <w:rFonts w:eastAsia="Calibri"/>
                <w:b/>
                <w:sz w:val="28"/>
                <w:szCs w:val="28"/>
              </w:rPr>
              <w:t>.</w:t>
            </w:r>
          </w:p>
        </w:tc>
        <w:tc>
          <w:tcPr>
            <w:tcW w:w="7513" w:type="dxa"/>
            <w:shd w:val="clear" w:color="auto" w:fill="auto"/>
          </w:tcPr>
          <w:p w:rsidR="0051015F" w:rsidRPr="00735BB0" w:rsidRDefault="00DF5089" w:rsidP="0051015F">
            <w:pPr>
              <w:autoSpaceDE w:val="0"/>
              <w:autoSpaceDN w:val="0"/>
              <w:adjustRightInd w:val="0"/>
              <w:jc w:val="both"/>
              <w:rPr>
                <w:b/>
                <w:bCs/>
                <w:sz w:val="28"/>
              </w:rPr>
            </w:pPr>
            <w:r w:rsidRPr="00735BB0">
              <w:rPr>
                <w:b/>
                <w:bCs/>
                <w:sz w:val="28"/>
              </w:rPr>
              <w:t>Субъекты права законодательной инициативы                             и порядок внесения проектов областных законов, пр</w:t>
            </w:r>
            <w:r w:rsidRPr="00735BB0">
              <w:rPr>
                <w:b/>
                <w:bCs/>
                <w:sz w:val="28"/>
              </w:rPr>
              <w:t>о</w:t>
            </w:r>
            <w:r w:rsidRPr="00735BB0">
              <w:rPr>
                <w:b/>
                <w:bCs/>
                <w:sz w:val="28"/>
              </w:rPr>
              <w:t>ектов постановлений областного Собрания и поправок                     к ним в областное Собрание</w:t>
            </w:r>
            <w:r w:rsidRPr="00735BB0">
              <w:rPr>
                <w:b/>
                <w:sz w:val="28"/>
                <w:szCs w:val="28"/>
              </w:rPr>
              <w:t xml:space="preserve"> </w:t>
            </w:r>
            <w:r w:rsidR="0051015F" w:rsidRPr="00735BB0">
              <w:rPr>
                <w:b/>
                <w:sz w:val="28"/>
                <w:szCs w:val="28"/>
              </w:rPr>
              <w:t xml:space="preserve">  </w:t>
            </w:r>
          </w:p>
          <w:p w:rsidR="0051015F" w:rsidRPr="00735BB0" w:rsidRDefault="0051015F" w:rsidP="0051015F">
            <w:pPr>
              <w:autoSpaceDE w:val="0"/>
              <w:autoSpaceDN w:val="0"/>
              <w:adjustRightInd w:val="0"/>
              <w:jc w:val="both"/>
              <w:rPr>
                <w:rFonts w:eastAsia="Calibri"/>
                <w:b/>
                <w:sz w:val="28"/>
                <w:szCs w:val="28"/>
              </w:rPr>
            </w:pPr>
          </w:p>
        </w:tc>
      </w:tr>
    </w:tbl>
    <w:p w:rsidR="00946253" w:rsidRPr="00735BB0" w:rsidRDefault="009C231E" w:rsidP="00946253">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w:t>
      </w:r>
      <w:proofErr w:type="gramStart"/>
      <w:r w:rsidRPr="00735BB0">
        <w:rPr>
          <w:rFonts w:ascii="Times New Roman" w:hAnsi="Times New Roman" w:cs="Times New Roman"/>
          <w:sz w:val="28"/>
        </w:rPr>
        <w:t>В соответствии с Уставом Архангельской области право законодател</w:t>
      </w:r>
      <w:r w:rsidRPr="00735BB0">
        <w:rPr>
          <w:rFonts w:ascii="Times New Roman" w:hAnsi="Times New Roman" w:cs="Times New Roman"/>
          <w:sz w:val="28"/>
        </w:rPr>
        <w:t>ь</w:t>
      </w:r>
      <w:r w:rsidRPr="00735BB0">
        <w:rPr>
          <w:rFonts w:ascii="Times New Roman" w:hAnsi="Times New Roman" w:cs="Times New Roman"/>
          <w:sz w:val="28"/>
        </w:rPr>
        <w:t xml:space="preserve">ной инициативы в областном Собрании принадлежит: депутатам, </w:t>
      </w:r>
      <w:r w:rsidRPr="00095D32">
        <w:rPr>
          <w:rFonts w:ascii="Times New Roman" w:hAnsi="Times New Roman" w:cs="Times New Roman"/>
          <w:sz w:val="28"/>
        </w:rPr>
        <w:t xml:space="preserve">Губернатору Архангельской области, </w:t>
      </w:r>
      <w:r w:rsidR="00637D29" w:rsidRPr="00095D32">
        <w:rPr>
          <w:rFonts w:ascii="Times New Roman" w:hAnsi="Times New Roman" w:cs="Times New Roman"/>
          <w:sz w:val="28"/>
        </w:rPr>
        <w:t>Правительству Архангельской области</w:t>
      </w:r>
      <w:r w:rsidR="000626F1" w:rsidRPr="00095D32">
        <w:rPr>
          <w:rFonts w:ascii="Times New Roman" w:hAnsi="Times New Roman" w:cs="Times New Roman"/>
          <w:sz w:val="28"/>
        </w:rPr>
        <w:t>, прокурору А</w:t>
      </w:r>
      <w:r w:rsidR="000626F1" w:rsidRPr="00095D32">
        <w:rPr>
          <w:rFonts w:ascii="Times New Roman" w:hAnsi="Times New Roman" w:cs="Times New Roman"/>
          <w:sz w:val="28"/>
        </w:rPr>
        <w:t>р</w:t>
      </w:r>
      <w:r w:rsidR="000626F1" w:rsidRPr="00095D32">
        <w:rPr>
          <w:rFonts w:ascii="Times New Roman" w:hAnsi="Times New Roman" w:cs="Times New Roman"/>
          <w:sz w:val="28"/>
        </w:rPr>
        <w:t>хангельской области</w:t>
      </w:r>
      <w:r w:rsidR="00DD1E5F" w:rsidRPr="00095D32">
        <w:rPr>
          <w:rFonts w:ascii="Times New Roman" w:hAnsi="Times New Roman" w:cs="Times New Roman"/>
          <w:sz w:val="28"/>
          <w:szCs w:val="28"/>
        </w:rPr>
        <w:t xml:space="preserve"> и Ненецкого автономного округа</w:t>
      </w:r>
      <w:r w:rsidR="00637D29" w:rsidRPr="00095D32">
        <w:rPr>
          <w:rFonts w:ascii="Times New Roman" w:hAnsi="Times New Roman" w:cs="Times New Roman"/>
          <w:sz w:val="28"/>
        </w:rPr>
        <w:t xml:space="preserve">, </w:t>
      </w:r>
      <w:r w:rsidRPr="00095D32">
        <w:rPr>
          <w:rFonts w:ascii="Times New Roman" w:hAnsi="Times New Roman" w:cs="Times New Roman"/>
          <w:sz w:val="28"/>
        </w:rPr>
        <w:t>законодательному</w:t>
      </w:r>
      <w:r w:rsidRPr="00735BB0">
        <w:rPr>
          <w:rFonts w:ascii="Times New Roman" w:hAnsi="Times New Roman" w:cs="Times New Roman"/>
          <w:sz w:val="28"/>
        </w:rPr>
        <w:t xml:space="preserve"> (представительному) органу государственной власти Ненецкого автономного </w:t>
      </w:r>
      <w:r w:rsidRPr="00735BB0">
        <w:rPr>
          <w:rFonts w:ascii="Times New Roman" w:hAnsi="Times New Roman" w:cs="Times New Roman"/>
          <w:sz w:val="28"/>
        </w:rPr>
        <w:lastRenderedPageBreak/>
        <w:t>округа, органам местного самоуправления муниципальных образований Арха</w:t>
      </w:r>
      <w:r w:rsidRPr="00735BB0">
        <w:rPr>
          <w:rFonts w:ascii="Times New Roman" w:hAnsi="Times New Roman" w:cs="Times New Roman"/>
          <w:sz w:val="28"/>
        </w:rPr>
        <w:t>н</w:t>
      </w:r>
      <w:r w:rsidRPr="00735BB0">
        <w:rPr>
          <w:rFonts w:ascii="Times New Roman" w:hAnsi="Times New Roman" w:cs="Times New Roman"/>
          <w:sz w:val="28"/>
        </w:rPr>
        <w:t xml:space="preserve">гельской области, </w:t>
      </w:r>
      <w:r w:rsidR="00867141" w:rsidRPr="00735BB0">
        <w:rPr>
          <w:rFonts w:ascii="Times New Roman" w:hAnsi="Times New Roman" w:cs="Times New Roman"/>
          <w:sz w:val="28"/>
          <w:szCs w:val="28"/>
        </w:rPr>
        <w:t>сенаторам</w:t>
      </w:r>
      <w:r w:rsidRPr="00735BB0">
        <w:rPr>
          <w:rFonts w:ascii="Times New Roman" w:hAnsi="Times New Roman" w:cs="Times New Roman"/>
          <w:sz w:val="28"/>
          <w:szCs w:val="28"/>
        </w:rPr>
        <w:t xml:space="preserve"> Россий</w:t>
      </w:r>
      <w:r w:rsidR="00A158E6">
        <w:rPr>
          <w:rFonts w:ascii="Times New Roman" w:hAnsi="Times New Roman" w:cs="Times New Roman"/>
          <w:sz w:val="28"/>
          <w:szCs w:val="28"/>
        </w:rPr>
        <w:t>ской Федерации – представителям</w:t>
      </w:r>
      <w:r w:rsidR="00A158E6" w:rsidRPr="00A158E6">
        <w:rPr>
          <w:rFonts w:ascii="Times New Roman" w:hAnsi="Times New Roman" w:cs="Times New Roman"/>
          <w:sz w:val="28"/>
          <w:szCs w:val="28"/>
        </w:rPr>
        <w:t xml:space="preserve"> </w:t>
      </w:r>
      <w:r w:rsidRPr="00735BB0">
        <w:rPr>
          <w:rFonts w:ascii="Times New Roman" w:hAnsi="Times New Roman" w:cs="Times New Roman"/>
          <w:sz w:val="28"/>
          <w:szCs w:val="28"/>
        </w:rPr>
        <w:t>от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стного Собрания и Правительства Архангельской области,</w:t>
      </w:r>
      <w:r w:rsidRPr="00735BB0">
        <w:rPr>
          <w:rFonts w:ascii="Times New Roman" w:hAnsi="Times New Roman" w:cs="Times New Roman"/>
          <w:sz w:val="28"/>
        </w:rPr>
        <w:t xml:space="preserve"> а также уполном</w:t>
      </w:r>
      <w:r w:rsidRPr="00735BB0">
        <w:rPr>
          <w:rFonts w:ascii="Times New Roman" w:hAnsi="Times New Roman" w:cs="Times New Roman"/>
          <w:sz w:val="28"/>
        </w:rPr>
        <w:t>о</w:t>
      </w:r>
      <w:r w:rsidRPr="00735BB0">
        <w:rPr>
          <w:rFonts w:ascii="Times New Roman" w:hAnsi="Times New Roman" w:cs="Times New Roman"/>
          <w:sz w:val="28"/>
        </w:rPr>
        <w:t>ченному по правам человека в</w:t>
      </w:r>
      <w:proofErr w:type="gramEnd"/>
      <w:r w:rsidRPr="00735BB0">
        <w:rPr>
          <w:rFonts w:ascii="Times New Roman" w:hAnsi="Times New Roman" w:cs="Times New Roman"/>
          <w:sz w:val="28"/>
        </w:rPr>
        <w:t xml:space="preserve"> Архангельской области, Архангельскому обл</w:t>
      </w:r>
      <w:r w:rsidRPr="00735BB0">
        <w:rPr>
          <w:rFonts w:ascii="Times New Roman" w:hAnsi="Times New Roman" w:cs="Times New Roman"/>
          <w:sz w:val="28"/>
        </w:rPr>
        <w:t>а</w:t>
      </w:r>
      <w:r w:rsidRPr="00735BB0">
        <w:rPr>
          <w:rFonts w:ascii="Times New Roman" w:hAnsi="Times New Roman" w:cs="Times New Roman"/>
          <w:sz w:val="28"/>
        </w:rPr>
        <w:t>стному суду, Арбитражному суду Архангельской области, избирательной к</w:t>
      </w:r>
      <w:r w:rsidRPr="00735BB0">
        <w:rPr>
          <w:rFonts w:ascii="Times New Roman" w:hAnsi="Times New Roman" w:cs="Times New Roman"/>
          <w:sz w:val="28"/>
        </w:rPr>
        <w:t>о</w:t>
      </w:r>
      <w:r w:rsidRPr="00735BB0">
        <w:rPr>
          <w:rFonts w:ascii="Times New Roman" w:hAnsi="Times New Roman" w:cs="Times New Roman"/>
          <w:sz w:val="28"/>
        </w:rPr>
        <w:t xml:space="preserve">миссии Архангельской области, </w:t>
      </w:r>
      <w:r w:rsidRPr="00735BB0">
        <w:rPr>
          <w:rFonts w:ascii="Times New Roman" w:hAnsi="Times New Roman" w:cs="Times New Roman"/>
          <w:sz w:val="28"/>
          <w:szCs w:val="28"/>
        </w:rPr>
        <w:t>контрольно-счетной палате Архангельской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ласти,</w:t>
      </w:r>
      <w:r w:rsidRPr="00735BB0">
        <w:rPr>
          <w:rFonts w:ascii="Times New Roman" w:hAnsi="Times New Roman" w:cs="Times New Roman"/>
          <w:sz w:val="28"/>
        </w:rPr>
        <w:t xml:space="preserve"> областным</w:t>
      </w:r>
      <w:r w:rsidRPr="00735BB0">
        <w:rPr>
          <w:rFonts w:ascii="Times New Roman" w:hAnsi="Times New Roman" w:cs="Times New Roman"/>
          <w:i/>
          <w:sz w:val="28"/>
        </w:rPr>
        <w:t xml:space="preserve"> </w:t>
      </w:r>
      <w:r w:rsidRPr="00735BB0">
        <w:rPr>
          <w:rFonts w:ascii="Times New Roman" w:hAnsi="Times New Roman" w:cs="Times New Roman"/>
          <w:sz w:val="28"/>
        </w:rPr>
        <w:t>объединениям профессиональных союзов по вопросам их в</w:t>
      </w:r>
      <w:r w:rsidRPr="00735BB0">
        <w:rPr>
          <w:rFonts w:ascii="Times New Roman" w:hAnsi="Times New Roman" w:cs="Times New Roman"/>
          <w:sz w:val="28"/>
        </w:rPr>
        <w:t>е</w:t>
      </w:r>
      <w:r w:rsidRPr="00735BB0">
        <w:rPr>
          <w:rFonts w:ascii="Times New Roman" w:hAnsi="Times New Roman" w:cs="Times New Roman"/>
          <w:sz w:val="28"/>
        </w:rPr>
        <w:t>дения.</w:t>
      </w:r>
    </w:p>
    <w:p w:rsidR="000626F1" w:rsidRPr="00735BB0" w:rsidRDefault="000626F1" w:rsidP="00C327F4">
      <w:pPr>
        <w:ind w:firstLine="709"/>
        <w:jc w:val="both"/>
        <w:rPr>
          <w:sz w:val="28"/>
        </w:rPr>
      </w:pPr>
      <w:r w:rsidRPr="00DF354A">
        <w:rPr>
          <w:sz w:val="28"/>
          <w:szCs w:val="28"/>
        </w:rPr>
        <w:t>2. В соответствии с Уставом Архангельской области проект Устава А</w:t>
      </w:r>
      <w:r w:rsidRPr="00DF354A">
        <w:rPr>
          <w:sz w:val="28"/>
          <w:szCs w:val="28"/>
        </w:rPr>
        <w:t>р</w:t>
      </w:r>
      <w:r w:rsidRPr="00DF354A">
        <w:rPr>
          <w:sz w:val="28"/>
          <w:szCs w:val="28"/>
        </w:rPr>
        <w:t>хангельской области, проект областного закона о поправках к Уставу Арха</w:t>
      </w:r>
      <w:r w:rsidRPr="00DF354A">
        <w:rPr>
          <w:sz w:val="28"/>
          <w:szCs w:val="28"/>
        </w:rPr>
        <w:t>н</w:t>
      </w:r>
      <w:r w:rsidRPr="00DF354A">
        <w:rPr>
          <w:sz w:val="28"/>
          <w:szCs w:val="28"/>
        </w:rPr>
        <w:t>гельской области принимаются к рассмотрению областным Собранием по ин</w:t>
      </w:r>
      <w:r w:rsidRPr="00DF354A">
        <w:rPr>
          <w:sz w:val="28"/>
          <w:szCs w:val="28"/>
        </w:rPr>
        <w:t>и</w:t>
      </w:r>
      <w:r w:rsidRPr="00DF354A">
        <w:rPr>
          <w:sz w:val="28"/>
          <w:szCs w:val="28"/>
        </w:rPr>
        <w:t>циативе:</w:t>
      </w:r>
    </w:p>
    <w:p w:rsidR="00C327F4" w:rsidRPr="00735BB0" w:rsidRDefault="00C327F4" w:rsidP="00C327F4">
      <w:pPr>
        <w:ind w:firstLine="709"/>
        <w:jc w:val="both"/>
        <w:rPr>
          <w:bCs/>
          <w:sz w:val="28"/>
          <w:szCs w:val="28"/>
        </w:rPr>
      </w:pPr>
      <w:r w:rsidRPr="00735BB0">
        <w:rPr>
          <w:bCs/>
          <w:sz w:val="28"/>
          <w:szCs w:val="28"/>
        </w:rPr>
        <w:t>1) не менее одной трети депутатов от установленного числа депутатов областного Собрания;</w:t>
      </w:r>
    </w:p>
    <w:p w:rsidR="00C327F4" w:rsidRPr="00735BB0" w:rsidRDefault="00C327F4" w:rsidP="00C327F4">
      <w:pPr>
        <w:ind w:firstLine="709"/>
        <w:jc w:val="both"/>
        <w:rPr>
          <w:bCs/>
          <w:sz w:val="28"/>
          <w:szCs w:val="28"/>
        </w:rPr>
      </w:pPr>
      <w:r w:rsidRPr="00735BB0">
        <w:rPr>
          <w:bCs/>
          <w:sz w:val="28"/>
          <w:szCs w:val="28"/>
        </w:rPr>
        <w:t>2) Губернатора Архангельской области;</w:t>
      </w:r>
    </w:p>
    <w:p w:rsidR="00C327F4" w:rsidRPr="00735BB0" w:rsidRDefault="00C327F4" w:rsidP="00C327F4">
      <w:pPr>
        <w:autoSpaceDE w:val="0"/>
        <w:autoSpaceDN w:val="0"/>
        <w:adjustRightInd w:val="0"/>
        <w:ind w:firstLine="709"/>
        <w:jc w:val="both"/>
        <w:rPr>
          <w:rFonts w:eastAsiaTheme="minorHAnsi"/>
          <w:sz w:val="28"/>
          <w:szCs w:val="28"/>
          <w:lang w:eastAsia="en-US"/>
        </w:rPr>
      </w:pPr>
      <w:r w:rsidRPr="00735BB0">
        <w:rPr>
          <w:bCs/>
          <w:sz w:val="28"/>
          <w:szCs w:val="28"/>
        </w:rPr>
        <w:t xml:space="preserve">3) не менее 3 процентов </w:t>
      </w:r>
      <w:r w:rsidRPr="00735BB0">
        <w:rPr>
          <w:rFonts w:eastAsiaTheme="minorHAnsi"/>
          <w:sz w:val="28"/>
          <w:szCs w:val="28"/>
          <w:lang w:eastAsia="en-US"/>
        </w:rPr>
        <w:t>от числа граждан Российской Федерации, обл</w:t>
      </w:r>
      <w:r w:rsidRPr="00735BB0">
        <w:rPr>
          <w:rFonts w:eastAsiaTheme="minorHAnsi"/>
          <w:sz w:val="28"/>
          <w:szCs w:val="28"/>
          <w:lang w:eastAsia="en-US"/>
        </w:rPr>
        <w:t>а</w:t>
      </w:r>
      <w:r w:rsidRPr="00735BB0">
        <w:rPr>
          <w:rFonts w:eastAsiaTheme="minorHAnsi"/>
          <w:sz w:val="28"/>
          <w:szCs w:val="28"/>
          <w:lang w:eastAsia="en-US"/>
        </w:rPr>
        <w:t>дающих активным избирательным правом в соответствии с законодательством Российской Федерации, место жительства которых расположено на территории Архангельской области,</w:t>
      </w:r>
      <w:r w:rsidRPr="00735BB0">
        <w:rPr>
          <w:sz w:val="28"/>
          <w:szCs w:val="28"/>
        </w:rPr>
        <w:t xml:space="preserve"> независимо от сроков проживания, места рождения, национальности</w:t>
      </w:r>
      <w:r w:rsidRPr="00735BB0">
        <w:rPr>
          <w:rFonts w:eastAsiaTheme="minorHAnsi"/>
          <w:sz w:val="28"/>
          <w:szCs w:val="28"/>
          <w:lang w:eastAsia="en-US"/>
        </w:rPr>
        <w:t>;</w:t>
      </w:r>
    </w:p>
    <w:p w:rsidR="000626F1" w:rsidRPr="00735BB0" w:rsidRDefault="000626F1" w:rsidP="00C327F4">
      <w:pPr>
        <w:autoSpaceDE w:val="0"/>
        <w:autoSpaceDN w:val="0"/>
        <w:adjustRightInd w:val="0"/>
        <w:ind w:firstLine="709"/>
        <w:jc w:val="both"/>
        <w:rPr>
          <w:rFonts w:eastAsiaTheme="minorHAnsi"/>
          <w:sz w:val="28"/>
          <w:szCs w:val="28"/>
          <w:lang w:eastAsia="en-US"/>
        </w:rPr>
      </w:pPr>
      <w:r w:rsidRPr="00DF354A">
        <w:rPr>
          <w:sz w:val="28"/>
          <w:szCs w:val="28"/>
        </w:rPr>
        <w:t>4) председателя областного Собрания при наличии решения суда, вст</w:t>
      </w:r>
      <w:r w:rsidRPr="00DF354A">
        <w:rPr>
          <w:sz w:val="28"/>
          <w:szCs w:val="28"/>
        </w:rPr>
        <w:t>у</w:t>
      </w:r>
      <w:r w:rsidRPr="00DF354A">
        <w:rPr>
          <w:sz w:val="28"/>
          <w:szCs w:val="28"/>
        </w:rPr>
        <w:t xml:space="preserve">пившего в законную силу, а также по результатам рассмотрения </w:t>
      </w:r>
      <w:r w:rsidRPr="00095D32">
        <w:rPr>
          <w:sz w:val="28"/>
          <w:szCs w:val="28"/>
        </w:rPr>
        <w:t xml:space="preserve">протеста </w:t>
      </w:r>
      <w:r w:rsidR="000558B8" w:rsidRPr="00095D32">
        <w:rPr>
          <w:sz w:val="28"/>
          <w:szCs w:val="28"/>
        </w:rPr>
        <w:t xml:space="preserve">      </w:t>
      </w:r>
      <w:r w:rsidRPr="00095D32">
        <w:rPr>
          <w:sz w:val="28"/>
          <w:szCs w:val="28"/>
        </w:rPr>
        <w:t>или представления прокурора, требования прокурора об изменении Ус</w:t>
      </w:r>
      <w:r w:rsidRPr="00DF354A">
        <w:rPr>
          <w:sz w:val="28"/>
          <w:szCs w:val="28"/>
        </w:rPr>
        <w:t>тава А</w:t>
      </w:r>
      <w:r w:rsidRPr="00DF354A">
        <w:rPr>
          <w:sz w:val="28"/>
          <w:szCs w:val="28"/>
        </w:rPr>
        <w:t>р</w:t>
      </w:r>
      <w:r w:rsidRPr="00DF354A">
        <w:rPr>
          <w:sz w:val="28"/>
          <w:szCs w:val="28"/>
        </w:rPr>
        <w:t>хангельской области.</w:t>
      </w:r>
    </w:p>
    <w:p w:rsidR="00C327F4" w:rsidRPr="00735BB0" w:rsidRDefault="00C327F4" w:rsidP="00C327F4">
      <w:pPr>
        <w:pStyle w:val="ConsPlusNormal"/>
        <w:ind w:firstLine="709"/>
        <w:jc w:val="both"/>
        <w:rPr>
          <w:rFonts w:ascii="Times New Roman" w:hAnsi="Times New Roman" w:cs="Times New Roman"/>
          <w:sz w:val="28"/>
          <w:szCs w:val="28"/>
        </w:rPr>
      </w:pPr>
      <w:r w:rsidRPr="00735BB0">
        <w:rPr>
          <w:rFonts w:ascii="Times New Roman" w:eastAsiaTheme="minorHAnsi" w:hAnsi="Times New Roman" w:cs="Times New Roman"/>
          <w:sz w:val="28"/>
          <w:szCs w:val="28"/>
          <w:lang w:eastAsia="en-US"/>
        </w:rPr>
        <w:t xml:space="preserve">3. </w:t>
      </w:r>
      <w:r w:rsidRPr="00735BB0">
        <w:rPr>
          <w:rFonts w:ascii="Times New Roman" w:hAnsi="Times New Roman" w:cs="Times New Roman"/>
          <w:sz w:val="28"/>
          <w:szCs w:val="28"/>
        </w:rPr>
        <w:t>Право законодательной инициативы осуществляется в форме внесения</w:t>
      </w:r>
      <w:r w:rsidR="00486531"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в областное Собрание в порядке, определенном законодательством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 и настоящим Регламентом:</w:t>
      </w:r>
    </w:p>
    <w:p w:rsidR="00C327F4" w:rsidRPr="00735BB0" w:rsidRDefault="00C327F4" w:rsidP="00C327F4">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1) проекта Устава Архангельской области, поправок к нему;</w:t>
      </w:r>
    </w:p>
    <w:p w:rsidR="00C327F4" w:rsidRPr="00735BB0" w:rsidRDefault="00C327F4" w:rsidP="00C327F4">
      <w:pPr>
        <w:autoSpaceDE w:val="0"/>
        <w:autoSpaceDN w:val="0"/>
        <w:adjustRightInd w:val="0"/>
        <w:ind w:firstLine="709"/>
        <w:jc w:val="both"/>
        <w:rPr>
          <w:sz w:val="28"/>
          <w:szCs w:val="28"/>
        </w:rPr>
      </w:pPr>
      <w:r w:rsidRPr="00735BB0">
        <w:rPr>
          <w:sz w:val="28"/>
          <w:szCs w:val="28"/>
        </w:rPr>
        <w:t xml:space="preserve">2) проектов областных законов о поправках к </w:t>
      </w:r>
      <w:hyperlink r:id="rId13" w:history="1">
        <w:r w:rsidRPr="00735BB0">
          <w:rPr>
            <w:sz w:val="28"/>
            <w:szCs w:val="28"/>
          </w:rPr>
          <w:t>Уставу</w:t>
        </w:r>
      </w:hyperlink>
      <w:r w:rsidRPr="00735BB0">
        <w:rPr>
          <w:sz w:val="28"/>
          <w:szCs w:val="28"/>
        </w:rPr>
        <w:t xml:space="preserve"> Архангельской о</w:t>
      </w:r>
      <w:r w:rsidRPr="00735BB0">
        <w:rPr>
          <w:sz w:val="28"/>
          <w:szCs w:val="28"/>
        </w:rPr>
        <w:t>б</w:t>
      </w:r>
      <w:r w:rsidRPr="00735BB0">
        <w:rPr>
          <w:sz w:val="28"/>
          <w:szCs w:val="28"/>
        </w:rPr>
        <w:t>ласти, поправок к ним;</w:t>
      </w:r>
    </w:p>
    <w:p w:rsidR="00C327F4" w:rsidRPr="00735BB0" w:rsidRDefault="00C327F4" w:rsidP="00C327F4">
      <w:pPr>
        <w:autoSpaceDE w:val="0"/>
        <w:autoSpaceDN w:val="0"/>
        <w:adjustRightInd w:val="0"/>
        <w:ind w:firstLine="709"/>
        <w:jc w:val="both"/>
        <w:rPr>
          <w:sz w:val="28"/>
          <w:szCs w:val="28"/>
        </w:rPr>
      </w:pPr>
      <w:r w:rsidRPr="00735BB0">
        <w:rPr>
          <w:sz w:val="28"/>
          <w:szCs w:val="28"/>
        </w:rPr>
        <w:t>3) проектов областных законов, поправок к ним;</w:t>
      </w:r>
    </w:p>
    <w:p w:rsidR="00C327F4" w:rsidRPr="00735BB0" w:rsidRDefault="00C327F4" w:rsidP="00C327F4">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проектов постановлений областного Собрания (далее также – проекты постановлений), поправок к ним.</w:t>
      </w:r>
    </w:p>
    <w:p w:rsidR="00C501D5" w:rsidRPr="00735BB0" w:rsidRDefault="00C501D5" w:rsidP="00C327F4">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Проекты областных законов, проекты постановлений, исходящие от г</w:t>
      </w:r>
      <w:r w:rsidRPr="00735BB0">
        <w:rPr>
          <w:rFonts w:ascii="Times New Roman" w:hAnsi="Times New Roman" w:cs="Times New Roman"/>
          <w:sz w:val="28"/>
        </w:rPr>
        <w:t>о</w:t>
      </w:r>
      <w:r w:rsidRPr="00735BB0">
        <w:rPr>
          <w:rFonts w:ascii="Times New Roman" w:hAnsi="Times New Roman" w:cs="Times New Roman"/>
          <w:sz w:val="28"/>
        </w:rPr>
        <w:t>сударственных и общественных органов, не обладающих правом законодател</w:t>
      </w:r>
      <w:r w:rsidRPr="00735BB0">
        <w:rPr>
          <w:rFonts w:ascii="Times New Roman" w:hAnsi="Times New Roman" w:cs="Times New Roman"/>
          <w:sz w:val="28"/>
        </w:rPr>
        <w:t>ь</w:t>
      </w:r>
      <w:r w:rsidRPr="00735BB0">
        <w:rPr>
          <w:rFonts w:ascii="Times New Roman" w:hAnsi="Times New Roman" w:cs="Times New Roman"/>
          <w:sz w:val="28"/>
        </w:rPr>
        <w:t>ной инициативы, или от граждан, могут вноситься в областное Собрание через субъектов права законодательной инициативы.</w:t>
      </w:r>
    </w:p>
    <w:p w:rsidR="003E22FE"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5. </w:t>
      </w:r>
      <w:r w:rsidR="003E22FE" w:rsidRPr="00735BB0">
        <w:rPr>
          <w:rFonts w:ascii="Times New Roman" w:hAnsi="Times New Roman" w:cs="Times New Roman"/>
          <w:sz w:val="28"/>
        </w:rPr>
        <w:t>Субъекты права законодательной инициативы вносят проект Устава Архангельской области, проекты областных законов о поправках к Уставу А</w:t>
      </w:r>
      <w:r w:rsidR="003E22FE" w:rsidRPr="00735BB0">
        <w:rPr>
          <w:rFonts w:ascii="Times New Roman" w:hAnsi="Times New Roman" w:cs="Times New Roman"/>
          <w:sz w:val="28"/>
        </w:rPr>
        <w:t>р</w:t>
      </w:r>
      <w:r w:rsidR="003E22FE" w:rsidRPr="00735BB0">
        <w:rPr>
          <w:rFonts w:ascii="Times New Roman" w:hAnsi="Times New Roman" w:cs="Times New Roman"/>
          <w:sz w:val="28"/>
        </w:rPr>
        <w:t>хангельской области в областное Собрание в порядке, определенном облас</w:t>
      </w:r>
      <w:r w:rsidR="003E22FE" w:rsidRPr="00735BB0">
        <w:rPr>
          <w:rFonts w:ascii="Times New Roman" w:hAnsi="Times New Roman" w:cs="Times New Roman"/>
          <w:sz w:val="28"/>
        </w:rPr>
        <w:t>т</w:t>
      </w:r>
      <w:r w:rsidR="003E22FE" w:rsidRPr="00735BB0">
        <w:rPr>
          <w:rFonts w:ascii="Times New Roman" w:hAnsi="Times New Roman" w:cs="Times New Roman"/>
          <w:sz w:val="28"/>
        </w:rPr>
        <w:t>ным законом «О порядке принятия, опубликования и вступления в силу Устава Архангельской области и поправок к Уставу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Субъекты права законодательной инициативы вносят проекты областных законов, поправки к проектам областных законов, принятым областным</w:t>
      </w:r>
      <w:r w:rsidR="007F2CA5" w:rsidRPr="00735BB0">
        <w:rPr>
          <w:rFonts w:ascii="Times New Roman" w:hAnsi="Times New Roman" w:cs="Times New Roman"/>
          <w:sz w:val="28"/>
        </w:rPr>
        <w:t xml:space="preserve">                        </w:t>
      </w:r>
      <w:r w:rsidRPr="00735BB0">
        <w:rPr>
          <w:rFonts w:ascii="Times New Roman" w:hAnsi="Times New Roman" w:cs="Times New Roman"/>
          <w:sz w:val="28"/>
        </w:rPr>
        <w:t xml:space="preserve"> Собранием в первом чтении, в областное Собрание в порядке, определенном </w:t>
      </w:r>
      <w:r w:rsidRPr="00735BB0">
        <w:rPr>
          <w:rFonts w:ascii="Times New Roman" w:hAnsi="Times New Roman" w:cs="Times New Roman"/>
          <w:sz w:val="28"/>
        </w:rPr>
        <w:lastRenderedPageBreak/>
        <w:t>областным законом «О порядке разработки, принятия и вступления в силу з</w:t>
      </w:r>
      <w:r w:rsidRPr="00735BB0">
        <w:rPr>
          <w:rFonts w:ascii="Times New Roman" w:hAnsi="Times New Roman" w:cs="Times New Roman"/>
          <w:sz w:val="28"/>
        </w:rPr>
        <w:t>а</w:t>
      </w:r>
      <w:r w:rsidRPr="00735BB0">
        <w:rPr>
          <w:rFonts w:ascii="Times New Roman" w:hAnsi="Times New Roman" w:cs="Times New Roman"/>
          <w:sz w:val="28"/>
        </w:rPr>
        <w:t>конов Архангельской области», и в соответствии с установленной настоящим Регламентом процедурой.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Субъекты права законодательной инициативы вносят проекты пост</w:t>
      </w:r>
      <w:r w:rsidRPr="00735BB0">
        <w:rPr>
          <w:rFonts w:ascii="Times New Roman" w:hAnsi="Times New Roman" w:cs="Times New Roman"/>
          <w:sz w:val="28"/>
        </w:rPr>
        <w:t>а</w:t>
      </w:r>
      <w:r w:rsidRPr="00735BB0">
        <w:rPr>
          <w:rFonts w:ascii="Times New Roman" w:hAnsi="Times New Roman" w:cs="Times New Roman"/>
          <w:sz w:val="28"/>
        </w:rPr>
        <w:t>новлений областного Собрания в областное Собрание в порядке, установле</w:t>
      </w:r>
      <w:r w:rsidRPr="00735BB0">
        <w:rPr>
          <w:rFonts w:ascii="Times New Roman" w:hAnsi="Times New Roman" w:cs="Times New Roman"/>
          <w:sz w:val="28"/>
        </w:rPr>
        <w:t>н</w:t>
      </w:r>
      <w:r w:rsidRPr="00735BB0">
        <w:rPr>
          <w:rFonts w:ascii="Times New Roman" w:hAnsi="Times New Roman" w:cs="Times New Roman"/>
          <w:sz w:val="28"/>
        </w:rPr>
        <w:t>ном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7. Действие глав </w:t>
      </w:r>
      <w:r w:rsidRPr="00735BB0">
        <w:rPr>
          <w:rFonts w:ascii="Times New Roman" w:hAnsi="Times New Roman" w:cs="Times New Roman"/>
          <w:sz w:val="28"/>
          <w:szCs w:val="28"/>
          <w:lang w:val="en-US"/>
        </w:rPr>
        <w:t>XI</w:t>
      </w:r>
      <w:r w:rsidRPr="00735BB0">
        <w:rPr>
          <w:rFonts w:ascii="Times New Roman" w:hAnsi="Times New Roman" w:cs="Times New Roman"/>
          <w:sz w:val="28"/>
          <w:szCs w:val="28"/>
        </w:rPr>
        <w:t xml:space="preserve">, </w:t>
      </w:r>
      <w:r w:rsidRPr="00735BB0">
        <w:rPr>
          <w:rFonts w:ascii="Times New Roman" w:hAnsi="Times New Roman" w:cs="Times New Roman"/>
          <w:sz w:val="28"/>
          <w:szCs w:val="28"/>
          <w:lang w:val="en-US"/>
        </w:rPr>
        <w:t>XIII</w:t>
      </w:r>
      <w:r w:rsidRPr="00735BB0">
        <w:rPr>
          <w:rFonts w:ascii="Times New Roman" w:hAnsi="Times New Roman" w:cs="Times New Roman"/>
          <w:sz w:val="28"/>
          <w:szCs w:val="28"/>
        </w:rPr>
        <w:t xml:space="preserve"> и </w:t>
      </w:r>
      <w:r w:rsidRPr="00735BB0">
        <w:rPr>
          <w:rFonts w:ascii="Times New Roman" w:hAnsi="Times New Roman" w:cs="Times New Roman"/>
          <w:sz w:val="28"/>
          <w:szCs w:val="28"/>
          <w:lang w:val="en-US"/>
        </w:rPr>
        <w:t>XIV</w:t>
      </w:r>
      <w:r w:rsidRPr="00735BB0">
        <w:rPr>
          <w:rFonts w:ascii="Times New Roman" w:hAnsi="Times New Roman" w:cs="Times New Roman"/>
          <w:sz w:val="28"/>
          <w:szCs w:val="28"/>
        </w:rPr>
        <w:t xml:space="preserve"> настоящего Регламента не распростран</w:t>
      </w:r>
      <w:r w:rsidRPr="00735BB0">
        <w:rPr>
          <w:rFonts w:ascii="Times New Roman" w:hAnsi="Times New Roman" w:cs="Times New Roman"/>
          <w:sz w:val="28"/>
          <w:szCs w:val="28"/>
        </w:rPr>
        <w:t>я</w:t>
      </w:r>
      <w:r w:rsidRPr="00735BB0">
        <w:rPr>
          <w:rFonts w:ascii="Times New Roman" w:hAnsi="Times New Roman" w:cs="Times New Roman"/>
          <w:sz w:val="28"/>
          <w:szCs w:val="28"/>
        </w:rPr>
        <w:t>ется на порядок внесения, рассмотрения и принятия областных законов об о</w:t>
      </w:r>
      <w:r w:rsidRPr="00735BB0">
        <w:rPr>
          <w:rFonts w:ascii="Times New Roman" w:hAnsi="Times New Roman" w:cs="Times New Roman"/>
          <w:sz w:val="28"/>
          <w:szCs w:val="28"/>
        </w:rPr>
        <w:t>б</w:t>
      </w:r>
      <w:r w:rsidRPr="00735BB0">
        <w:rPr>
          <w:rFonts w:ascii="Times New Roman" w:hAnsi="Times New Roman" w:cs="Times New Roman"/>
          <w:sz w:val="28"/>
          <w:szCs w:val="28"/>
        </w:rPr>
        <w:t xml:space="preserve">ластном бюджете, о бюджете </w:t>
      </w:r>
      <w:r w:rsidR="002D3726" w:rsidRPr="00735BB0">
        <w:rPr>
          <w:rFonts w:ascii="Times New Roman" w:hAnsi="Times New Roman" w:cs="Times New Roman"/>
          <w:sz w:val="28"/>
          <w:szCs w:val="28"/>
        </w:rPr>
        <w:t>территориального фонда обязательного медици</w:t>
      </w:r>
      <w:r w:rsidR="002D3726" w:rsidRPr="00735BB0">
        <w:rPr>
          <w:rFonts w:ascii="Times New Roman" w:hAnsi="Times New Roman" w:cs="Times New Roman"/>
          <w:sz w:val="28"/>
          <w:szCs w:val="28"/>
        </w:rPr>
        <w:t>н</w:t>
      </w:r>
      <w:r w:rsidR="002D3726" w:rsidRPr="00735BB0">
        <w:rPr>
          <w:rFonts w:ascii="Times New Roman" w:hAnsi="Times New Roman" w:cs="Times New Roman"/>
          <w:sz w:val="28"/>
          <w:szCs w:val="28"/>
        </w:rPr>
        <w:t>ского страхования Архангельской области</w:t>
      </w:r>
      <w:r w:rsidRPr="00735BB0">
        <w:rPr>
          <w:rFonts w:ascii="Times New Roman" w:hAnsi="Times New Roman" w:cs="Times New Roman"/>
          <w:sz w:val="28"/>
          <w:szCs w:val="28"/>
        </w:rPr>
        <w:t>, внесе</w:t>
      </w:r>
      <w:r w:rsidR="003E22FE" w:rsidRPr="00735BB0">
        <w:rPr>
          <w:rFonts w:ascii="Times New Roman" w:hAnsi="Times New Roman" w:cs="Times New Roman"/>
          <w:sz w:val="28"/>
          <w:szCs w:val="28"/>
        </w:rPr>
        <w:t>нии в них изменений</w:t>
      </w:r>
      <w:r w:rsidRPr="00735BB0">
        <w:rPr>
          <w:rFonts w:ascii="Times New Roman" w:hAnsi="Times New Roman" w:cs="Times New Roman"/>
          <w:sz w:val="28"/>
          <w:szCs w:val="28"/>
        </w:rPr>
        <w:t>, об и</w:t>
      </w:r>
      <w:r w:rsidRPr="00735BB0">
        <w:rPr>
          <w:rFonts w:ascii="Times New Roman" w:hAnsi="Times New Roman" w:cs="Times New Roman"/>
          <w:sz w:val="28"/>
          <w:szCs w:val="28"/>
        </w:rPr>
        <w:t>с</w:t>
      </w:r>
      <w:r w:rsidRPr="00735BB0">
        <w:rPr>
          <w:rFonts w:ascii="Times New Roman" w:hAnsi="Times New Roman" w:cs="Times New Roman"/>
          <w:sz w:val="28"/>
          <w:szCs w:val="28"/>
        </w:rPr>
        <w:t>полнении областного</w:t>
      </w:r>
      <w:r w:rsidR="00D7706E" w:rsidRPr="00735BB0">
        <w:rPr>
          <w:rFonts w:ascii="Times New Roman" w:hAnsi="Times New Roman" w:cs="Times New Roman"/>
          <w:sz w:val="28"/>
          <w:szCs w:val="28"/>
        </w:rPr>
        <w:t xml:space="preserve"> бюджета, об исполнении бюджета</w:t>
      </w:r>
      <w:r w:rsidR="002D3726" w:rsidRPr="00735BB0">
        <w:rPr>
          <w:rFonts w:ascii="Times New Roman" w:hAnsi="Times New Roman" w:cs="Times New Roman"/>
          <w:sz w:val="28"/>
          <w:szCs w:val="28"/>
        </w:rPr>
        <w:t xml:space="preserve"> </w:t>
      </w:r>
      <w:bookmarkStart w:id="2" w:name="OLE_LINK1"/>
      <w:bookmarkStart w:id="3" w:name="OLE_LINK2"/>
      <w:r w:rsidR="002D3726" w:rsidRPr="00735BB0">
        <w:rPr>
          <w:rFonts w:ascii="Times New Roman" w:hAnsi="Times New Roman" w:cs="Times New Roman"/>
          <w:sz w:val="28"/>
          <w:szCs w:val="28"/>
        </w:rPr>
        <w:t>территориального фонда обязательного медицинского страхования Архангельской области</w:t>
      </w:r>
      <w:bookmarkEnd w:id="2"/>
      <w:bookmarkEnd w:id="3"/>
      <w:r w:rsidRPr="00735BB0">
        <w:rPr>
          <w:rFonts w:ascii="Times New Roman" w:hAnsi="Times New Roman" w:cs="Times New Roman"/>
          <w:sz w:val="28"/>
          <w:szCs w:val="28"/>
        </w:rPr>
        <w:t>, п</w:t>
      </w:r>
      <w:r w:rsidRPr="00735BB0">
        <w:rPr>
          <w:rFonts w:ascii="Times New Roman" w:hAnsi="Times New Roman" w:cs="Times New Roman"/>
          <w:sz w:val="28"/>
          <w:szCs w:val="28"/>
        </w:rPr>
        <w:t>о</w:t>
      </w:r>
      <w:r w:rsidRPr="00735BB0">
        <w:rPr>
          <w:rFonts w:ascii="Times New Roman" w:hAnsi="Times New Roman" w:cs="Times New Roman"/>
          <w:sz w:val="28"/>
          <w:szCs w:val="28"/>
        </w:rPr>
        <w:t>становлений областного Собрания об отчете об исполнении областного бюдж</w:t>
      </w:r>
      <w:r w:rsidRPr="00735BB0">
        <w:rPr>
          <w:rFonts w:ascii="Times New Roman" w:hAnsi="Times New Roman" w:cs="Times New Roman"/>
          <w:sz w:val="28"/>
          <w:szCs w:val="28"/>
        </w:rPr>
        <w:t>е</w:t>
      </w:r>
      <w:r w:rsidRPr="00735BB0">
        <w:rPr>
          <w:rFonts w:ascii="Times New Roman" w:hAnsi="Times New Roman" w:cs="Times New Roman"/>
          <w:sz w:val="28"/>
          <w:szCs w:val="28"/>
        </w:rPr>
        <w:t xml:space="preserve">та, об отчете об исполнении бюджета </w:t>
      </w:r>
      <w:r w:rsidR="002D3726" w:rsidRPr="00735BB0">
        <w:rPr>
          <w:rFonts w:ascii="Times New Roman" w:hAnsi="Times New Roman" w:cs="Times New Roman"/>
          <w:sz w:val="28"/>
          <w:szCs w:val="28"/>
        </w:rPr>
        <w:t>территориального фонда обязательного медицинского страхования Архангельской области</w:t>
      </w:r>
      <w:r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Порядок внесения, рассмотрения и принятия областных законов </w:t>
      </w:r>
      <w:r w:rsidR="00867141" w:rsidRPr="00735BB0">
        <w:rPr>
          <w:rFonts w:ascii="Times New Roman" w:hAnsi="Times New Roman" w:cs="Times New Roman"/>
          <w:sz w:val="28"/>
          <w:szCs w:val="28"/>
        </w:rPr>
        <w:t xml:space="preserve">               </w:t>
      </w:r>
      <w:r w:rsidRPr="00735BB0">
        <w:rPr>
          <w:rFonts w:ascii="Times New Roman" w:hAnsi="Times New Roman" w:cs="Times New Roman"/>
          <w:sz w:val="28"/>
          <w:szCs w:val="28"/>
        </w:rPr>
        <w:t>об</w:t>
      </w:r>
      <w:r w:rsidR="00910F99" w:rsidRPr="00735BB0">
        <w:rPr>
          <w:rFonts w:ascii="Times New Roman" w:hAnsi="Times New Roman" w:cs="Times New Roman"/>
          <w:sz w:val="28"/>
          <w:szCs w:val="28"/>
        </w:rPr>
        <w:t xml:space="preserve"> </w:t>
      </w:r>
      <w:r w:rsidRPr="00735BB0">
        <w:rPr>
          <w:rFonts w:ascii="Times New Roman" w:hAnsi="Times New Roman" w:cs="Times New Roman"/>
          <w:sz w:val="28"/>
          <w:szCs w:val="28"/>
        </w:rPr>
        <w:t>обла</w:t>
      </w:r>
      <w:r w:rsidR="00D7706E" w:rsidRPr="00735BB0">
        <w:rPr>
          <w:rFonts w:ascii="Times New Roman" w:hAnsi="Times New Roman" w:cs="Times New Roman"/>
          <w:sz w:val="28"/>
          <w:szCs w:val="28"/>
        </w:rPr>
        <w:t>стном бюджете, о бюджете территориального фонда обязательного м</w:t>
      </w:r>
      <w:r w:rsidR="00D7706E" w:rsidRPr="00735BB0">
        <w:rPr>
          <w:rFonts w:ascii="Times New Roman" w:hAnsi="Times New Roman" w:cs="Times New Roman"/>
          <w:sz w:val="28"/>
          <w:szCs w:val="28"/>
        </w:rPr>
        <w:t>е</w:t>
      </w:r>
      <w:r w:rsidR="00D7706E" w:rsidRPr="00735BB0">
        <w:rPr>
          <w:rFonts w:ascii="Times New Roman" w:hAnsi="Times New Roman" w:cs="Times New Roman"/>
          <w:sz w:val="28"/>
          <w:szCs w:val="28"/>
        </w:rPr>
        <w:t>дицинского страхования Архангельской области</w:t>
      </w:r>
      <w:r w:rsidR="00061722" w:rsidRPr="00735BB0">
        <w:rPr>
          <w:rFonts w:ascii="Times New Roman" w:hAnsi="Times New Roman" w:cs="Times New Roman"/>
          <w:sz w:val="28"/>
          <w:szCs w:val="28"/>
        </w:rPr>
        <w:t>, внесении в них изменений</w:t>
      </w:r>
      <w:r w:rsidRPr="00735BB0">
        <w:rPr>
          <w:rFonts w:ascii="Times New Roman" w:hAnsi="Times New Roman" w:cs="Times New Roman"/>
          <w:sz w:val="28"/>
          <w:szCs w:val="28"/>
        </w:rPr>
        <w:t xml:space="preserve">, </w:t>
      </w:r>
      <w:r w:rsidR="00867141"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об исполнении областного бюджета, об исполнении бюджета </w:t>
      </w:r>
      <w:r w:rsidR="00D7706E" w:rsidRPr="00735BB0">
        <w:rPr>
          <w:rFonts w:ascii="Times New Roman" w:hAnsi="Times New Roman" w:cs="Times New Roman"/>
          <w:sz w:val="28"/>
          <w:szCs w:val="28"/>
        </w:rPr>
        <w:t>территориального фонда обязательного медицинского страхования Архангельской области</w:t>
      </w:r>
      <w:r w:rsidRPr="00735BB0">
        <w:rPr>
          <w:rFonts w:ascii="Times New Roman" w:hAnsi="Times New Roman" w:cs="Times New Roman"/>
          <w:sz w:val="28"/>
          <w:szCs w:val="28"/>
        </w:rPr>
        <w:t>, п</w:t>
      </w:r>
      <w:r w:rsidRPr="00735BB0">
        <w:rPr>
          <w:rFonts w:ascii="Times New Roman" w:hAnsi="Times New Roman" w:cs="Times New Roman"/>
          <w:sz w:val="28"/>
          <w:szCs w:val="28"/>
        </w:rPr>
        <w:t>о</w:t>
      </w:r>
      <w:r w:rsidRPr="00735BB0">
        <w:rPr>
          <w:rFonts w:ascii="Times New Roman" w:hAnsi="Times New Roman" w:cs="Times New Roman"/>
          <w:sz w:val="28"/>
          <w:szCs w:val="28"/>
        </w:rPr>
        <w:t>становлений областного Собрания об отчете об исполнении областного бюдж</w:t>
      </w:r>
      <w:r w:rsidRPr="00735BB0">
        <w:rPr>
          <w:rFonts w:ascii="Times New Roman" w:hAnsi="Times New Roman" w:cs="Times New Roman"/>
          <w:sz w:val="28"/>
          <w:szCs w:val="28"/>
        </w:rPr>
        <w:t>е</w:t>
      </w:r>
      <w:r w:rsidRPr="00735BB0">
        <w:rPr>
          <w:rFonts w:ascii="Times New Roman" w:hAnsi="Times New Roman" w:cs="Times New Roman"/>
          <w:sz w:val="28"/>
          <w:szCs w:val="28"/>
        </w:rPr>
        <w:t xml:space="preserve">та, об отчете об исполнении бюджета </w:t>
      </w:r>
      <w:r w:rsidR="00D7706E" w:rsidRPr="00735BB0">
        <w:rPr>
          <w:rFonts w:ascii="Times New Roman" w:hAnsi="Times New Roman" w:cs="Times New Roman"/>
          <w:sz w:val="28"/>
          <w:szCs w:val="28"/>
        </w:rPr>
        <w:t xml:space="preserve">территориального фонда обязательного медицинского страхования Архангельской области </w:t>
      </w:r>
      <w:r w:rsidRPr="00735BB0">
        <w:rPr>
          <w:rFonts w:ascii="Times New Roman" w:hAnsi="Times New Roman" w:cs="Times New Roman"/>
          <w:sz w:val="28"/>
          <w:szCs w:val="28"/>
        </w:rPr>
        <w:t>определяется областным з</w:t>
      </w:r>
      <w:r w:rsidRPr="00735BB0">
        <w:rPr>
          <w:rFonts w:ascii="Times New Roman" w:hAnsi="Times New Roman" w:cs="Times New Roman"/>
          <w:sz w:val="28"/>
          <w:szCs w:val="28"/>
        </w:rPr>
        <w:t>а</w:t>
      </w:r>
      <w:r w:rsidRPr="00735BB0">
        <w:rPr>
          <w:rFonts w:ascii="Times New Roman" w:hAnsi="Times New Roman" w:cs="Times New Roman"/>
          <w:sz w:val="28"/>
          <w:szCs w:val="28"/>
        </w:rPr>
        <w:t>коном от 23 сентября 20</w:t>
      </w:r>
      <w:r w:rsidR="00D7706E" w:rsidRPr="00735BB0">
        <w:rPr>
          <w:rFonts w:ascii="Times New Roman" w:hAnsi="Times New Roman" w:cs="Times New Roman"/>
          <w:sz w:val="28"/>
          <w:szCs w:val="28"/>
        </w:rPr>
        <w:t xml:space="preserve">08 года </w:t>
      </w:r>
      <w:r w:rsidRPr="00735BB0">
        <w:rPr>
          <w:rFonts w:ascii="Times New Roman" w:hAnsi="Times New Roman" w:cs="Times New Roman"/>
          <w:sz w:val="28"/>
          <w:szCs w:val="28"/>
        </w:rPr>
        <w:t>№ 562-29-ОЗ «О бюджетном процессе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8. Внесение и рассмотрение проекта областного закона об утверждении прогнозного плана приватизации государственного имущества Архангельской области на очередной финансовый год и об основных направлениях приватиз</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ции государственного имущества Архангельской области на плановый период, проекта областного закона об утверждении отчета о выполнении прогнозного плана приватизации государственного имущества Архангельской области </w:t>
      </w:r>
      <w:r w:rsidR="00867141" w:rsidRPr="00735BB0">
        <w:rPr>
          <w:rFonts w:ascii="Times New Roman" w:hAnsi="Times New Roman" w:cs="Times New Roman"/>
          <w:sz w:val="28"/>
          <w:szCs w:val="28"/>
        </w:rPr>
        <w:t xml:space="preserve">          </w:t>
      </w:r>
      <w:r w:rsidRPr="00735BB0">
        <w:rPr>
          <w:rFonts w:ascii="Times New Roman" w:hAnsi="Times New Roman" w:cs="Times New Roman"/>
          <w:sz w:val="28"/>
          <w:szCs w:val="28"/>
        </w:rPr>
        <w:t>за прошедший финансовый год осуществляются с учетом особенностей, пред</w:t>
      </w:r>
      <w:r w:rsidRPr="00735BB0">
        <w:rPr>
          <w:rFonts w:ascii="Times New Roman" w:hAnsi="Times New Roman" w:cs="Times New Roman"/>
          <w:sz w:val="28"/>
          <w:szCs w:val="28"/>
        </w:rPr>
        <w:t>у</w:t>
      </w:r>
      <w:r w:rsidRPr="00735BB0">
        <w:rPr>
          <w:rFonts w:ascii="Times New Roman" w:hAnsi="Times New Roman" w:cs="Times New Roman"/>
          <w:sz w:val="28"/>
          <w:szCs w:val="28"/>
        </w:rPr>
        <w:t>смотренных областным законом от 12 ноября 2002 года № 124-17-ОЗ «О прив</w:t>
      </w:r>
      <w:r w:rsidRPr="00735BB0">
        <w:rPr>
          <w:rFonts w:ascii="Times New Roman" w:hAnsi="Times New Roman" w:cs="Times New Roman"/>
          <w:sz w:val="28"/>
          <w:szCs w:val="28"/>
        </w:rPr>
        <w:t>а</w:t>
      </w:r>
      <w:r w:rsidRPr="00735BB0">
        <w:rPr>
          <w:rFonts w:ascii="Times New Roman" w:hAnsi="Times New Roman" w:cs="Times New Roman"/>
          <w:sz w:val="28"/>
          <w:szCs w:val="28"/>
        </w:rPr>
        <w:t>тизации государственного имущества Архангельской области».</w:t>
      </w:r>
    </w:p>
    <w:p w:rsidR="00BF2D84" w:rsidRPr="0044383F" w:rsidRDefault="00BF2D84"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5"/>
        <w:gridCol w:w="7482"/>
      </w:tblGrid>
      <w:tr w:rsidR="00120CDA" w:rsidRPr="00735BB0" w:rsidTr="00120CDA">
        <w:tc>
          <w:tcPr>
            <w:tcW w:w="1559" w:type="dxa"/>
            <w:shd w:val="clear" w:color="auto" w:fill="auto"/>
          </w:tcPr>
          <w:p w:rsidR="00120CDA" w:rsidRPr="00735BB0" w:rsidRDefault="00120CDA" w:rsidP="00120CDA">
            <w:pPr>
              <w:autoSpaceDE w:val="0"/>
              <w:autoSpaceDN w:val="0"/>
              <w:adjustRightInd w:val="0"/>
              <w:ind w:right="-250" w:hanging="108"/>
              <w:jc w:val="both"/>
              <w:rPr>
                <w:rFonts w:eastAsia="Calibri"/>
                <w:sz w:val="28"/>
                <w:szCs w:val="28"/>
              </w:rPr>
            </w:pPr>
            <w:r w:rsidRPr="00735BB0">
              <w:rPr>
                <w:rFonts w:eastAsia="Calibri"/>
                <w:b/>
                <w:sz w:val="28"/>
                <w:szCs w:val="28"/>
              </w:rPr>
              <w:t>Статья 11.2.</w:t>
            </w:r>
          </w:p>
        </w:tc>
        <w:tc>
          <w:tcPr>
            <w:tcW w:w="7513" w:type="dxa"/>
            <w:shd w:val="clear" w:color="auto" w:fill="auto"/>
          </w:tcPr>
          <w:p w:rsidR="00120CDA" w:rsidRPr="00735BB0" w:rsidRDefault="00120CDA" w:rsidP="00120CDA">
            <w:pPr>
              <w:autoSpaceDE w:val="0"/>
              <w:autoSpaceDN w:val="0"/>
              <w:adjustRightInd w:val="0"/>
              <w:jc w:val="both"/>
              <w:rPr>
                <w:b/>
                <w:bCs/>
                <w:sz w:val="28"/>
              </w:rPr>
            </w:pPr>
            <w:r w:rsidRPr="00735BB0">
              <w:rPr>
                <w:b/>
                <w:bCs/>
                <w:sz w:val="28"/>
              </w:rPr>
              <w:t xml:space="preserve">Порядок внесения в областное Собрание и рассмотрения проектов областных законов и проектов постановлений областного Собрания </w:t>
            </w:r>
            <w:r w:rsidRPr="00735BB0">
              <w:rPr>
                <w:b/>
                <w:sz w:val="28"/>
                <w:szCs w:val="28"/>
              </w:rPr>
              <w:t xml:space="preserve">   </w:t>
            </w:r>
          </w:p>
          <w:p w:rsidR="00120CDA" w:rsidRPr="00735BB0" w:rsidRDefault="00120CDA" w:rsidP="00120CDA">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Субъекты права законодательной инициативы вносят проекты облас</w:t>
      </w:r>
      <w:r w:rsidRPr="00735BB0">
        <w:rPr>
          <w:rFonts w:ascii="Times New Roman" w:hAnsi="Times New Roman" w:cs="Times New Roman"/>
          <w:sz w:val="28"/>
        </w:rPr>
        <w:t>т</w:t>
      </w:r>
      <w:r w:rsidRPr="00735BB0">
        <w:rPr>
          <w:rFonts w:ascii="Times New Roman" w:hAnsi="Times New Roman" w:cs="Times New Roman"/>
          <w:sz w:val="28"/>
        </w:rPr>
        <w:t>ных законов не позднее чем за 31 день до начала сессии областного Собрания</w:t>
      </w:r>
      <w:r w:rsidR="008B2251" w:rsidRPr="00735BB0">
        <w:rPr>
          <w:rFonts w:ascii="Times New Roman" w:hAnsi="Times New Roman" w:cs="Times New Roman"/>
          <w:sz w:val="28"/>
        </w:rPr>
        <w:t xml:space="preserve">                       </w:t>
      </w:r>
      <w:r w:rsidRPr="00735BB0">
        <w:rPr>
          <w:rFonts w:ascii="Times New Roman" w:hAnsi="Times New Roman" w:cs="Times New Roman"/>
          <w:sz w:val="28"/>
        </w:rPr>
        <w:t xml:space="preserve"> в порядке, определенном областным законом «О порядке разработки, принятия и вступления в силу законов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2. Субъекты права законодательной инициативы вносят проекты пост</w:t>
      </w:r>
      <w:r w:rsidRPr="00735BB0">
        <w:rPr>
          <w:rFonts w:ascii="Times New Roman" w:hAnsi="Times New Roman" w:cs="Times New Roman"/>
          <w:sz w:val="28"/>
        </w:rPr>
        <w:t>а</w:t>
      </w:r>
      <w:r w:rsidRPr="00735BB0">
        <w:rPr>
          <w:rFonts w:ascii="Times New Roman" w:hAnsi="Times New Roman" w:cs="Times New Roman"/>
          <w:sz w:val="28"/>
        </w:rPr>
        <w:t>новлений областного Собрания не позднее чем за 14 дней до начала сессии о</w:t>
      </w:r>
      <w:r w:rsidRPr="00735BB0">
        <w:rPr>
          <w:rFonts w:ascii="Times New Roman" w:hAnsi="Times New Roman" w:cs="Times New Roman"/>
          <w:sz w:val="28"/>
        </w:rPr>
        <w:t>б</w:t>
      </w:r>
      <w:r w:rsidRPr="00735BB0">
        <w:rPr>
          <w:rFonts w:ascii="Times New Roman" w:hAnsi="Times New Roman" w:cs="Times New Roman"/>
          <w:sz w:val="28"/>
        </w:rPr>
        <w:t>ластного Собрания.</w:t>
      </w:r>
    </w:p>
    <w:p w:rsidR="00196F8A" w:rsidRPr="00735BB0" w:rsidRDefault="00196F8A"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Субъекты права законодательной инициативы вносят проекты постано</w:t>
      </w:r>
      <w:r w:rsidRPr="00735BB0">
        <w:rPr>
          <w:rFonts w:ascii="Times New Roman" w:hAnsi="Times New Roman" w:cs="Times New Roman"/>
          <w:sz w:val="28"/>
          <w:szCs w:val="28"/>
        </w:rPr>
        <w:t>в</w:t>
      </w:r>
      <w:r w:rsidRPr="00735BB0">
        <w:rPr>
          <w:rFonts w:ascii="Times New Roman" w:hAnsi="Times New Roman" w:cs="Times New Roman"/>
          <w:sz w:val="28"/>
          <w:szCs w:val="28"/>
        </w:rPr>
        <w:t>лений областного Собрания о поддержке проектов федеральных законов, зак</w:t>
      </w:r>
      <w:r w:rsidRPr="00735BB0">
        <w:rPr>
          <w:rFonts w:ascii="Times New Roman" w:hAnsi="Times New Roman" w:cs="Times New Roman"/>
          <w:sz w:val="28"/>
          <w:szCs w:val="28"/>
        </w:rPr>
        <w:t>о</w:t>
      </w:r>
      <w:r w:rsidRPr="00735BB0">
        <w:rPr>
          <w:rFonts w:ascii="Times New Roman" w:hAnsi="Times New Roman" w:cs="Times New Roman"/>
          <w:sz w:val="28"/>
          <w:szCs w:val="28"/>
        </w:rPr>
        <w:t>нодательных инициатив</w:t>
      </w:r>
      <w:r w:rsidR="005F220B" w:rsidRPr="005F220B">
        <w:t xml:space="preserve"> </w:t>
      </w:r>
      <w:r w:rsidR="005F220B" w:rsidRPr="00DF354A">
        <w:rPr>
          <w:rFonts w:ascii="Times New Roman" w:hAnsi="Times New Roman" w:cs="Times New Roman"/>
          <w:sz w:val="28"/>
          <w:szCs w:val="28"/>
        </w:rPr>
        <w:t>законодательных (представительных) органов госуда</w:t>
      </w:r>
      <w:r w:rsidR="005F220B" w:rsidRPr="00DF354A">
        <w:rPr>
          <w:rFonts w:ascii="Times New Roman" w:hAnsi="Times New Roman" w:cs="Times New Roman"/>
          <w:sz w:val="28"/>
          <w:szCs w:val="28"/>
        </w:rPr>
        <w:t>р</w:t>
      </w:r>
      <w:r w:rsidR="005F220B" w:rsidRPr="00DF354A">
        <w:rPr>
          <w:rFonts w:ascii="Times New Roman" w:hAnsi="Times New Roman" w:cs="Times New Roman"/>
          <w:sz w:val="28"/>
          <w:szCs w:val="28"/>
        </w:rPr>
        <w:t>ственной власти субъектов Российской Федерации</w:t>
      </w:r>
      <w:r w:rsidRPr="00735BB0">
        <w:rPr>
          <w:rFonts w:ascii="Times New Roman" w:hAnsi="Times New Roman" w:cs="Times New Roman"/>
          <w:sz w:val="28"/>
          <w:szCs w:val="28"/>
        </w:rPr>
        <w:t>, обращений законодател</w:t>
      </w:r>
      <w:r w:rsidRPr="00735BB0">
        <w:rPr>
          <w:rFonts w:ascii="Times New Roman" w:hAnsi="Times New Roman" w:cs="Times New Roman"/>
          <w:sz w:val="28"/>
          <w:szCs w:val="28"/>
        </w:rPr>
        <w:t>ь</w:t>
      </w:r>
      <w:r w:rsidRPr="00735BB0">
        <w:rPr>
          <w:rFonts w:ascii="Times New Roman" w:hAnsi="Times New Roman" w:cs="Times New Roman"/>
          <w:sz w:val="28"/>
          <w:szCs w:val="28"/>
        </w:rPr>
        <w:t>ных (представительных) органов государственной власти субъектов Росси</w:t>
      </w:r>
      <w:r w:rsidRPr="00735BB0">
        <w:rPr>
          <w:rFonts w:ascii="Times New Roman" w:hAnsi="Times New Roman" w:cs="Times New Roman"/>
          <w:sz w:val="28"/>
          <w:szCs w:val="28"/>
        </w:rPr>
        <w:t>й</w:t>
      </w:r>
      <w:r w:rsidRPr="00735BB0">
        <w:rPr>
          <w:rFonts w:ascii="Times New Roman" w:hAnsi="Times New Roman" w:cs="Times New Roman"/>
          <w:sz w:val="28"/>
          <w:szCs w:val="28"/>
        </w:rPr>
        <w:t>ской Федерации не позднее чем за пять дней до начала сессии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w:t>
      </w:r>
    </w:p>
    <w:p w:rsidR="006A560D" w:rsidRPr="00735BB0" w:rsidRDefault="006A560D"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2.1. В случае</w:t>
      </w:r>
      <w:proofErr w:type="gramStart"/>
      <w:r w:rsidRPr="00735BB0">
        <w:rPr>
          <w:rFonts w:ascii="Times New Roman" w:hAnsi="Times New Roman" w:cs="Times New Roman"/>
          <w:sz w:val="28"/>
          <w:szCs w:val="28"/>
        </w:rPr>
        <w:t>,</w:t>
      </w:r>
      <w:proofErr w:type="gramEnd"/>
      <w:r w:rsidRPr="00735BB0">
        <w:rPr>
          <w:rFonts w:ascii="Times New Roman" w:hAnsi="Times New Roman" w:cs="Times New Roman"/>
          <w:sz w:val="28"/>
          <w:szCs w:val="28"/>
        </w:rPr>
        <w:t xml:space="preserve"> если последний день срока внесения проекта областного з</w:t>
      </w:r>
      <w:r w:rsidRPr="00735BB0">
        <w:rPr>
          <w:rFonts w:ascii="Times New Roman" w:hAnsi="Times New Roman" w:cs="Times New Roman"/>
          <w:sz w:val="28"/>
          <w:szCs w:val="28"/>
        </w:rPr>
        <w:t>а</w:t>
      </w:r>
      <w:r w:rsidRPr="00735BB0">
        <w:rPr>
          <w:rFonts w:ascii="Times New Roman" w:hAnsi="Times New Roman" w:cs="Times New Roman"/>
          <w:sz w:val="28"/>
          <w:szCs w:val="28"/>
        </w:rPr>
        <w:t>кона или проекта постановления областного Собрания либо совершения дейс</w:t>
      </w:r>
      <w:r w:rsidRPr="00735BB0">
        <w:rPr>
          <w:rFonts w:ascii="Times New Roman" w:hAnsi="Times New Roman" w:cs="Times New Roman"/>
          <w:sz w:val="28"/>
          <w:szCs w:val="28"/>
        </w:rPr>
        <w:t>т</w:t>
      </w:r>
      <w:r w:rsidRPr="00735BB0">
        <w:rPr>
          <w:rFonts w:ascii="Times New Roman" w:hAnsi="Times New Roman" w:cs="Times New Roman"/>
          <w:sz w:val="28"/>
          <w:szCs w:val="28"/>
        </w:rPr>
        <w:t xml:space="preserve">вия, предусмотренного положениями </w:t>
      </w:r>
      <w:r w:rsidRPr="00095D32">
        <w:rPr>
          <w:rFonts w:ascii="Times New Roman" w:hAnsi="Times New Roman" w:cs="Times New Roman"/>
          <w:sz w:val="28"/>
          <w:szCs w:val="28"/>
        </w:rPr>
        <w:t>пункта 3 статьи 8.7, подпункта 1 пункта 1, абзаца второго пункта 3 статьи 12.3,</w:t>
      </w:r>
      <w:r w:rsidRPr="00735BB0">
        <w:rPr>
          <w:rFonts w:ascii="Times New Roman" w:hAnsi="Times New Roman" w:cs="Times New Roman"/>
          <w:sz w:val="28"/>
          <w:szCs w:val="28"/>
        </w:rPr>
        <w:t xml:space="preserve"> абзаца второго</w:t>
      </w:r>
      <w:r w:rsidR="004740A8">
        <w:rPr>
          <w:rFonts w:ascii="Times New Roman" w:hAnsi="Times New Roman" w:cs="Times New Roman"/>
          <w:sz w:val="28"/>
          <w:szCs w:val="28"/>
        </w:rPr>
        <w:t xml:space="preserve"> </w:t>
      </w:r>
      <w:r w:rsidRPr="00735BB0">
        <w:rPr>
          <w:rFonts w:ascii="Times New Roman" w:hAnsi="Times New Roman" w:cs="Times New Roman"/>
          <w:sz w:val="28"/>
          <w:szCs w:val="28"/>
        </w:rPr>
        <w:t xml:space="preserve">пункта 4 статьи 13.2, </w:t>
      </w:r>
      <w:r w:rsidR="00805921">
        <w:rPr>
          <w:rFonts w:ascii="Times New Roman" w:hAnsi="Times New Roman" w:cs="Times New Roman"/>
          <w:sz w:val="28"/>
          <w:szCs w:val="28"/>
        </w:rPr>
        <w:t xml:space="preserve">     </w:t>
      </w:r>
      <w:r w:rsidRPr="00735BB0">
        <w:rPr>
          <w:rFonts w:ascii="Times New Roman" w:hAnsi="Times New Roman" w:cs="Times New Roman"/>
          <w:sz w:val="28"/>
          <w:szCs w:val="28"/>
        </w:rPr>
        <w:t>пункта 2 статьи 13.5 и пункта 1 статьи 19.2 настоящего Регламента, приходится на день, признаваемый в соответствии с законодательством Российской Фед</w:t>
      </w:r>
      <w:r w:rsidRPr="00735BB0">
        <w:rPr>
          <w:rFonts w:ascii="Times New Roman" w:hAnsi="Times New Roman" w:cs="Times New Roman"/>
          <w:sz w:val="28"/>
          <w:szCs w:val="28"/>
        </w:rPr>
        <w:t>е</w:t>
      </w:r>
      <w:r w:rsidRPr="00735BB0">
        <w:rPr>
          <w:rFonts w:ascii="Times New Roman" w:hAnsi="Times New Roman" w:cs="Times New Roman"/>
          <w:sz w:val="28"/>
          <w:szCs w:val="28"/>
        </w:rPr>
        <w:t>рации выходным или нерабочим праздничным днем, последним днем срока внесения проекта областного закона или проекта постановления областного Собрания либо совершения такого действия считается ближайший предшес</w:t>
      </w:r>
      <w:r w:rsidRPr="00735BB0">
        <w:rPr>
          <w:rFonts w:ascii="Times New Roman" w:hAnsi="Times New Roman" w:cs="Times New Roman"/>
          <w:sz w:val="28"/>
          <w:szCs w:val="28"/>
        </w:rPr>
        <w:t>т</w:t>
      </w:r>
      <w:r w:rsidRPr="00735BB0">
        <w:rPr>
          <w:rFonts w:ascii="Times New Roman" w:hAnsi="Times New Roman" w:cs="Times New Roman"/>
          <w:sz w:val="28"/>
          <w:szCs w:val="28"/>
        </w:rPr>
        <w:t>вующий ему рабочий день.</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При внесении проекта постановления областного Собрания в областное Собрание представляются следующие документы: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сопроводительное письмо с перечислением прилагаемых документов</w:t>
      </w:r>
      <w:r w:rsidR="006010E6" w:rsidRPr="00735BB0">
        <w:rPr>
          <w:rFonts w:ascii="Times New Roman" w:hAnsi="Times New Roman" w:cs="Times New Roman"/>
          <w:sz w:val="28"/>
        </w:rPr>
        <w:t xml:space="preserve">                     </w:t>
      </w:r>
      <w:r w:rsidRPr="00735BB0">
        <w:rPr>
          <w:rFonts w:ascii="Times New Roman" w:hAnsi="Times New Roman" w:cs="Times New Roman"/>
          <w:sz w:val="28"/>
        </w:rPr>
        <w:t xml:space="preserve"> и назначением официального </w:t>
      </w:r>
      <w:r w:rsidR="007930A6" w:rsidRPr="00735BB0">
        <w:rPr>
          <w:rFonts w:ascii="Times New Roman" w:hAnsi="Times New Roman" w:cs="Times New Roman"/>
          <w:sz w:val="28"/>
          <w:szCs w:val="28"/>
        </w:rPr>
        <w:t xml:space="preserve">представителя (докладчика) </w:t>
      </w:r>
      <w:r w:rsidRPr="00735BB0">
        <w:rPr>
          <w:rFonts w:ascii="Times New Roman" w:hAnsi="Times New Roman" w:cs="Times New Roman"/>
          <w:sz w:val="28"/>
        </w:rPr>
        <w:t>при рассмотрении проекта постановления;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пояснительная записка с обоснованием необходимости принятия пр</w:t>
      </w:r>
      <w:r w:rsidRPr="00735BB0">
        <w:rPr>
          <w:rFonts w:ascii="Times New Roman" w:hAnsi="Times New Roman" w:cs="Times New Roman"/>
          <w:sz w:val="28"/>
        </w:rPr>
        <w:t>о</w:t>
      </w:r>
      <w:r w:rsidRPr="00735BB0">
        <w:rPr>
          <w:rFonts w:ascii="Times New Roman" w:hAnsi="Times New Roman" w:cs="Times New Roman"/>
          <w:sz w:val="28"/>
        </w:rPr>
        <w:t>екта постановления;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финансово-эк</w:t>
      </w:r>
      <w:r w:rsidR="00EB53C6" w:rsidRPr="00735BB0">
        <w:rPr>
          <w:rFonts w:ascii="Times New Roman" w:hAnsi="Times New Roman" w:cs="Times New Roman"/>
          <w:sz w:val="28"/>
        </w:rPr>
        <w:t>ономическое обоснование проекта</w:t>
      </w:r>
      <w:r w:rsidR="00F94757" w:rsidRPr="00735BB0">
        <w:rPr>
          <w:rFonts w:ascii="Times New Roman" w:hAnsi="Times New Roman" w:cs="Times New Roman"/>
          <w:sz w:val="28"/>
        </w:rPr>
        <w:t xml:space="preserve"> постановления</w:t>
      </w:r>
      <w:r w:rsidRPr="00735BB0">
        <w:rPr>
          <w:rFonts w:ascii="Times New Roman" w:hAnsi="Times New Roman" w:cs="Times New Roman"/>
          <w:sz w:val="28"/>
        </w:rPr>
        <w:t>;</w:t>
      </w:r>
    </w:p>
    <w:p w:rsidR="009C7E98" w:rsidRPr="00735BB0" w:rsidRDefault="009C7E98"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перечень нормативных правовых актов Архангельской области, отм</w:t>
      </w:r>
      <w:r w:rsidRPr="00735BB0">
        <w:rPr>
          <w:rFonts w:ascii="Times New Roman" w:hAnsi="Times New Roman" w:cs="Times New Roman"/>
          <w:sz w:val="28"/>
        </w:rPr>
        <w:t>е</w:t>
      </w:r>
      <w:r w:rsidRPr="00735BB0">
        <w:rPr>
          <w:rFonts w:ascii="Times New Roman" w:hAnsi="Times New Roman" w:cs="Times New Roman"/>
          <w:sz w:val="28"/>
        </w:rPr>
        <w:t>ны или изменения которых потребует принятие данного постановления;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проект постановления областного Собрания на бумажном и электро</w:t>
      </w:r>
      <w:r w:rsidRPr="00735BB0">
        <w:rPr>
          <w:rFonts w:ascii="Times New Roman" w:hAnsi="Times New Roman" w:cs="Times New Roman"/>
          <w:sz w:val="28"/>
        </w:rPr>
        <w:t>н</w:t>
      </w:r>
      <w:r w:rsidRPr="00735BB0">
        <w:rPr>
          <w:rFonts w:ascii="Times New Roman" w:hAnsi="Times New Roman" w:cs="Times New Roman"/>
          <w:sz w:val="28"/>
        </w:rPr>
        <w:t>ном носителях;</w:t>
      </w:r>
    </w:p>
    <w:p w:rsidR="00CD47CC" w:rsidRPr="00735BB0" w:rsidRDefault="001840D4" w:rsidP="001840D4">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копия решения (постановления) субъекта права законодательной ин</w:t>
      </w:r>
      <w:r w:rsidRPr="00735BB0">
        <w:rPr>
          <w:rFonts w:ascii="Times New Roman" w:hAnsi="Times New Roman" w:cs="Times New Roman"/>
          <w:sz w:val="28"/>
        </w:rPr>
        <w:t>и</w:t>
      </w:r>
      <w:r w:rsidRPr="00735BB0">
        <w:rPr>
          <w:rFonts w:ascii="Times New Roman" w:hAnsi="Times New Roman" w:cs="Times New Roman"/>
          <w:sz w:val="28"/>
        </w:rPr>
        <w:t xml:space="preserve">циативы (избирательной комиссии Архангельской области, </w:t>
      </w:r>
      <w:r w:rsidRPr="00735BB0">
        <w:rPr>
          <w:rFonts w:ascii="Times New Roman" w:hAnsi="Times New Roman" w:cs="Times New Roman"/>
          <w:sz w:val="28"/>
          <w:szCs w:val="28"/>
        </w:rPr>
        <w:t>контрольно-счетной палаты Архангельской области, областных объединений профессиональных союзов,</w:t>
      </w:r>
      <w:r w:rsidRPr="00735BB0">
        <w:rPr>
          <w:rFonts w:ascii="Times New Roman" w:hAnsi="Times New Roman" w:cs="Times New Roman"/>
          <w:sz w:val="28"/>
        </w:rPr>
        <w:t xml:space="preserve"> органов местного самоуправления муниципальных образований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законодательного (представительного) органа государстве</w:t>
      </w:r>
      <w:r w:rsidRPr="00735BB0">
        <w:rPr>
          <w:rFonts w:ascii="Times New Roman" w:hAnsi="Times New Roman" w:cs="Times New Roman"/>
          <w:sz w:val="28"/>
        </w:rPr>
        <w:t>н</w:t>
      </w:r>
      <w:r w:rsidRPr="00735BB0">
        <w:rPr>
          <w:rFonts w:ascii="Times New Roman" w:hAnsi="Times New Roman" w:cs="Times New Roman"/>
          <w:sz w:val="28"/>
        </w:rPr>
        <w:t>ной власти Ненецкого автономного округа) о внесении проекта постановления</w:t>
      </w:r>
      <w:r w:rsidR="00243E8E" w:rsidRPr="00735BB0">
        <w:rPr>
          <w:rFonts w:ascii="Times New Roman" w:hAnsi="Times New Roman" w:cs="Times New Roman"/>
          <w:sz w:val="28"/>
        </w:rPr>
        <w:t xml:space="preserve">                    </w:t>
      </w:r>
      <w:r w:rsidRPr="00735BB0">
        <w:rPr>
          <w:rFonts w:ascii="Times New Roman" w:hAnsi="Times New Roman" w:cs="Times New Roman"/>
          <w:sz w:val="28"/>
        </w:rPr>
        <w:t xml:space="preserve"> в областное Собрание и назначении официального </w:t>
      </w:r>
      <w:r w:rsidR="00243E8E" w:rsidRPr="00735BB0">
        <w:rPr>
          <w:rFonts w:ascii="Times New Roman" w:hAnsi="Times New Roman" w:cs="Times New Roman"/>
          <w:sz w:val="28"/>
          <w:szCs w:val="28"/>
        </w:rPr>
        <w:t>представителя (докладчика)</w:t>
      </w:r>
      <w:r w:rsidR="00243E8E" w:rsidRPr="00735BB0">
        <w:rPr>
          <w:sz w:val="28"/>
          <w:szCs w:val="28"/>
        </w:rPr>
        <w:t xml:space="preserve"> </w:t>
      </w:r>
      <w:r w:rsidRPr="00735BB0">
        <w:rPr>
          <w:rFonts w:ascii="Times New Roman" w:hAnsi="Times New Roman" w:cs="Times New Roman"/>
          <w:sz w:val="28"/>
        </w:rPr>
        <w:t xml:space="preserve">при </w:t>
      </w:r>
      <w:r w:rsidR="00400851" w:rsidRPr="00735BB0">
        <w:rPr>
          <w:rFonts w:ascii="Times New Roman" w:hAnsi="Times New Roman" w:cs="Times New Roman"/>
          <w:sz w:val="28"/>
        </w:rPr>
        <w:t xml:space="preserve">его </w:t>
      </w:r>
      <w:r w:rsidRPr="00735BB0">
        <w:rPr>
          <w:rFonts w:ascii="Times New Roman" w:hAnsi="Times New Roman" w:cs="Times New Roman"/>
          <w:sz w:val="28"/>
        </w:rPr>
        <w:t>рассмотрении в областном Собрании.</w:t>
      </w:r>
    </w:p>
    <w:p w:rsidR="00C501D5" w:rsidRPr="00735BB0" w:rsidRDefault="00C501D5" w:rsidP="008B6996">
      <w:pPr>
        <w:ind w:firstLine="709"/>
        <w:jc w:val="both"/>
        <w:rPr>
          <w:sz w:val="28"/>
          <w:szCs w:val="28"/>
        </w:rPr>
      </w:pPr>
      <w:r w:rsidRPr="00735BB0">
        <w:rPr>
          <w:sz w:val="28"/>
          <w:szCs w:val="28"/>
        </w:rPr>
        <w:t>3.1. Не требуется представление документов, предусмотренных подпун</w:t>
      </w:r>
      <w:r w:rsidRPr="00735BB0">
        <w:rPr>
          <w:sz w:val="28"/>
          <w:szCs w:val="28"/>
        </w:rPr>
        <w:t>к</w:t>
      </w:r>
      <w:r w:rsidRPr="00735BB0">
        <w:rPr>
          <w:sz w:val="28"/>
          <w:szCs w:val="28"/>
        </w:rPr>
        <w:t>тами 3 и 4 пункта 3 настоящей статьи, при внесении в областное Собрание сл</w:t>
      </w:r>
      <w:r w:rsidRPr="00735BB0">
        <w:rPr>
          <w:sz w:val="28"/>
          <w:szCs w:val="28"/>
        </w:rPr>
        <w:t>е</w:t>
      </w:r>
      <w:r w:rsidRPr="00735BB0">
        <w:rPr>
          <w:sz w:val="28"/>
          <w:szCs w:val="28"/>
        </w:rPr>
        <w:t>дующих проектов постановлений областного Собрания:</w:t>
      </w:r>
    </w:p>
    <w:p w:rsidR="00C501D5" w:rsidRPr="00735BB0" w:rsidRDefault="00C501D5" w:rsidP="008B6996">
      <w:pPr>
        <w:ind w:firstLine="709"/>
        <w:jc w:val="both"/>
        <w:rPr>
          <w:sz w:val="28"/>
          <w:szCs w:val="28"/>
        </w:rPr>
      </w:pPr>
      <w:r w:rsidRPr="00735BB0">
        <w:rPr>
          <w:sz w:val="28"/>
          <w:szCs w:val="28"/>
        </w:rPr>
        <w:t>1) о прекращении полномочий депутата областного Собрания;</w:t>
      </w:r>
    </w:p>
    <w:p w:rsidR="00C501D5" w:rsidRPr="00735BB0" w:rsidRDefault="00C501D5" w:rsidP="008B6996">
      <w:pPr>
        <w:ind w:firstLine="709"/>
        <w:jc w:val="both"/>
        <w:rPr>
          <w:sz w:val="28"/>
          <w:szCs w:val="28"/>
        </w:rPr>
      </w:pPr>
      <w:r w:rsidRPr="00735BB0">
        <w:rPr>
          <w:sz w:val="28"/>
          <w:szCs w:val="28"/>
        </w:rPr>
        <w:lastRenderedPageBreak/>
        <w:t>2) о поддержке</w:t>
      </w:r>
      <w:r w:rsidR="00C17E92" w:rsidRPr="00735BB0">
        <w:rPr>
          <w:sz w:val="28"/>
          <w:szCs w:val="28"/>
        </w:rPr>
        <w:t xml:space="preserve"> проектов федеральных законов,</w:t>
      </w:r>
      <w:r w:rsidRPr="00735BB0">
        <w:rPr>
          <w:sz w:val="28"/>
          <w:szCs w:val="28"/>
        </w:rPr>
        <w:t xml:space="preserve"> законодательных иници</w:t>
      </w:r>
      <w:r w:rsidRPr="00735BB0">
        <w:rPr>
          <w:sz w:val="28"/>
          <w:szCs w:val="28"/>
        </w:rPr>
        <w:t>а</w:t>
      </w:r>
      <w:r w:rsidRPr="00735BB0">
        <w:rPr>
          <w:sz w:val="28"/>
          <w:szCs w:val="28"/>
        </w:rPr>
        <w:t>тив, обращений законодательных (представительных) органов государственной власти субъектов Российской Федерации;</w:t>
      </w:r>
    </w:p>
    <w:p w:rsidR="00C501D5" w:rsidRPr="00735BB0" w:rsidRDefault="00C501D5" w:rsidP="008B6996">
      <w:pPr>
        <w:ind w:firstLine="709"/>
        <w:jc w:val="both"/>
        <w:rPr>
          <w:sz w:val="28"/>
          <w:szCs w:val="28"/>
        </w:rPr>
      </w:pPr>
      <w:r w:rsidRPr="00735BB0">
        <w:rPr>
          <w:sz w:val="28"/>
          <w:szCs w:val="28"/>
        </w:rPr>
        <w:t>3) о представлении к награждению или ходатайстве о представлении                    к награждению государственными наградами Российской Федерации, наград</w:t>
      </w:r>
      <w:r w:rsidRPr="00735BB0">
        <w:rPr>
          <w:sz w:val="28"/>
          <w:szCs w:val="28"/>
        </w:rPr>
        <w:t>а</w:t>
      </w:r>
      <w:r w:rsidRPr="00735BB0">
        <w:rPr>
          <w:sz w:val="28"/>
          <w:szCs w:val="28"/>
        </w:rPr>
        <w:t>ми органов государственной власти Российской Федерации, наградами Арха</w:t>
      </w:r>
      <w:r w:rsidRPr="00735BB0">
        <w:rPr>
          <w:sz w:val="28"/>
          <w:szCs w:val="28"/>
        </w:rPr>
        <w:t>н</w:t>
      </w:r>
      <w:r w:rsidRPr="00735BB0">
        <w:rPr>
          <w:sz w:val="28"/>
          <w:szCs w:val="28"/>
        </w:rPr>
        <w:t>гельской области;</w:t>
      </w:r>
    </w:p>
    <w:p w:rsidR="00C501D5" w:rsidRPr="00735BB0" w:rsidRDefault="00C501D5" w:rsidP="008B6996">
      <w:pPr>
        <w:ind w:firstLine="709"/>
        <w:jc w:val="both"/>
        <w:rPr>
          <w:sz w:val="28"/>
          <w:szCs w:val="28"/>
        </w:rPr>
      </w:pPr>
      <w:r w:rsidRPr="00735BB0">
        <w:rPr>
          <w:sz w:val="28"/>
          <w:szCs w:val="28"/>
        </w:rPr>
        <w:t>4) об обращениях (заявлениях) областного Собрания;</w:t>
      </w:r>
    </w:p>
    <w:p w:rsidR="00C501D5" w:rsidRPr="00735BB0" w:rsidRDefault="00C501D5" w:rsidP="008B6996">
      <w:pPr>
        <w:ind w:firstLine="709"/>
        <w:jc w:val="both"/>
        <w:rPr>
          <w:sz w:val="28"/>
          <w:szCs w:val="28"/>
        </w:rPr>
      </w:pPr>
      <w:r w:rsidRPr="00735BB0">
        <w:rPr>
          <w:sz w:val="28"/>
          <w:szCs w:val="28"/>
        </w:rPr>
        <w:t>5) об информации должностного лица исполнительного органа госуда</w:t>
      </w:r>
      <w:r w:rsidRPr="00735BB0">
        <w:rPr>
          <w:sz w:val="28"/>
          <w:szCs w:val="28"/>
        </w:rPr>
        <w:t>р</w:t>
      </w:r>
      <w:r w:rsidRPr="00735BB0">
        <w:rPr>
          <w:sz w:val="28"/>
          <w:szCs w:val="28"/>
        </w:rPr>
        <w:t>ственной власти Архангельской области о деятельности исполнительного орг</w:t>
      </w:r>
      <w:r w:rsidRPr="00735BB0">
        <w:rPr>
          <w:sz w:val="28"/>
          <w:szCs w:val="28"/>
        </w:rPr>
        <w:t>а</w:t>
      </w:r>
      <w:r w:rsidRPr="00735BB0">
        <w:rPr>
          <w:sz w:val="28"/>
          <w:szCs w:val="28"/>
        </w:rPr>
        <w:t>на государственной власти Архангельской области;</w:t>
      </w:r>
    </w:p>
    <w:p w:rsidR="00C501D5" w:rsidRPr="00735BB0" w:rsidRDefault="00C501D5" w:rsidP="008B6996">
      <w:pPr>
        <w:ind w:firstLine="709"/>
        <w:jc w:val="both"/>
        <w:rPr>
          <w:sz w:val="28"/>
          <w:szCs w:val="28"/>
        </w:rPr>
      </w:pPr>
      <w:r w:rsidRPr="00735BB0">
        <w:rPr>
          <w:sz w:val="28"/>
          <w:szCs w:val="28"/>
        </w:rPr>
        <w:t>6) об изменениях в составах комитетов;</w:t>
      </w:r>
    </w:p>
    <w:p w:rsidR="00C501D5" w:rsidRPr="00735BB0" w:rsidRDefault="00C501D5" w:rsidP="008B6996">
      <w:pPr>
        <w:ind w:firstLine="709"/>
        <w:jc w:val="both"/>
        <w:rPr>
          <w:sz w:val="28"/>
          <w:szCs w:val="28"/>
        </w:rPr>
      </w:pPr>
      <w:r w:rsidRPr="00735BB0">
        <w:rPr>
          <w:sz w:val="28"/>
          <w:szCs w:val="28"/>
        </w:rPr>
        <w:t>7) о графике проведения очередных сессий областного Собрания</w:t>
      </w:r>
      <w:r w:rsidR="00B47AA4" w:rsidRPr="00735BB0">
        <w:rPr>
          <w:sz w:val="28"/>
          <w:szCs w:val="28"/>
        </w:rPr>
        <w:t xml:space="preserve"> и о гр</w:t>
      </w:r>
      <w:r w:rsidR="00B47AA4" w:rsidRPr="00735BB0">
        <w:rPr>
          <w:sz w:val="28"/>
          <w:szCs w:val="28"/>
        </w:rPr>
        <w:t>а</w:t>
      </w:r>
      <w:r w:rsidR="00183CE6" w:rsidRPr="00735BB0">
        <w:rPr>
          <w:sz w:val="28"/>
          <w:szCs w:val="28"/>
        </w:rPr>
        <w:t xml:space="preserve">фике проведения </w:t>
      </w:r>
      <w:r w:rsidR="00B47AA4" w:rsidRPr="00735BB0">
        <w:rPr>
          <w:sz w:val="28"/>
          <w:szCs w:val="28"/>
        </w:rPr>
        <w:t>правительственных часов</w:t>
      </w:r>
      <w:r w:rsidRPr="00735BB0">
        <w:rPr>
          <w:sz w:val="28"/>
          <w:szCs w:val="28"/>
        </w:rPr>
        <w:t>;</w:t>
      </w:r>
    </w:p>
    <w:p w:rsidR="00C501D5" w:rsidRPr="00735BB0" w:rsidRDefault="00C501D5" w:rsidP="008B6996">
      <w:pPr>
        <w:ind w:firstLine="709"/>
        <w:jc w:val="both"/>
        <w:rPr>
          <w:sz w:val="28"/>
          <w:szCs w:val="28"/>
        </w:rPr>
      </w:pPr>
      <w:r w:rsidRPr="00735BB0">
        <w:rPr>
          <w:sz w:val="28"/>
          <w:szCs w:val="28"/>
        </w:rPr>
        <w:t xml:space="preserve">8) о примерной программе законопроектной и нормотворческой </w:t>
      </w:r>
      <w:r w:rsidR="00332EE2" w:rsidRPr="00735BB0">
        <w:rPr>
          <w:sz w:val="28"/>
          <w:szCs w:val="28"/>
        </w:rPr>
        <w:t>деятел</w:t>
      </w:r>
      <w:r w:rsidR="00332EE2" w:rsidRPr="00735BB0">
        <w:rPr>
          <w:sz w:val="28"/>
          <w:szCs w:val="28"/>
        </w:rPr>
        <w:t>ь</w:t>
      </w:r>
      <w:r w:rsidR="00332EE2" w:rsidRPr="00735BB0">
        <w:rPr>
          <w:sz w:val="28"/>
          <w:szCs w:val="28"/>
        </w:rPr>
        <w:t xml:space="preserve">ности </w:t>
      </w:r>
      <w:r w:rsidRPr="00735BB0">
        <w:rPr>
          <w:sz w:val="28"/>
          <w:szCs w:val="28"/>
        </w:rPr>
        <w:t>областного Собрания на год;</w:t>
      </w:r>
    </w:p>
    <w:p w:rsidR="00632C43" w:rsidRPr="00735BB0" w:rsidRDefault="000353DC" w:rsidP="000353DC">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9) о ежегодном отчете о деятельности контрольно-счетной палаты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w:t>
      </w:r>
    </w:p>
    <w:p w:rsidR="00CC5C13" w:rsidRPr="00735BB0" w:rsidRDefault="00CC5C13" w:rsidP="008B6996">
      <w:pPr>
        <w:autoSpaceDE w:val="0"/>
        <w:autoSpaceDN w:val="0"/>
        <w:adjustRightInd w:val="0"/>
        <w:ind w:firstLine="709"/>
        <w:jc w:val="both"/>
        <w:rPr>
          <w:sz w:val="28"/>
          <w:szCs w:val="28"/>
        </w:rPr>
      </w:pPr>
      <w:r w:rsidRPr="00735BB0">
        <w:rPr>
          <w:sz w:val="28"/>
          <w:szCs w:val="28"/>
        </w:rPr>
        <w:t xml:space="preserve">10) о согласовании кандидатур для назначения на должности </w:t>
      </w:r>
      <w:r w:rsidRPr="00735BB0">
        <w:rPr>
          <w:rFonts w:eastAsiaTheme="minorHAnsi"/>
          <w:sz w:val="28"/>
          <w:szCs w:val="28"/>
          <w:lang w:eastAsia="en-US"/>
        </w:rPr>
        <w:t>первого з</w:t>
      </w:r>
      <w:r w:rsidRPr="00735BB0">
        <w:rPr>
          <w:rFonts w:eastAsiaTheme="minorHAnsi"/>
          <w:sz w:val="28"/>
          <w:szCs w:val="28"/>
          <w:lang w:eastAsia="en-US"/>
        </w:rPr>
        <w:t>а</w:t>
      </w:r>
      <w:r w:rsidRPr="00735BB0">
        <w:rPr>
          <w:rFonts w:eastAsiaTheme="minorHAnsi"/>
          <w:sz w:val="28"/>
          <w:szCs w:val="28"/>
          <w:lang w:eastAsia="en-US"/>
        </w:rPr>
        <w:t>местителя Губернатора Архангельской области – председателя Правительства Архангельской области, первых заместителей Губернатора Архангельской о</w:t>
      </w:r>
      <w:r w:rsidRPr="00735BB0">
        <w:rPr>
          <w:rFonts w:eastAsiaTheme="minorHAnsi"/>
          <w:sz w:val="28"/>
          <w:szCs w:val="28"/>
          <w:lang w:eastAsia="en-US"/>
        </w:rPr>
        <w:t>б</w:t>
      </w:r>
      <w:r w:rsidRPr="00735BB0">
        <w:rPr>
          <w:rFonts w:eastAsiaTheme="minorHAnsi"/>
          <w:sz w:val="28"/>
          <w:szCs w:val="28"/>
          <w:lang w:eastAsia="en-US"/>
        </w:rPr>
        <w:t>ласти, заместителей Губернатора Архангельской области, руководителя фина</w:t>
      </w:r>
      <w:r w:rsidRPr="00735BB0">
        <w:rPr>
          <w:rFonts w:eastAsiaTheme="minorHAnsi"/>
          <w:sz w:val="28"/>
          <w:szCs w:val="28"/>
          <w:lang w:eastAsia="en-US"/>
        </w:rPr>
        <w:t>н</w:t>
      </w:r>
      <w:r w:rsidRPr="00735BB0">
        <w:rPr>
          <w:rFonts w:eastAsiaTheme="minorHAnsi"/>
          <w:sz w:val="28"/>
          <w:szCs w:val="28"/>
          <w:lang w:eastAsia="en-US"/>
        </w:rPr>
        <w:t>сового органа Архангельской области</w:t>
      </w:r>
      <w:r w:rsidRPr="00735BB0">
        <w:rPr>
          <w:sz w:val="28"/>
          <w:szCs w:val="28"/>
        </w:rPr>
        <w:t>;</w:t>
      </w:r>
    </w:p>
    <w:p w:rsidR="00AD2471" w:rsidRPr="00735BB0" w:rsidRDefault="00AD2471" w:rsidP="008B6996">
      <w:pPr>
        <w:autoSpaceDE w:val="0"/>
        <w:autoSpaceDN w:val="0"/>
        <w:adjustRightInd w:val="0"/>
        <w:ind w:firstLine="709"/>
        <w:jc w:val="both"/>
        <w:rPr>
          <w:i/>
          <w:sz w:val="28"/>
          <w:szCs w:val="28"/>
          <w:u w:val="single"/>
        </w:rPr>
      </w:pPr>
      <w:r w:rsidRPr="00735BB0">
        <w:rPr>
          <w:sz w:val="28"/>
          <w:szCs w:val="28"/>
        </w:rPr>
        <w:t>11) о ходатайстве перед Государственной Думой Федерального Собрания Российской Федерации о награждении Почетной грамотой Государственной Думы Федерального Собрания Российской Федерации;</w:t>
      </w:r>
    </w:p>
    <w:p w:rsidR="00AD2471" w:rsidRPr="00735BB0" w:rsidRDefault="00AD2471" w:rsidP="008B6996">
      <w:pPr>
        <w:autoSpaceDE w:val="0"/>
        <w:autoSpaceDN w:val="0"/>
        <w:adjustRightInd w:val="0"/>
        <w:ind w:firstLine="709"/>
        <w:jc w:val="both"/>
        <w:rPr>
          <w:sz w:val="28"/>
          <w:szCs w:val="28"/>
        </w:rPr>
      </w:pPr>
      <w:r w:rsidRPr="00735BB0">
        <w:rPr>
          <w:sz w:val="28"/>
          <w:szCs w:val="28"/>
        </w:rPr>
        <w:t>12) о назначении на должности мировых судей Архангельской области;</w:t>
      </w:r>
    </w:p>
    <w:p w:rsidR="00AD2471" w:rsidRPr="00735BB0" w:rsidRDefault="00AD2471" w:rsidP="008B6996">
      <w:pPr>
        <w:ind w:firstLine="709"/>
        <w:jc w:val="both"/>
        <w:rPr>
          <w:sz w:val="28"/>
          <w:szCs w:val="28"/>
        </w:rPr>
      </w:pPr>
      <w:r w:rsidRPr="00735BB0">
        <w:rPr>
          <w:sz w:val="28"/>
          <w:szCs w:val="28"/>
        </w:rPr>
        <w:t>13) об информации, принимаемой по ит</w:t>
      </w:r>
      <w:r w:rsidR="00183CE6" w:rsidRPr="00735BB0">
        <w:rPr>
          <w:sz w:val="28"/>
          <w:szCs w:val="28"/>
        </w:rPr>
        <w:t xml:space="preserve">огам проведения </w:t>
      </w:r>
      <w:r w:rsidRPr="00735BB0">
        <w:rPr>
          <w:sz w:val="28"/>
          <w:szCs w:val="28"/>
        </w:rPr>
        <w:t>правительст</w:t>
      </w:r>
      <w:r w:rsidR="0004647C" w:rsidRPr="00735BB0">
        <w:rPr>
          <w:sz w:val="28"/>
          <w:szCs w:val="28"/>
        </w:rPr>
        <w:t>ве</w:t>
      </w:r>
      <w:r w:rsidR="0004647C" w:rsidRPr="00735BB0">
        <w:rPr>
          <w:sz w:val="28"/>
          <w:szCs w:val="28"/>
        </w:rPr>
        <w:t>н</w:t>
      </w:r>
      <w:r w:rsidR="0004647C" w:rsidRPr="00735BB0">
        <w:rPr>
          <w:sz w:val="28"/>
          <w:szCs w:val="28"/>
        </w:rPr>
        <w:t>ного часа</w:t>
      </w:r>
      <w:r w:rsidR="002D4175" w:rsidRPr="00735BB0">
        <w:rPr>
          <w:sz w:val="28"/>
          <w:szCs w:val="28"/>
        </w:rPr>
        <w:t>;</w:t>
      </w:r>
    </w:p>
    <w:p w:rsidR="00B25703" w:rsidRPr="00735BB0" w:rsidRDefault="003316E6" w:rsidP="002D4175">
      <w:pPr>
        <w:pStyle w:val="ConsPlusTitle"/>
        <w:ind w:firstLine="708"/>
        <w:jc w:val="both"/>
        <w:outlineLvl w:val="2"/>
        <w:rPr>
          <w:b w:val="0"/>
        </w:rPr>
      </w:pPr>
      <w:r w:rsidRPr="00735BB0">
        <w:rPr>
          <w:b w:val="0"/>
        </w:rPr>
        <w:t>14)</w:t>
      </w:r>
      <w:r w:rsidR="00B25703" w:rsidRPr="00735BB0">
        <w:rPr>
          <w:b w:val="0"/>
        </w:rPr>
        <w:t xml:space="preserve"> </w:t>
      </w:r>
      <w:r w:rsidRPr="00735BB0">
        <w:rPr>
          <w:b w:val="0"/>
        </w:rPr>
        <w:t>о ежегодном докладе Общественной палаты Архангельской области</w:t>
      </w:r>
      <w:r w:rsidR="007F2094" w:rsidRPr="00735BB0">
        <w:rPr>
          <w:b w:val="0"/>
        </w:rPr>
        <w:t xml:space="preserve">                           </w:t>
      </w:r>
      <w:r w:rsidRPr="00735BB0">
        <w:rPr>
          <w:b w:val="0"/>
        </w:rPr>
        <w:t xml:space="preserve"> о состоянии и развитии институтов гражданского общества в Архангельской облас</w:t>
      </w:r>
      <w:r w:rsidR="00D3379F" w:rsidRPr="00735BB0">
        <w:rPr>
          <w:b w:val="0"/>
        </w:rPr>
        <w:t>ти;</w:t>
      </w:r>
    </w:p>
    <w:p w:rsidR="00D3379F" w:rsidRPr="00735BB0" w:rsidRDefault="00D3379F" w:rsidP="00D3379F">
      <w:pPr>
        <w:autoSpaceDE w:val="0"/>
        <w:autoSpaceDN w:val="0"/>
        <w:adjustRightInd w:val="0"/>
        <w:ind w:firstLine="720"/>
        <w:jc w:val="both"/>
        <w:rPr>
          <w:sz w:val="28"/>
          <w:szCs w:val="28"/>
        </w:rPr>
      </w:pPr>
      <w:r w:rsidRPr="00735BB0">
        <w:rPr>
          <w:sz w:val="28"/>
          <w:szCs w:val="28"/>
        </w:rPr>
        <w:t xml:space="preserve">15) </w:t>
      </w:r>
      <w:r w:rsidR="002D5422" w:rsidRPr="00735BB0">
        <w:rPr>
          <w:i/>
          <w:sz w:val="28"/>
          <w:szCs w:val="28"/>
        </w:rPr>
        <w:t>исключен;</w:t>
      </w:r>
    </w:p>
    <w:p w:rsidR="00D3379F" w:rsidRPr="00735BB0" w:rsidRDefault="00D3379F" w:rsidP="00D3379F">
      <w:pPr>
        <w:pStyle w:val="ConsPlusTitle"/>
        <w:ind w:firstLine="708"/>
        <w:jc w:val="both"/>
        <w:outlineLvl w:val="2"/>
        <w:rPr>
          <w:b w:val="0"/>
        </w:rPr>
      </w:pPr>
      <w:r w:rsidRPr="00735BB0">
        <w:rPr>
          <w:b w:val="0"/>
        </w:rPr>
        <w:t xml:space="preserve">16) о создании рабочей </w:t>
      </w:r>
      <w:r w:rsidR="0004225D" w:rsidRPr="00735BB0">
        <w:rPr>
          <w:b w:val="0"/>
        </w:rPr>
        <w:t>группы, согласительной комиссии;</w:t>
      </w:r>
    </w:p>
    <w:p w:rsidR="0004225D" w:rsidRPr="00735BB0" w:rsidRDefault="0004225D" w:rsidP="00D3379F">
      <w:pPr>
        <w:pStyle w:val="ConsPlusTitle"/>
        <w:ind w:firstLine="708"/>
        <w:jc w:val="both"/>
        <w:outlineLvl w:val="2"/>
        <w:rPr>
          <w:b w:val="0"/>
        </w:rPr>
      </w:pPr>
      <w:r w:rsidRPr="00735BB0">
        <w:rPr>
          <w:b w:val="0"/>
        </w:rPr>
        <w:t>17) о включении поручений областного Собрания в план</w:t>
      </w:r>
      <w:r w:rsidRPr="00735BB0">
        <w:t xml:space="preserve"> </w:t>
      </w:r>
      <w:r w:rsidRPr="00735BB0">
        <w:rPr>
          <w:b w:val="0"/>
        </w:rPr>
        <w:t>работы                              контрольно-счетн</w:t>
      </w:r>
      <w:r w:rsidR="00E04390" w:rsidRPr="00735BB0">
        <w:rPr>
          <w:b w:val="0"/>
        </w:rPr>
        <w:t>ой палаты Архангельской области;</w:t>
      </w:r>
    </w:p>
    <w:p w:rsidR="00506A8C" w:rsidRPr="00735BB0" w:rsidRDefault="00506A8C" w:rsidP="008C3951">
      <w:pPr>
        <w:autoSpaceDE w:val="0"/>
        <w:autoSpaceDN w:val="0"/>
        <w:adjustRightInd w:val="0"/>
        <w:ind w:firstLine="709"/>
        <w:jc w:val="both"/>
        <w:rPr>
          <w:sz w:val="28"/>
          <w:szCs w:val="28"/>
        </w:rPr>
      </w:pPr>
      <w:r w:rsidRPr="00735BB0">
        <w:rPr>
          <w:sz w:val="28"/>
          <w:szCs w:val="28"/>
        </w:rPr>
        <w:t>1</w:t>
      </w:r>
      <w:r w:rsidR="00065D63" w:rsidRPr="00735BB0">
        <w:rPr>
          <w:sz w:val="28"/>
          <w:szCs w:val="28"/>
        </w:rPr>
        <w:t>8</w:t>
      </w:r>
      <w:r w:rsidRPr="00735BB0">
        <w:rPr>
          <w:sz w:val="28"/>
          <w:szCs w:val="28"/>
        </w:rPr>
        <w:t>) об информации о деятельности территориальных органов федерал</w:t>
      </w:r>
      <w:r w:rsidRPr="00735BB0">
        <w:rPr>
          <w:sz w:val="28"/>
          <w:szCs w:val="28"/>
        </w:rPr>
        <w:t>ь</w:t>
      </w:r>
      <w:r w:rsidRPr="00735BB0">
        <w:rPr>
          <w:sz w:val="28"/>
          <w:szCs w:val="28"/>
        </w:rPr>
        <w:t>ных органов исполнительной</w:t>
      </w:r>
      <w:r w:rsidR="00183CE6" w:rsidRPr="00735BB0">
        <w:rPr>
          <w:sz w:val="28"/>
          <w:szCs w:val="28"/>
        </w:rPr>
        <w:t xml:space="preserve"> власти в Архангельской области;</w:t>
      </w:r>
    </w:p>
    <w:p w:rsidR="00183CE6" w:rsidRPr="00735BB0" w:rsidRDefault="00183CE6" w:rsidP="00183CE6">
      <w:pPr>
        <w:pStyle w:val="aa"/>
        <w:tabs>
          <w:tab w:val="left" w:pos="567"/>
        </w:tabs>
        <w:ind w:left="0" w:firstLine="709"/>
        <w:jc w:val="both"/>
        <w:rPr>
          <w:sz w:val="28"/>
          <w:szCs w:val="28"/>
        </w:rPr>
      </w:pPr>
      <w:r w:rsidRPr="00735BB0">
        <w:rPr>
          <w:sz w:val="28"/>
          <w:szCs w:val="28"/>
        </w:rPr>
        <w:t>19) о ежегодных докладах Правительства Архангельской области, иных исполнительных органов государственной власти Архангельской области                       по отдельным вопросам региональной политики, подготавливаемых исполн</w:t>
      </w:r>
      <w:r w:rsidRPr="00735BB0">
        <w:rPr>
          <w:sz w:val="28"/>
          <w:szCs w:val="28"/>
        </w:rPr>
        <w:t>и</w:t>
      </w:r>
      <w:r w:rsidRPr="00735BB0">
        <w:rPr>
          <w:sz w:val="28"/>
          <w:szCs w:val="28"/>
        </w:rPr>
        <w:t>тельными органами государственной власти Архангельской области в соотве</w:t>
      </w:r>
      <w:r w:rsidRPr="00735BB0">
        <w:rPr>
          <w:sz w:val="28"/>
          <w:szCs w:val="28"/>
        </w:rPr>
        <w:t>т</w:t>
      </w:r>
      <w:r w:rsidRPr="00735BB0">
        <w:rPr>
          <w:sz w:val="28"/>
          <w:szCs w:val="28"/>
        </w:rPr>
        <w:t>ствии с областными законами;</w:t>
      </w:r>
    </w:p>
    <w:p w:rsidR="00183CE6" w:rsidRPr="00735BB0" w:rsidRDefault="00183CE6" w:rsidP="00183CE6">
      <w:pPr>
        <w:pStyle w:val="aa"/>
        <w:tabs>
          <w:tab w:val="left" w:pos="709"/>
        </w:tabs>
        <w:ind w:left="0" w:firstLine="709"/>
        <w:jc w:val="both"/>
        <w:rPr>
          <w:sz w:val="28"/>
          <w:szCs w:val="28"/>
        </w:rPr>
      </w:pPr>
      <w:r w:rsidRPr="00735BB0">
        <w:rPr>
          <w:sz w:val="28"/>
          <w:szCs w:val="28"/>
        </w:rPr>
        <w:t>20) об отчете о деятельности областного Собрания;</w:t>
      </w:r>
    </w:p>
    <w:p w:rsidR="00183CE6" w:rsidRPr="00735BB0" w:rsidRDefault="00183CE6" w:rsidP="00183CE6">
      <w:pPr>
        <w:autoSpaceDE w:val="0"/>
        <w:autoSpaceDN w:val="0"/>
        <w:adjustRightInd w:val="0"/>
        <w:ind w:firstLine="709"/>
        <w:jc w:val="both"/>
        <w:rPr>
          <w:sz w:val="28"/>
          <w:szCs w:val="28"/>
        </w:rPr>
      </w:pPr>
      <w:r w:rsidRPr="00735BB0">
        <w:rPr>
          <w:sz w:val="28"/>
          <w:szCs w:val="28"/>
        </w:rPr>
        <w:lastRenderedPageBreak/>
        <w:t>21) о ежегодном отчете о результатах деятельности Правительства А</w:t>
      </w:r>
      <w:r w:rsidRPr="00735BB0">
        <w:rPr>
          <w:sz w:val="28"/>
          <w:szCs w:val="28"/>
        </w:rPr>
        <w:t>р</w:t>
      </w:r>
      <w:r w:rsidRPr="00735BB0">
        <w:rPr>
          <w:sz w:val="28"/>
          <w:szCs w:val="28"/>
        </w:rPr>
        <w:t>хангельской области, в том числе по вопросам, поставленным областным Со</w:t>
      </w:r>
      <w:r w:rsidRPr="00735BB0">
        <w:rPr>
          <w:sz w:val="28"/>
          <w:szCs w:val="28"/>
        </w:rPr>
        <w:t>б</w:t>
      </w:r>
      <w:r w:rsidRPr="00735BB0">
        <w:rPr>
          <w:sz w:val="28"/>
          <w:szCs w:val="28"/>
        </w:rPr>
        <w:t>ранием;</w:t>
      </w:r>
    </w:p>
    <w:p w:rsidR="005F220B" w:rsidRPr="00735BB0" w:rsidRDefault="005F220B" w:rsidP="00183CE6">
      <w:pPr>
        <w:autoSpaceDE w:val="0"/>
        <w:autoSpaceDN w:val="0"/>
        <w:adjustRightInd w:val="0"/>
        <w:ind w:firstLine="709"/>
        <w:jc w:val="both"/>
        <w:rPr>
          <w:sz w:val="28"/>
          <w:szCs w:val="28"/>
        </w:rPr>
      </w:pPr>
      <w:r w:rsidRPr="00DF354A">
        <w:rPr>
          <w:sz w:val="28"/>
          <w:szCs w:val="28"/>
        </w:rPr>
        <w:t>22) об информации, принимаемой по итогам выступлений руководителей исполнительных органов государственной власти Архангельской области, должностных лиц органов местного самоуправления муниципальных образов</w:t>
      </w:r>
      <w:r w:rsidRPr="00DF354A">
        <w:rPr>
          <w:sz w:val="28"/>
          <w:szCs w:val="28"/>
        </w:rPr>
        <w:t>а</w:t>
      </w:r>
      <w:r w:rsidRPr="00DF354A">
        <w:rPr>
          <w:sz w:val="28"/>
          <w:szCs w:val="28"/>
        </w:rPr>
        <w:t>ний Архангельской области;</w:t>
      </w:r>
    </w:p>
    <w:p w:rsidR="00183CE6" w:rsidRPr="00735BB0" w:rsidRDefault="00183CE6" w:rsidP="00183CE6">
      <w:pPr>
        <w:autoSpaceDE w:val="0"/>
        <w:autoSpaceDN w:val="0"/>
        <w:adjustRightInd w:val="0"/>
        <w:ind w:firstLine="709"/>
        <w:jc w:val="both"/>
        <w:rPr>
          <w:sz w:val="28"/>
          <w:szCs w:val="28"/>
        </w:rPr>
      </w:pPr>
      <w:r w:rsidRPr="00735BB0">
        <w:rPr>
          <w:sz w:val="28"/>
          <w:szCs w:val="28"/>
        </w:rPr>
        <w:t xml:space="preserve">23) о </w:t>
      </w:r>
      <w:r w:rsidR="005F220B" w:rsidRPr="00DF354A">
        <w:rPr>
          <w:sz w:val="28"/>
          <w:szCs w:val="28"/>
        </w:rPr>
        <w:t>недоверии</w:t>
      </w:r>
      <w:r w:rsidRPr="00735BB0">
        <w:rPr>
          <w:sz w:val="28"/>
          <w:szCs w:val="28"/>
        </w:rPr>
        <w:t xml:space="preserve"> Губернатору Архангельской области;</w:t>
      </w:r>
    </w:p>
    <w:p w:rsidR="00183CE6" w:rsidRPr="00735BB0" w:rsidRDefault="00183CE6" w:rsidP="00183CE6">
      <w:pPr>
        <w:autoSpaceDE w:val="0"/>
        <w:autoSpaceDN w:val="0"/>
        <w:adjustRightInd w:val="0"/>
        <w:ind w:firstLine="709"/>
        <w:jc w:val="both"/>
        <w:rPr>
          <w:sz w:val="28"/>
          <w:szCs w:val="28"/>
        </w:rPr>
      </w:pPr>
      <w:r w:rsidRPr="00735BB0">
        <w:rPr>
          <w:sz w:val="28"/>
          <w:szCs w:val="28"/>
        </w:rPr>
        <w:t>24) о выражении недоверия руководителям исполнительных органов г</w:t>
      </w:r>
      <w:r w:rsidRPr="00735BB0">
        <w:rPr>
          <w:sz w:val="28"/>
          <w:szCs w:val="28"/>
        </w:rPr>
        <w:t>о</w:t>
      </w:r>
      <w:r w:rsidRPr="00735BB0">
        <w:rPr>
          <w:sz w:val="28"/>
          <w:szCs w:val="28"/>
        </w:rPr>
        <w:t>сударственной власти Архангельской области, в назначении которых областное Собрание принимало участие;</w:t>
      </w:r>
    </w:p>
    <w:p w:rsidR="00183CE6" w:rsidRPr="00735BB0" w:rsidRDefault="00183CE6" w:rsidP="00183CE6">
      <w:pPr>
        <w:autoSpaceDE w:val="0"/>
        <w:autoSpaceDN w:val="0"/>
        <w:adjustRightInd w:val="0"/>
        <w:ind w:firstLine="709"/>
        <w:jc w:val="both"/>
        <w:rPr>
          <w:sz w:val="28"/>
          <w:szCs w:val="28"/>
        </w:rPr>
      </w:pPr>
      <w:r w:rsidRPr="00735BB0">
        <w:rPr>
          <w:sz w:val="28"/>
          <w:szCs w:val="28"/>
        </w:rPr>
        <w:t>25) об избрании представителей областного Собрания                                            в квалификационной комиссии Адвокатской Палаты Архангельской области                   и о досрочном прекращении полномочий представителей областного Собрания  в квалификационной комиссии Адвокатской Палаты Архангельской области;</w:t>
      </w:r>
    </w:p>
    <w:p w:rsidR="00183CE6" w:rsidRPr="00735BB0" w:rsidRDefault="00183CE6" w:rsidP="00183CE6">
      <w:pPr>
        <w:autoSpaceDE w:val="0"/>
        <w:autoSpaceDN w:val="0"/>
        <w:adjustRightInd w:val="0"/>
        <w:ind w:firstLine="709"/>
        <w:jc w:val="both"/>
        <w:rPr>
          <w:sz w:val="28"/>
          <w:szCs w:val="28"/>
        </w:rPr>
      </w:pPr>
      <w:r w:rsidRPr="00735BB0">
        <w:rPr>
          <w:sz w:val="28"/>
          <w:szCs w:val="28"/>
        </w:rPr>
        <w:t>26) о назначении представителей общественности в квалификационной коллегии судей Архангельской области и о досрочном прекращении полном</w:t>
      </w:r>
      <w:r w:rsidRPr="00735BB0">
        <w:rPr>
          <w:sz w:val="28"/>
          <w:szCs w:val="28"/>
        </w:rPr>
        <w:t>о</w:t>
      </w:r>
      <w:r w:rsidRPr="00735BB0">
        <w:rPr>
          <w:sz w:val="28"/>
          <w:szCs w:val="28"/>
        </w:rPr>
        <w:t>чий представителей общественности в квалификационной коллегии судей А</w:t>
      </w:r>
      <w:r w:rsidRPr="00735BB0">
        <w:rPr>
          <w:sz w:val="28"/>
          <w:szCs w:val="28"/>
        </w:rPr>
        <w:t>р</w:t>
      </w:r>
      <w:r w:rsidRPr="00735BB0">
        <w:rPr>
          <w:sz w:val="28"/>
          <w:szCs w:val="28"/>
        </w:rPr>
        <w:t>хангельской области;</w:t>
      </w:r>
    </w:p>
    <w:p w:rsidR="00183CE6" w:rsidRPr="00735BB0" w:rsidRDefault="00183CE6" w:rsidP="00183CE6">
      <w:pPr>
        <w:autoSpaceDE w:val="0"/>
        <w:autoSpaceDN w:val="0"/>
        <w:adjustRightInd w:val="0"/>
        <w:ind w:firstLine="709"/>
        <w:jc w:val="both"/>
        <w:rPr>
          <w:sz w:val="28"/>
          <w:szCs w:val="28"/>
        </w:rPr>
      </w:pPr>
      <w:r w:rsidRPr="00735BB0">
        <w:rPr>
          <w:sz w:val="28"/>
          <w:szCs w:val="28"/>
        </w:rPr>
        <w:t>27) о назначении (об избрании) на должность уполномоченного                                  по правам человека в Архангельской области и о досрочном прекращении по</w:t>
      </w:r>
      <w:r w:rsidRPr="00735BB0">
        <w:rPr>
          <w:sz w:val="28"/>
          <w:szCs w:val="28"/>
        </w:rPr>
        <w:t>л</w:t>
      </w:r>
      <w:r w:rsidRPr="00735BB0">
        <w:rPr>
          <w:sz w:val="28"/>
          <w:szCs w:val="28"/>
        </w:rPr>
        <w:t>номочий уполномоченного по правам человека в Архангельской области;</w:t>
      </w:r>
    </w:p>
    <w:p w:rsidR="00183CE6" w:rsidRPr="00735BB0" w:rsidRDefault="00183CE6" w:rsidP="00183CE6">
      <w:pPr>
        <w:autoSpaceDE w:val="0"/>
        <w:autoSpaceDN w:val="0"/>
        <w:adjustRightInd w:val="0"/>
        <w:ind w:firstLine="709"/>
        <w:jc w:val="both"/>
        <w:rPr>
          <w:sz w:val="28"/>
          <w:szCs w:val="28"/>
        </w:rPr>
      </w:pPr>
      <w:r w:rsidRPr="00735BB0">
        <w:rPr>
          <w:sz w:val="28"/>
          <w:szCs w:val="28"/>
        </w:rPr>
        <w:t>28) о назначении представителей областного Собрания в постоянные к</w:t>
      </w:r>
      <w:r w:rsidRPr="00735BB0">
        <w:rPr>
          <w:sz w:val="28"/>
          <w:szCs w:val="28"/>
        </w:rPr>
        <w:t>о</w:t>
      </w:r>
      <w:r w:rsidRPr="00735BB0">
        <w:rPr>
          <w:sz w:val="28"/>
          <w:szCs w:val="28"/>
        </w:rPr>
        <w:t>митеты Парламентской Ассоциации Северо-Запада России и о прекращении полномочий представителей областного Собрания в постоянных комитетах Парламентской Ассоциации Северо-Запада России;</w:t>
      </w:r>
    </w:p>
    <w:p w:rsidR="00183CE6" w:rsidRPr="00735BB0" w:rsidRDefault="00183CE6" w:rsidP="00183CE6">
      <w:pPr>
        <w:autoSpaceDE w:val="0"/>
        <w:autoSpaceDN w:val="0"/>
        <w:adjustRightInd w:val="0"/>
        <w:ind w:firstLine="709"/>
        <w:jc w:val="both"/>
        <w:outlineLvl w:val="1"/>
        <w:rPr>
          <w:bCs/>
          <w:sz w:val="28"/>
          <w:szCs w:val="28"/>
        </w:rPr>
      </w:pPr>
      <w:r w:rsidRPr="00735BB0">
        <w:rPr>
          <w:bCs/>
          <w:sz w:val="28"/>
          <w:szCs w:val="28"/>
        </w:rPr>
        <w:t>29) о назначении на должности председателя, заместителя председателя                      и аудиторов контрольно-счетной палаты Архангельской области;</w:t>
      </w:r>
    </w:p>
    <w:p w:rsidR="00183CE6" w:rsidRPr="00735BB0" w:rsidRDefault="00183CE6" w:rsidP="00183CE6">
      <w:pPr>
        <w:autoSpaceDE w:val="0"/>
        <w:autoSpaceDN w:val="0"/>
        <w:adjustRightInd w:val="0"/>
        <w:ind w:firstLine="709"/>
        <w:jc w:val="both"/>
        <w:rPr>
          <w:sz w:val="28"/>
          <w:szCs w:val="28"/>
        </w:rPr>
      </w:pPr>
      <w:r w:rsidRPr="00735BB0">
        <w:rPr>
          <w:sz w:val="28"/>
          <w:szCs w:val="28"/>
        </w:rPr>
        <w:t>30) об утверждении членов Общественной палаты Архангельской обла</w:t>
      </w:r>
      <w:r w:rsidRPr="00735BB0">
        <w:rPr>
          <w:sz w:val="28"/>
          <w:szCs w:val="28"/>
        </w:rPr>
        <w:t>с</w:t>
      </w:r>
      <w:r w:rsidRPr="00735BB0">
        <w:rPr>
          <w:sz w:val="28"/>
          <w:szCs w:val="28"/>
        </w:rPr>
        <w:t>ти;</w:t>
      </w:r>
    </w:p>
    <w:p w:rsidR="00183CE6" w:rsidRPr="00735BB0" w:rsidRDefault="00183CE6" w:rsidP="00183CE6">
      <w:pPr>
        <w:autoSpaceDE w:val="0"/>
        <w:autoSpaceDN w:val="0"/>
        <w:adjustRightInd w:val="0"/>
        <w:ind w:firstLine="709"/>
        <w:jc w:val="both"/>
        <w:rPr>
          <w:sz w:val="28"/>
          <w:szCs w:val="28"/>
        </w:rPr>
      </w:pPr>
      <w:r w:rsidRPr="00735BB0">
        <w:rPr>
          <w:sz w:val="28"/>
          <w:szCs w:val="28"/>
        </w:rPr>
        <w:t>31) об отчете начальника Управления Министерства внутренних дел Ро</w:t>
      </w:r>
      <w:r w:rsidRPr="00735BB0">
        <w:rPr>
          <w:sz w:val="28"/>
          <w:szCs w:val="28"/>
        </w:rPr>
        <w:t>с</w:t>
      </w:r>
      <w:r w:rsidRPr="00735BB0">
        <w:rPr>
          <w:sz w:val="28"/>
          <w:szCs w:val="28"/>
        </w:rPr>
        <w:t>сийской Федерации по Архангельской области о деятельности подчиненных органов внутренних дел;</w:t>
      </w:r>
    </w:p>
    <w:p w:rsidR="00183CE6" w:rsidRPr="00735BB0" w:rsidRDefault="00183CE6" w:rsidP="00183CE6">
      <w:pPr>
        <w:autoSpaceDE w:val="0"/>
        <w:autoSpaceDN w:val="0"/>
        <w:adjustRightInd w:val="0"/>
        <w:ind w:firstLine="709"/>
        <w:jc w:val="both"/>
        <w:rPr>
          <w:sz w:val="28"/>
          <w:szCs w:val="28"/>
        </w:rPr>
      </w:pPr>
      <w:r w:rsidRPr="00735BB0">
        <w:rPr>
          <w:sz w:val="28"/>
          <w:szCs w:val="28"/>
        </w:rPr>
        <w:t>32) о докладе о результатах деятельности уполномоченного                              при Губернаторе Архангельской области по правам ребенка;</w:t>
      </w:r>
    </w:p>
    <w:p w:rsidR="00183CE6" w:rsidRDefault="00183CE6" w:rsidP="00183CE6">
      <w:pPr>
        <w:autoSpaceDE w:val="0"/>
        <w:autoSpaceDN w:val="0"/>
        <w:adjustRightInd w:val="0"/>
        <w:ind w:firstLine="709"/>
        <w:jc w:val="both"/>
        <w:rPr>
          <w:sz w:val="28"/>
          <w:szCs w:val="28"/>
        </w:rPr>
      </w:pPr>
      <w:r w:rsidRPr="00735BB0">
        <w:rPr>
          <w:sz w:val="28"/>
          <w:szCs w:val="28"/>
        </w:rPr>
        <w:t>33) о ежегодном докладе о деятельности уполномоченного по правам ч</w:t>
      </w:r>
      <w:r w:rsidRPr="00735BB0">
        <w:rPr>
          <w:sz w:val="28"/>
          <w:szCs w:val="28"/>
        </w:rPr>
        <w:t>е</w:t>
      </w:r>
      <w:r w:rsidRPr="00735BB0">
        <w:rPr>
          <w:sz w:val="28"/>
          <w:szCs w:val="28"/>
        </w:rPr>
        <w:t>ловека в Архангельской области</w:t>
      </w:r>
      <w:r w:rsidR="00D91BFB">
        <w:rPr>
          <w:sz w:val="28"/>
          <w:szCs w:val="28"/>
        </w:rPr>
        <w:t>;</w:t>
      </w:r>
    </w:p>
    <w:p w:rsidR="005F220B" w:rsidRPr="00DF354A" w:rsidRDefault="005F220B" w:rsidP="005F220B">
      <w:pPr>
        <w:autoSpaceDE w:val="0"/>
        <w:autoSpaceDN w:val="0"/>
        <w:adjustRightInd w:val="0"/>
        <w:ind w:firstLine="709"/>
        <w:jc w:val="both"/>
        <w:rPr>
          <w:i/>
          <w:sz w:val="28"/>
          <w:szCs w:val="28"/>
        </w:rPr>
      </w:pPr>
      <w:r w:rsidRPr="00DF354A">
        <w:rPr>
          <w:sz w:val="28"/>
          <w:szCs w:val="28"/>
        </w:rPr>
        <w:t>34) о докладе о состоянии соблюдения прав и законных интересов суб</w:t>
      </w:r>
      <w:r w:rsidRPr="00DF354A">
        <w:rPr>
          <w:sz w:val="28"/>
          <w:szCs w:val="28"/>
        </w:rPr>
        <w:t>ъ</w:t>
      </w:r>
      <w:r w:rsidRPr="00DF354A">
        <w:rPr>
          <w:sz w:val="28"/>
          <w:szCs w:val="28"/>
        </w:rPr>
        <w:t>ектов предпринимательской деятельности на территории Архангельской обла</w:t>
      </w:r>
      <w:r w:rsidRPr="00DF354A">
        <w:rPr>
          <w:sz w:val="28"/>
          <w:szCs w:val="28"/>
        </w:rPr>
        <w:t>с</w:t>
      </w:r>
      <w:r w:rsidRPr="00DF354A">
        <w:rPr>
          <w:sz w:val="28"/>
          <w:szCs w:val="28"/>
        </w:rPr>
        <w:t>ти уполномоченного при Губернаторе Архангельской области по защите прав предпринимателей;</w:t>
      </w:r>
    </w:p>
    <w:p w:rsidR="005F220B" w:rsidRPr="00BC7E11" w:rsidRDefault="005F220B" w:rsidP="005F220B">
      <w:pPr>
        <w:autoSpaceDE w:val="0"/>
        <w:autoSpaceDN w:val="0"/>
        <w:adjustRightInd w:val="0"/>
        <w:ind w:firstLine="709"/>
        <w:jc w:val="both"/>
        <w:rPr>
          <w:sz w:val="28"/>
          <w:szCs w:val="28"/>
        </w:rPr>
      </w:pPr>
      <w:r w:rsidRPr="00DF354A">
        <w:rPr>
          <w:sz w:val="28"/>
          <w:szCs w:val="28"/>
        </w:rPr>
        <w:t xml:space="preserve">35) о сводном годовом </w:t>
      </w:r>
      <w:proofErr w:type="gramStart"/>
      <w:r w:rsidRPr="00DF354A">
        <w:rPr>
          <w:sz w:val="28"/>
          <w:szCs w:val="28"/>
        </w:rPr>
        <w:t>докладе</w:t>
      </w:r>
      <w:proofErr w:type="gramEnd"/>
      <w:r w:rsidRPr="00DF354A">
        <w:rPr>
          <w:sz w:val="28"/>
          <w:szCs w:val="28"/>
        </w:rPr>
        <w:t xml:space="preserve"> о ходе реализации и об оценке эффекти</w:t>
      </w:r>
      <w:r w:rsidRPr="00DF354A">
        <w:rPr>
          <w:sz w:val="28"/>
          <w:szCs w:val="28"/>
        </w:rPr>
        <w:t>в</w:t>
      </w:r>
      <w:r w:rsidRPr="00DF354A">
        <w:rPr>
          <w:sz w:val="28"/>
          <w:szCs w:val="28"/>
        </w:rPr>
        <w:t xml:space="preserve">ности государственных программ Архангельской </w:t>
      </w:r>
      <w:r w:rsidRPr="00BC7E11">
        <w:rPr>
          <w:sz w:val="28"/>
          <w:szCs w:val="28"/>
        </w:rPr>
        <w:t>области</w:t>
      </w:r>
      <w:r w:rsidR="00A06596" w:rsidRPr="00BC7E11">
        <w:rPr>
          <w:sz w:val="28"/>
          <w:szCs w:val="28"/>
        </w:rPr>
        <w:t>;</w:t>
      </w:r>
    </w:p>
    <w:p w:rsidR="00A06596" w:rsidRPr="00BC7E11" w:rsidRDefault="00A06596" w:rsidP="005F220B">
      <w:pPr>
        <w:autoSpaceDE w:val="0"/>
        <w:autoSpaceDN w:val="0"/>
        <w:adjustRightInd w:val="0"/>
        <w:ind w:firstLine="709"/>
        <w:jc w:val="both"/>
        <w:rPr>
          <w:rFonts w:eastAsia="Calibri"/>
          <w:sz w:val="28"/>
          <w:szCs w:val="28"/>
          <w:lang w:eastAsia="en-US"/>
        </w:rPr>
      </w:pPr>
      <w:r w:rsidRPr="00BC7E11">
        <w:rPr>
          <w:sz w:val="28"/>
          <w:szCs w:val="28"/>
        </w:rPr>
        <w:lastRenderedPageBreak/>
        <w:t xml:space="preserve">36) </w:t>
      </w:r>
      <w:r w:rsidRPr="00BC7E11">
        <w:rPr>
          <w:rFonts w:eastAsia="Calibri"/>
          <w:sz w:val="28"/>
          <w:szCs w:val="28"/>
          <w:lang w:eastAsia="en-US"/>
        </w:rPr>
        <w:t>о согласовании кандидатур представителей областного Собрания                   в Палату молодых законодателей при Совете Федерации Федерального Собр</w:t>
      </w:r>
      <w:r w:rsidRPr="00BC7E11">
        <w:rPr>
          <w:rFonts w:eastAsia="Calibri"/>
          <w:sz w:val="28"/>
          <w:szCs w:val="28"/>
          <w:lang w:eastAsia="en-US"/>
        </w:rPr>
        <w:t>а</w:t>
      </w:r>
      <w:r w:rsidRPr="00BC7E11">
        <w:rPr>
          <w:rFonts w:eastAsia="Calibri"/>
          <w:sz w:val="28"/>
          <w:szCs w:val="28"/>
          <w:lang w:eastAsia="en-US"/>
        </w:rPr>
        <w:t>ния Российской Федерации;</w:t>
      </w:r>
    </w:p>
    <w:p w:rsidR="00A06596" w:rsidRPr="00BC7E11" w:rsidRDefault="00A53459" w:rsidP="005F220B">
      <w:pPr>
        <w:autoSpaceDE w:val="0"/>
        <w:autoSpaceDN w:val="0"/>
        <w:adjustRightInd w:val="0"/>
        <w:ind w:firstLine="709"/>
        <w:jc w:val="both"/>
        <w:rPr>
          <w:rFonts w:eastAsia="Calibri"/>
          <w:sz w:val="28"/>
          <w:szCs w:val="28"/>
          <w:lang w:eastAsia="en-US"/>
        </w:rPr>
      </w:pPr>
      <w:r w:rsidRPr="00BC7E11">
        <w:rPr>
          <w:rFonts w:eastAsia="Calibri"/>
          <w:sz w:val="28"/>
          <w:szCs w:val="28"/>
          <w:lang w:eastAsia="en-US"/>
        </w:rPr>
        <w:t>37) о согласовании кандидатуры представителя областного Собрания                   в Молодежный парламент при Государственной Думе Федерального Собрания Российской Федерации.</w:t>
      </w:r>
    </w:p>
    <w:p w:rsidR="00D34D74" w:rsidRPr="00BC7E11" w:rsidRDefault="00D34D74" w:rsidP="005F220B">
      <w:pPr>
        <w:autoSpaceDE w:val="0"/>
        <w:autoSpaceDN w:val="0"/>
        <w:adjustRightInd w:val="0"/>
        <w:ind w:firstLine="709"/>
        <w:jc w:val="both"/>
        <w:rPr>
          <w:sz w:val="28"/>
          <w:szCs w:val="28"/>
        </w:rPr>
      </w:pPr>
      <w:r w:rsidRPr="00BC7E11">
        <w:rPr>
          <w:rFonts w:eastAsia="Calibri"/>
          <w:sz w:val="28"/>
          <w:szCs w:val="28"/>
          <w:lang w:eastAsia="en-US"/>
        </w:rPr>
        <w:t xml:space="preserve">3.2. </w:t>
      </w:r>
      <w:proofErr w:type="gramStart"/>
      <w:r w:rsidRPr="00BC7E11">
        <w:rPr>
          <w:rStyle w:val="ae"/>
          <w:rFonts w:eastAsia="Arial Unicode MS"/>
          <w:bCs/>
          <w:sz w:val="28"/>
          <w:szCs w:val="28"/>
        </w:rPr>
        <w:t>При внесении п</w:t>
      </w:r>
      <w:r w:rsidRPr="00BC7E11">
        <w:rPr>
          <w:bCs/>
          <w:sz w:val="28"/>
          <w:szCs w:val="28"/>
        </w:rPr>
        <w:t>роекта постановления областного Собрания</w:t>
      </w:r>
      <w:r w:rsidRPr="00BC7E11">
        <w:rPr>
          <w:rStyle w:val="ae"/>
          <w:rFonts w:eastAsia="Arial Unicode MS"/>
          <w:bCs/>
          <w:sz w:val="28"/>
          <w:szCs w:val="28"/>
        </w:rPr>
        <w:t xml:space="preserve">                      об одобрении предложений о переименовании административно-территориальных единиц Архангельской области или об одобрении предлож</w:t>
      </w:r>
      <w:r w:rsidRPr="00BC7E11">
        <w:rPr>
          <w:rStyle w:val="ae"/>
          <w:rFonts w:eastAsia="Arial Unicode MS"/>
          <w:bCs/>
          <w:sz w:val="28"/>
          <w:szCs w:val="28"/>
        </w:rPr>
        <w:t>е</w:t>
      </w:r>
      <w:r w:rsidRPr="00BC7E11">
        <w:rPr>
          <w:rStyle w:val="ae"/>
          <w:rFonts w:eastAsia="Arial Unicode MS"/>
          <w:bCs/>
          <w:sz w:val="28"/>
          <w:szCs w:val="28"/>
        </w:rPr>
        <w:t xml:space="preserve">ний о </w:t>
      </w:r>
      <w:r w:rsidRPr="00BC7E11">
        <w:rPr>
          <w:bCs/>
          <w:sz w:val="28"/>
          <w:szCs w:val="28"/>
        </w:rPr>
        <w:t xml:space="preserve">присвоении наименований </w:t>
      </w:r>
      <w:r w:rsidRPr="00BC7E11">
        <w:rPr>
          <w:sz w:val="28"/>
          <w:szCs w:val="28"/>
        </w:rPr>
        <w:t xml:space="preserve">географическим объектам, </w:t>
      </w:r>
      <w:r w:rsidRPr="00BC7E11">
        <w:rPr>
          <w:bCs/>
          <w:sz w:val="28"/>
          <w:szCs w:val="28"/>
        </w:rPr>
        <w:t xml:space="preserve">расположенным </w:t>
      </w:r>
      <w:r w:rsidR="00C27957" w:rsidRPr="00BC7E11">
        <w:rPr>
          <w:bCs/>
          <w:sz w:val="28"/>
          <w:szCs w:val="28"/>
        </w:rPr>
        <w:t xml:space="preserve">    </w:t>
      </w:r>
      <w:r w:rsidRPr="00BC7E11">
        <w:rPr>
          <w:bCs/>
          <w:sz w:val="28"/>
          <w:szCs w:val="28"/>
        </w:rPr>
        <w:t>на территории Архангельской области, или о переименовании таких географ</w:t>
      </w:r>
      <w:r w:rsidRPr="00BC7E11">
        <w:rPr>
          <w:bCs/>
          <w:sz w:val="28"/>
          <w:szCs w:val="28"/>
        </w:rPr>
        <w:t>и</w:t>
      </w:r>
      <w:r w:rsidRPr="00BC7E11">
        <w:rPr>
          <w:bCs/>
          <w:sz w:val="28"/>
          <w:szCs w:val="28"/>
        </w:rPr>
        <w:t>ческих объектов</w:t>
      </w:r>
      <w:r w:rsidRPr="00BC7E11">
        <w:rPr>
          <w:rStyle w:val="ae"/>
          <w:rFonts w:eastAsia="Arial Unicode MS"/>
          <w:bCs/>
          <w:sz w:val="28"/>
          <w:szCs w:val="28"/>
        </w:rPr>
        <w:t xml:space="preserve"> в областное Собрание представляются документы, указанные </w:t>
      </w:r>
      <w:r w:rsidR="00BE58AF" w:rsidRPr="00BC7E11">
        <w:rPr>
          <w:rStyle w:val="ae"/>
          <w:rFonts w:eastAsia="Arial Unicode MS"/>
          <w:bCs/>
          <w:sz w:val="28"/>
          <w:szCs w:val="28"/>
        </w:rPr>
        <w:t xml:space="preserve">     </w:t>
      </w:r>
      <w:r w:rsidRPr="00BC7E11">
        <w:rPr>
          <w:rStyle w:val="ae"/>
          <w:rFonts w:eastAsia="Arial Unicode MS"/>
          <w:bCs/>
          <w:sz w:val="28"/>
          <w:szCs w:val="28"/>
        </w:rPr>
        <w:t>в пункте 3 настоящей статьи, и документы, предусмотренные законодательс</w:t>
      </w:r>
      <w:r w:rsidRPr="00BC7E11">
        <w:rPr>
          <w:rStyle w:val="ae"/>
          <w:rFonts w:eastAsia="Arial Unicode MS"/>
          <w:bCs/>
          <w:sz w:val="28"/>
          <w:szCs w:val="28"/>
        </w:rPr>
        <w:t>т</w:t>
      </w:r>
      <w:r w:rsidRPr="00BC7E11">
        <w:rPr>
          <w:rStyle w:val="ae"/>
          <w:rFonts w:eastAsia="Arial Unicode MS"/>
          <w:bCs/>
          <w:sz w:val="28"/>
          <w:szCs w:val="28"/>
        </w:rPr>
        <w:t>вом Российской Федерации о наименованиях географических объектов, обл</w:t>
      </w:r>
      <w:r w:rsidRPr="00BC7E11">
        <w:rPr>
          <w:rStyle w:val="ae"/>
          <w:rFonts w:eastAsia="Arial Unicode MS"/>
          <w:bCs/>
          <w:sz w:val="28"/>
          <w:szCs w:val="28"/>
        </w:rPr>
        <w:t>а</w:t>
      </w:r>
      <w:r w:rsidRPr="00BC7E11">
        <w:rPr>
          <w:rStyle w:val="ae"/>
          <w:rFonts w:eastAsia="Arial Unicode MS"/>
          <w:bCs/>
          <w:sz w:val="28"/>
          <w:szCs w:val="28"/>
        </w:rPr>
        <w:t>стным законом от 23</w:t>
      </w:r>
      <w:proofErr w:type="gramEnd"/>
      <w:r w:rsidRPr="00BC7E11">
        <w:rPr>
          <w:rStyle w:val="ae"/>
          <w:rFonts w:eastAsia="Arial Unicode MS"/>
          <w:bCs/>
          <w:sz w:val="28"/>
          <w:szCs w:val="28"/>
        </w:rPr>
        <w:t xml:space="preserve"> сентября 2009 года № 65-5-ОЗ </w:t>
      </w:r>
      <w:r w:rsidRPr="00BC7E11">
        <w:rPr>
          <w:bCs/>
          <w:sz w:val="28"/>
          <w:szCs w:val="28"/>
        </w:rPr>
        <w:t>«Об административно-территориальном устройстве Архангельской области»</w:t>
      </w:r>
      <w:r w:rsidRPr="00BC7E11">
        <w:rPr>
          <w:bCs/>
          <w:color w:val="1F497D"/>
          <w:sz w:val="28"/>
          <w:szCs w:val="28"/>
        </w:rPr>
        <w:t xml:space="preserve">. </w:t>
      </w:r>
      <w:r w:rsidRPr="00BC7E11">
        <w:rPr>
          <w:bCs/>
          <w:sz w:val="28"/>
          <w:szCs w:val="28"/>
        </w:rPr>
        <w:t>Указанные документы вносятся на бумажном и электронном носителях.</w:t>
      </w:r>
    </w:p>
    <w:p w:rsidR="00C501D5" w:rsidRPr="00BC7E11" w:rsidRDefault="00C501D5" w:rsidP="00C501D5">
      <w:pPr>
        <w:pStyle w:val="ConsNormal"/>
        <w:widowControl/>
        <w:ind w:right="0" w:firstLine="709"/>
        <w:jc w:val="both"/>
        <w:rPr>
          <w:rFonts w:ascii="Times New Roman" w:hAnsi="Times New Roman" w:cs="Times New Roman"/>
          <w:sz w:val="28"/>
        </w:rPr>
      </w:pPr>
      <w:r w:rsidRPr="00BC7E11">
        <w:rPr>
          <w:rFonts w:ascii="Times New Roman" w:hAnsi="Times New Roman" w:cs="Times New Roman"/>
          <w:sz w:val="28"/>
        </w:rPr>
        <w:t xml:space="preserve">4. Все документы, указанные в </w:t>
      </w:r>
      <w:r w:rsidR="004559EB" w:rsidRPr="00BC7E11">
        <w:rPr>
          <w:rFonts w:ascii="Times New Roman" w:hAnsi="Times New Roman" w:cs="Times New Roman"/>
          <w:sz w:val="28"/>
          <w:szCs w:val="28"/>
        </w:rPr>
        <w:t xml:space="preserve">пунктах 3 и 3.2 </w:t>
      </w:r>
      <w:r w:rsidRPr="00BC7E11">
        <w:rPr>
          <w:rFonts w:ascii="Times New Roman" w:hAnsi="Times New Roman" w:cs="Times New Roman"/>
          <w:sz w:val="28"/>
        </w:rPr>
        <w:t>настоящей статьи, должны быть подписаны инициатором внесения проекта постановления областного С</w:t>
      </w:r>
      <w:r w:rsidRPr="00BC7E11">
        <w:rPr>
          <w:rFonts w:ascii="Times New Roman" w:hAnsi="Times New Roman" w:cs="Times New Roman"/>
          <w:sz w:val="28"/>
        </w:rPr>
        <w:t>о</w:t>
      </w:r>
      <w:r w:rsidRPr="00BC7E11">
        <w:rPr>
          <w:rFonts w:ascii="Times New Roman" w:hAnsi="Times New Roman" w:cs="Times New Roman"/>
          <w:sz w:val="28"/>
        </w:rPr>
        <w:t>брания. Те</w:t>
      </w:r>
      <w:proofErr w:type="gramStart"/>
      <w:r w:rsidRPr="00BC7E11">
        <w:rPr>
          <w:rFonts w:ascii="Times New Roman" w:hAnsi="Times New Roman" w:cs="Times New Roman"/>
          <w:sz w:val="28"/>
        </w:rPr>
        <w:t>кст пр</w:t>
      </w:r>
      <w:proofErr w:type="gramEnd"/>
      <w:r w:rsidRPr="00BC7E11">
        <w:rPr>
          <w:rFonts w:ascii="Times New Roman" w:hAnsi="Times New Roman" w:cs="Times New Roman"/>
          <w:sz w:val="28"/>
        </w:rPr>
        <w:t xml:space="preserve">оекта постановления областного Собрания должен иметь </w:t>
      </w:r>
      <w:r w:rsidR="00C27957" w:rsidRPr="00BC7E11">
        <w:rPr>
          <w:rFonts w:ascii="Times New Roman" w:hAnsi="Times New Roman" w:cs="Times New Roman"/>
          <w:sz w:val="28"/>
        </w:rPr>
        <w:t xml:space="preserve">       </w:t>
      </w:r>
      <w:r w:rsidRPr="00BC7E11">
        <w:rPr>
          <w:rFonts w:ascii="Times New Roman" w:hAnsi="Times New Roman" w:cs="Times New Roman"/>
          <w:sz w:val="28"/>
        </w:rPr>
        <w:t>на обороте каждой страницы визу субъекта права законодательной инициативы либо оттиск печати.</w:t>
      </w:r>
    </w:p>
    <w:p w:rsidR="002C72E1" w:rsidRPr="00BC7E11" w:rsidRDefault="002C72E1" w:rsidP="002C72E1">
      <w:pPr>
        <w:autoSpaceDE w:val="0"/>
        <w:autoSpaceDN w:val="0"/>
        <w:adjustRightInd w:val="0"/>
        <w:ind w:firstLine="709"/>
        <w:jc w:val="both"/>
        <w:rPr>
          <w:sz w:val="28"/>
          <w:szCs w:val="28"/>
        </w:rPr>
      </w:pPr>
      <w:r w:rsidRPr="00BC7E11">
        <w:rPr>
          <w:sz w:val="28"/>
          <w:szCs w:val="28"/>
        </w:rPr>
        <w:t xml:space="preserve">Все проекты постановлений областного Собрания, внесенные                            в областное Собрание, подлежат обязательной регистрации в </w:t>
      </w:r>
      <w:r w:rsidR="004A19B8" w:rsidRPr="00BC7E11">
        <w:rPr>
          <w:sz w:val="28"/>
          <w:szCs w:val="28"/>
        </w:rPr>
        <w:t>отделе докуме</w:t>
      </w:r>
      <w:r w:rsidR="004A19B8" w:rsidRPr="00BC7E11">
        <w:rPr>
          <w:sz w:val="28"/>
          <w:szCs w:val="28"/>
        </w:rPr>
        <w:t>н</w:t>
      </w:r>
      <w:r w:rsidR="004A19B8" w:rsidRPr="00BC7E11">
        <w:rPr>
          <w:sz w:val="28"/>
          <w:szCs w:val="28"/>
        </w:rPr>
        <w:t>тационного обеспечения аппарата областного Собрания</w:t>
      </w:r>
      <w:r w:rsidRPr="00BC7E11">
        <w:rPr>
          <w:sz w:val="28"/>
          <w:szCs w:val="28"/>
        </w:rPr>
        <w:t xml:space="preserve">. </w:t>
      </w:r>
    </w:p>
    <w:p w:rsidR="002C72E1" w:rsidRPr="00BC7E11" w:rsidRDefault="002C72E1" w:rsidP="002C72E1">
      <w:pPr>
        <w:pStyle w:val="ConsNormal"/>
        <w:widowControl/>
        <w:ind w:right="0" w:firstLine="709"/>
        <w:jc w:val="both"/>
        <w:rPr>
          <w:rFonts w:ascii="Times New Roman" w:hAnsi="Times New Roman" w:cs="Times New Roman"/>
          <w:sz w:val="28"/>
          <w:szCs w:val="28"/>
        </w:rPr>
      </w:pPr>
      <w:r w:rsidRPr="00BC7E11">
        <w:rPr>
          <w:rFonts w:ascii="Times New Roman" w:hAnsi="Times New Roman" w:cs="Times New Roman"/>
          <w:sz w:val="28"/>
          <w:szCs w:val="28"/>
        </w:rPr>
        <w:t>Датой официального внесения проекта постановления областного Собр</w:t>
      </w:r>
      <w:r w:rsidRPr="00BC7E11">
        <w:rPr>
          <w:rFonts w:ascii="Times New Roman" w:hAnsi="Times New Roman" w:cs="Times New Roman"/>
          <w:sz w:val="28"/>
          <w:szCs w:val="28"/>
        </w:rPr>
        <w:t>а</w:t>
      </w:r>
      <w:r w:rsidRPr="00BC7E11">
        <w:rPr>
          <w:rFonts w:ascii="Times New Roman" w:hAnsi="Times New Roman" w:cs="Times New Roman"/>
          <w:sz w:val="28"/>
          <w:szCs w:val="28"/>
        </w:rPr>
        <w:t>ния считается дата его регистрации в областном Собрании.</w:t>
      </w:r>
    </w:p>
    <w:p w:rsidR="00654C80" w:rsidRPr="00BC7E11" w:rsidRDefault="00654C80" w:rsidP="002C72E1">
      <w:pPr>
        <w:pStyle w:val="ConsNormal"/>
        <w:widowControl/>
        <w:ind w:right="0" w:firstLine="709"/>
        <w:jc w:val="both"/>
        <w:rPr>
          <w:rFonts w:ascii="Times New Roman" w:hAnsi="Times New Roman" w:cs="Times New Roman"/>
          <w:sz w:val="28"/>
        </w:rPr>
      </w:pPr>
      <w:r w:rsidRPr="00BC7E11">
        <w:rPr>
          <w:rStyle w:val="ae"/>
          <w:rFonts w:ascii="Times New Roman" w:hAnsi="Times New Roman" w:cs="Times New Roman"/>
          <w:sz w:val="28"/>
          <w:szCs w:val="28"/>
        </w:rPr>
        <w:t xml:space="preserve">Если проект постановления областного Собрания, внесенный                         </w:t>
      </w:r>
      <w:r w:rsidRPr="00BC7E11">
        <w:rPr>
          <w:rFonts w:ascii="Times New Roman" w:hAnsi="Times New Roman" w:cs="Times New Roman"/>
          <w:sz w:val="28"/>
          <w:szCs w:val="28"/>
        </w:rPr>
        <w:t xml:space="preserve">в областное Собрание, </w:t>
      </w:r>
      <w:r w:rsidRPr="00BC7E11">
        <w:rPr>
          <w:rStyle w:val="ae"/>
          <w:rFonts w:ascii="Times New Roman" w:hAnsi="Times New Roman" w:cs="Times New Roman"/>
          <w:sz w:val="28"/>
          <w:szCs w:val="28"/>
        </w:rPr>
        <w:t>не отвечает требованиям настоящей статьи, то такой проект постановления возвращается инициатору внесения проекта постановл</w:t>
      </w:r>
      <w:r w:rsidRPr="00BC7E11">
        <w:rPr>
          <w:rStyle w:val="ae"/>
          <w:rFonts w:ascii="Times New Roman" w:hAnsi="Times New Roman" w:cs="Times New Roman"/>
          <w:sz w:val="28"/>
          <w:szCs w:val="28"/>
        </w:rPr>
        <w:t>е</w:t>
      </w:r>
      <w:r w:rsidRPr="00BC7E11">
        <w:rPr>
          <w:rStyle w:val="ae"/>
          <w:rFonts w:ascii="Times New Roman" w:hAnsi="Times New Roman" w:cs="Times New Roman"/>
          <w:sz w:val="28"/>
          <w:szCs w:val="28"/>
        </w:rPr>
        <w:t>ния областного Собрания с указанием требований настоящей статьи, которые им не соблюдены.</w:t>
      </w:r>
    </w:p>
    <w:p w:rsidR="00600C72" w:rsidRPr="00735BB0" w:rsidRDefault="00600C72" w:rsidP="00C501D5">
      <w:pPr>
        <w:pStyle w:val="ConsNormal"/>
        <w:widowControl/>
        <w:ind w:right="0" w:firstLine="709"/>
        <w:jc w:val="both"/>
        <w:rPr>
          <w:rFonts w:ascii="Times New Roman" w:hAnsi="Times New Roman" w:cs="Times New Roman"/>
          <w:sz w:val="28"/>
          <w:szCs w:val="28"/>
        </w:rPr>
      </w:pPr>
      <w:r w:rsidRPr="00BC7E11">
        <w:rPr>
          <w:rFonts w:ascii="Times New Roman" w:hAnsi="Times New Roman" w:cs="Times New Roman"/>
          <w:sz w:val="28"/>
          <w:szCs w:val="28"/>
        </w:rPr>
        <w:t>4.1. Инициатор внесения проекта постановления областного Собрания</w:t>
      </w:r>
      <w:r w:rsidRPr="00735BB0">
        <w:rPr>
          <w:rFonts w:ascii="Times New Roman" w:hAnsi="Times New Roman" w:cs="Times New Roman"/>
          <w:sz w:val="28"/>
          <w:szCs w:val="28"/>
        </w:rPr>
        <w:t xml:space="preserve"> </w:t>
      </w:r>
      <w:r w:rsidR="00183CE6" w:rsidRPr="00735BB0">
        <w:rPr>
          <w:rFonts w:ascii="Times New Roman" w:hAnsi="Times New Roman" w:cs="Times New Roman"/>
          <w:sz w:val="28"/>
          <w:szCs w:val="28"/>
        </w:rPr>
        <w:t xml:space="preserve">     </w:t>
      </w:r>
      <w:r w:rsidRPr="00735BB0">
        <w:rPr>
          <w:rFonts w:ascii="Times New Roman" w:hAnsi="Times New Roman" w:cs="Times New Roman"/>
          <w:sz w:val="28"/>
          <w:szCs w:val="28"/>
        </w:rPr>
        <w:t>не вправе вносить доработанный текст проекта постановления областного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рания позднее чем за один день до начала сессии областного Собрания.</w:t>
      </w:r>
    </w:p>
    <w:p w:rsidR="00761FD1" w:rsidRPr="00735BB0" w:rsidRDefault="00761FD1" w:rsidP="00761FD1">
      <w:pPr>
        <w:autoSpaceDE w:val="0"/>
        <w:autoSpaceDN w:val="0"/>
        <w:adjustRightInd w:val="0"/>
        <w:ind w:firstLine="709"/>
        <w:jc w:val="both"/>
        <w:rPr>
          <w:sz w:val="28"/>
          <w:szCs w:val="28"/>
        </w:rPr>
      </w:pPr>
      <w:r w:rsidRPr="00735BB0">
        <w:rPr>
          <w:sz w:val="28"/>
          <w:szCs w:val="28"/>
        </w:rPr>
        <w:t>4.2. П</w:t>
      </w:r>
      <w:r w:rsidR="00BD2001" w:rsidRPr="00735BB0">
        <w:rPr>
          <w:sz w:val="28"/>
          <w:szCs w:val="28"/>
        </w:rPr>
        <w:t>редседатель областного Собрания</w:t>
      </w:r>
      <w:r w:rsidRPr="00735BB0">
        <w:rPr>
          <w:sz w:val="28"/>
          <w:szCs w:val="28"/>
        </w:rPr>
        <w:t xml:space="preserve"> после </w:t>
      </w:r>
      <w:r w:rsidR="008C6252" w:rsidRPr="00735BB0">
        <w:rPr>
          <w:sz w:val="28"/>
          <w:szCs w:val="28"/>
        </w:rPr>
        <w:t>проведения редакционной экспертизы проекта постановления</w:t>
      </w:r>
      <w:r w:rsidR="00630BA9" w:rsidRPr="00735BB0">
        <w:rPr>
          <w:sz w:val="28"/>
          <w:szCs w:val="28"/>
        </w:rPr>
        <w:t xml:space="preserve"> областного Собрания</w:t>
      </w:r>
      <w:r w:rsidR="008C6252" w:rsidRPr="00735BB0">
        <w:rPr>
          <w:sz w:val="28"/>
          <w:szCs w:val="28"/>
        </w:rPr>
        <w:t xml:space="preserve"> </w:t>
      </w:r>
      <w:r w:rsidRPr="00735BB0">
        <w:rPr>
          <w:sz w:val="28"/>
          <w:szCs w:val="28"/>
        </w:rPr>
        <w:t xml:space="preserve">принимает одно </w:t>
      </w:r>
      <w:r w:rsidR="00183CE6" w:rsidRPr="00735BB0">
        <w:rPr>
          <w:sz w:val="28"/>
          <w:szCs w:val="28"/>
        </w:rPr>
        <w:t xml:space="preserve">         </w:t>
      </w:r>
      <w:r w:rsidRPr="00735BB0">
        <w:rPr>
          <w:sz w:val="28"/>
          <w:szCs w:val="28"/>
        </w:rPr>
        <w:t>из следующих решений:</w:t>
      </w:r>
    </w:p>
    <w:p w:rsidR="00761FD1" w:rsidRPr="00735BB0" w:rsidRDefault="00761FD1" w:rsidP="00761FD1">
      <w:pPr>
        <w:autoSpaceDE w:val="0"/>
        <w:autoSpaceDN w:val="0"/>
        <w:adjustRightInd w:val="0"/>
        <w:ind w:firstLine="709"/>
        <w:jc w:val="both"/>
        <w:rPr>
          <w:sz w:val="28"/>
          <w:szCs w:val="28"/>
        </w:rPr>
      </w:pPr>
      <w:r w:rsidRPr="00735BB0">
        <w:rPr>
          <w:sz w:val="28"/>
          <w:szCs w:val="28"/>
        </w:rPr>
        <w:t>1) поручить работу над проектом постановления областного Собрания профильному комитету областного Собрания;</w:t>
      </w:r>
    </w:p>
    <w:p w:rsidR="00761FD1" w:rsidRPr="00735BB0" w:rsidRDefault="00761FD1" w:rsidP="00761FD1">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2) создать рабочую группу по работе над проектом постановления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стного Собрания, если сфера его правового регулирования выходит за рамки компетенции одного комитета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Постановление областного Собрания принимается в одном чтении.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В ходе обсуждения проекта постановления областного Собрания он м</w:t>
      </w:r>
      <w:r w:rsidRPr="00735BB0">
        <w:rPr>
          <w:rFonts w:ascii="Times New Roman" w:hAnsi="Times New Roman" w:cs="Times New Roman"/>
          <w:sz w:val="28"/>
        </w:rPr>
        <w:t>о</w:t>
      </w:r>
      <w:r w:rsidRPr="00735BB0">
        <w:rPr>
          <w:rFonts w:ascii="Times New Roman" w:hAnsi="Times New Roman" w:cs="Times New Roman"/>
          <w:sz w:val="28"/>
        </w:rPr>
        <w:t>жет быть принят в целом или за основу.</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В случае, если депутатами либо ины</w:t>
      </w:r>
      <w:r w:rsidR="003D34A8" w:rsidRPr="00735BB0">
        <w:rPr>
          <w:rFonts w:ascii="Times New Roman" w:hAnsi="Times New Roman" w:cs="Times New Roman"/>
          <w:sz w:val="28"/>
        </w:rPr>
        <w:t xml:space="preserve">ми субъектами права </w:t>
      </w:r>
      <w:r w:rsidRPr="00735BB0">
        <w:rPr>
          <w:rFonts w:ascii="Times New Roman" w:hAnsi="Times New Roman" w:cs="Times New Roman"/>
          <w:sz w:val="28"/>
        </w:rPr>
        <w:t>законодател</w:t>
      </w:r>
      <w:r w:rsidRPr="00735BB0">
        <w:rPr>
          <w:rFonts w:ascii="Times New Roman" w:hAnsi="Times New Roman" w:cs="Times New Roman"/>
          <w:sz w:val="28"/>
        </w:rPr>
        <w:t>ь</w:t>
      </w:r>
      <w:r w:rsidRPr="00735BB0">
        <w:rPr>
          <w:rFonts w:ascii="Times New Roman" w:hAnsi="Times New Roman" w:cs="Times New Roman"/>
          <w:sz w:val="28"/>
        </w:rPr>
        <w:t>ной инициативы внесены поправки в проект постановления</w:t>
      </w:r>
      <w:r w:rsidR="00910F99" w:rsidRPr="00735BB0">
        <w:rPr>
          <w:rFonts w:ascii="Times New Roman" w:hAnsi="Times New Roman" w:cs="Times New Roman"/>
          <w:sz w:val="28"/>
        </w:rPr>
        <w:t xml:space="preserve"> </w:t>
      </w:r>
      <w:r w:rsidRPr="00735BB0">
        <w:rPr>
          <w:rFonts w:ascii="Times New Roman" w:hAnsi="Times New Roman" w:cs="Times New Roman"/>
          <w:sz w:val="28"/>
        </w:rPr>
        <w:t>областного Собр</w:t>
      </w:r>
      <w:r w:rsidRPr="00735BB0">
        <w:rPr>
          <w:rFonts w:ascii="Times New Roman" w:hAnsi="Times New Roman" w:cs="Times New Roman"/>
          <w:sz w:val="28"/>
        </w:rPr>
        <w:t>а</w:t>
      </w:r>
      <w:r w:rsidRPr="00735BB0">
        <w:rPr>
          <w:rFonts w:ascii="Times New Roman" w:hAnsi="Times New Roman" w:cs="Times New Roman"/>
          <w:sz w:val="28"/>
        </w:rPr>
        <w:t>ния, то проект постановления областного Собрания принимается за основу.</w:t>
      </w:r>
    </w:p>
    <w:p w:rsidR="00C501D5" w:rsidRPr="00735BB0" w:rsidRDefault="00AD2471" w:rsidP="00AD2471">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Поправки к проекту постановления областного Собрания вносятся деп</w:t>
      </w:r>
      <w:r w:rsidRPr="00735BB0">
        <w:rPr>
          <w:rFonts w:ascii="Times New Roman" w:hAnsi="Times New Roman" w:cs="Times New Roman"/>
          <w:sz w:val="28"/>
          <w:szCs w:val="28"/>
        </w:rPr>
        <w:t>у</w:t>
      </w:r>
      <w:r w:rsidRPr="00735BB0">
        <w:rPr>
          <w:rFonts w:ascii="Times New Roman" w:hAnsi="Times New Roman" w:cs="Times New Roman"/>
          <w:sz w:val="28"/>
          <w:szCs w:val="28"/>
        </w:rPr>
        <w:t xml:space="preserve">татами либо иными субъектами права законодательной инициативы не позднее чем за пять дней до рассмотрения проекта постановления областного Собрания на сессии областного Собрания согласно приложению № 1 к </w:t>
      </w:r>
      <w:r w:rsidR="006A1348" w:rsidRPr="00735BB0">
        <w:rPr>
          <w:rFonts w:ascii="Times New Roman" w:hAnsi="Times New Roman" w:cs="Times New Roman"/>
          <w:sz w:val="28"/>
          <w:szCs w:val="28"/>
        </w:rPr>
        <w:t>настоящему Ре</w:t>
      </w:r>
      <w:r w:rsidR="006A1348" w:rsidRPr="00735BB0">
        <w:rPr>
          <w:rFonts w:ascii="Times New Roman" w:hAnsi="Times New Roman" w:cs="Times New Roman"/>
          <w:sz w:val="28"/>
          <w:szCs w:val="28"/>
        </w:rPr>
        <w:t>г</w:t>
      </w:r>
      <w:r w:rsidR="006A1348" w:rsidRPr="00735BB0">
        <w:rPr>
          <w:rFonts w:ascii="Times New Roman" w:hAnsi="Times New Roman" w:cs="Times New Roman"/>
          <w:sz w:val="28"/>
          <w:szCs w:val="28"/>
        </w:rPr>
        <w:t>ламенту, если иной срок не установлен настоящим Регламентом</w:t>
      </w:r>
      <w:r w:rsidRPr="00735BB0">
        <w:rPr>
          <w:rFonts w:ascii="Times New Roman" w:hAnsi="Times New Roman" w:cs="Times New Roman"/>
          <w:sz w:val="28"/>
          <w:szCs w:val="28"/>
        </w:rPr>
        <w:t>.</w:t>
      </w:r>
      <w:r w:rsidR="00C501D5" w:rsidRPr="00735BB0">
        <w:rPr>
          <w:rFonts w:ascii="Times New Roman" w:hAnsi="Times New Roman" w:cs="Times New Roman"/>
          <w:sz w:val="28"/>
          <w:szCs w:val="28"/>
        </w:rPr>
        <w:t xml:space="preserve"> </w:t>
      </w:r>
    </w:p>
    <w:p w:rsidR="00B86528" w:rsidRPr="00735BB0" w:rsidRDefault="00B86528" w:rsidP="00B86528">
      <w:pPr>
        <w:autoSpaceDE w:val="0"/>
        <w:autoSpaceDN w:val="0"/>
        <w:adjustRightInd w:val="0"/>
        <w:ind w:firstLine="709"/>
        <w:jc w:val="both"/>
        <w:rPr>
          <w:sz w:val="28"/>
          <w:szCs w:val="28"/>
        </w:rPr>
      </w:pPr>
      <w:r w:rsidRPr="00735BB0">
        <w:rPr>
          <w:sz w:val="28"/>
          <w:szCs w:val="28"/>
        </w:rPr>
        <w:t>5.1. При поступлении в ходе рассмотрения проекта постановления обл</w:t>
      </w:r>
      <w:r w:rsidRPr="00735BB0">
        <w:rPr>
          <w:sz w:val="28"/>
          <w:szCs w:val="28"/>
        </w:rPr>
        <w:t>а</w:t>
      </w:r>
      <w:r w:rsidRPr="00735BB0">
        <w:rPr>
          <w:sz w:val="28"/>
          <w:szCs w:val="28"/>
        </w:rPr>
        <w:t>стного Собрания предложения о создании согласительной комиссии по дор</w:t>
      </w:r>
      <w:r w:rsidRPr="00735BB0">
        <w:rPr>
          <w:sz w:val="28"/>
          <w:szCs w:val="28"/>
        </w:rPr>
        <w:t>а</w:t>
      </w:r>
      <w:r w:rsidRPr="00735BB0">
        <w:rPr>
          <w:sz w:val="28"/>
          <w:szCs w:val="28"/>
        </w:rPr>
        <w:t>ботке проекта постановления областного Собрания при наличии согласия ин</w:t>
      </w:r>
      <w:r w:rsidRPr="00735BB0">
        <w:rPr>
          <w:sz w:val="28"/>
          <w:szCs w:val="28"/>
        </w:rPr>
        <w:t>и</w:t>
      </w:r>
      <w:r w:rsidRPr="00735BB0">
        <w:rPr>
          <w:sz w:val="28"/>
          <w:szCs w:val="28"/>
        </w:rPr>
        <w:t>циатора внесения проекта постановления областного Собрания или его офиц</w:t>
      </w:r>
      <w:r w:rsidRPr="00735BB0">
        <w:rPr>
          <w:sz w:val="28"/>
          <w:szCs w:val="28"/>
        </w:rPr>
        <w:t>и</w:t>
      </w:r>
      <w:r w:rsidRPr="00735BB0">
        <w:rPr>
          <w:sz w:val="28"/>
          <w:szCs w:val="28"/>
        </w:rPr>
        <w:t>ального представителя председатель областного Собрания ставит соответс</w:t>
      </w:r>
      <w:r w:rsidRPr="00735BB0">
        <w:rPr>
          <w:sz w:val="28"/>
          <w:szCs w:val="28"/>
        </w:rPr>
        <w:t>т</w:t>
      </w:r>
      <w:r w:rsidRPr="00735BB0">
        <w:rPr>
          <w:sz w:val="28"/>
          <w:szCs w:val="28"/>
        </w:rPr>
        <w:t>вующее предложение на голосование.</w:t>
      </w:r>
    </w:p>
    <w:p w:rsidR="00B86528" w:rsidRPr="00735BB0" w:rsidRDefault="00B86528" w:rsidP="00B86528">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В случае, если решение о создании согласительной комиссии по дорабо</w:t>
      </w:r>
      <w:r w:rsidRPr="00735BB0">
        <w:rPr>
          <w:rFonts w:ascii="Times New Roman" w:hAnsi="Times New Roman" w:cs="Times New Roman"/>
          <w:sz w:val="28"/>
          <w:szCs w:val="28"/>
        </w:rPr>
        <w:t>т</w:t>
      </w:r>
      <w:r w:rsidRPr="00735BB0">
        <w:rPr>
          <w:rFonts w:ascii="Times New Roman" w:hAnsi="Times New Roman" w:cs="Times New Roman"/>
          <w:sz w:val="28"/>
          <w:szCs w:val="28"/>
        </w:rPr>
        <w:t xml:space="preserve">ке проекта постановления областного Собрания не принято, рассматривается </w:t>
      </w:r>
      <w:r w:rsidR="00CD6F8D" w:rsidRPr="00735BB0">
        <w:rPr>
          <w:rFonts w:ascii="Times New Roman" w:hAnsi="Times New Roman" w:cs="Times New Roman"/>
          <w:sz w:val="28"/>
          <w:szCs w:val="28"/>
        </w:rPr>
        <w:t xml:space="preserve">                        </w:t>
      </w:r>
      <w:r w:rsidRPr="00735BB0">
        <w:rPr>
          <w:rFonts w:ascii="Times New Roman" w:hAnsi="Times New Roman" w:cs="Times New Roman"/>
          <w:sz w:val="28"/>
          <w:szCs w:val="28"/>
        </w:rPr>
        <w:t>вопрос о принятии проекта постановления областного Собрания.</w:t>
      </w:r>
    </w:p>
    <w:p w:rsidR="006B4631" w:rsidRPr="00735BB0" w:rsidRDefault="006B4631" w:rsidP="006B4631">
      <w:pPr>
        <w:autoSpaceDE w:val="0"/>
        <w:autoSpaceDN w:val="0"/>
        <w:adjustRightInd w:val="0"/>
        <w:ind w:firstLine="709"/>
        <w:jc w:val="both"/>
        <w:rPr>
          <w:sz w:val="28"/>
          <w:szCs w:val="28"/>
        </w:rPr>
      </w:pPr>
      <w:r w:rsidRPr="00735BB0">
        <w:rPr>
          <w:sz w:val="28"/>
          <w:szCs w:val="28"/>
        </w:rPr>
        <w:t>6. При внесении поправок к проекту постановления областного Собрания депутатами либо иными субъектами права законодательной инициативы также представляются:</w:t>
      </w:r>
    </w:p>
    <w:p w:rsidR="006B4631" w:rsidRPr="00735BB0" w:rsidRDefault="006B4631" w:rsidP="006B4631">
      <w:pPr>
        <w:autoSpaceDE w:val="0"/>
        <w:autoSpaceDN w:val="0"/>
        <w:adjustRightInd w:val="0"/>
        <w:ind w:firstLine="709"/>
        <w:jc w:val="both"/>
        <w:rPr>
          <w:sz w:val="28"/>
          <w:szCs w:val="28"/>
        </w:rPr>
      </w:pPr>
      <w:r w:rsidRPr="00735BB0">
        <w:rPr>
          <w:sz w:val="28"/>
          <w:szCs w:val="28"/>
        </w:rPr>
        <w:t>1) обоснование необходимости внесения поправки;</w:t>
      </w:r>
    </w:p>
    <w:p w:rsidR="006B4631" w:rsidRPr="00735BB0" w:rsidRDefault="006B4631" w:rsidP="006B4631">
      <w:pPr>
        <w:autoSpaceDE w:val="0"/>
        <w:autoSpaceDN w:val="0"/>
        <w:adjustRightInd w:val="0"/>
        <w:ind w:firstLine="709"/>
        <w:jc w:val="both"/>
        <w:rPr>
          <w:sz w:val="28"/>
          <w:szCs w:val="28"/>
        </w:rPr>
      </w:pPr>
      <w:r w:rsidRPr="00735BB0">
        <w:rPr>
          <w:sz w:val="28"/>
          <w:szCs w:val="28"/>
        </w:rPr>
        <w:t>2) финансово-экономическое обоснование в случае, если поправка влечет увеличение расходов или уменьшение доходов областного бюджета.</w:t>
      </w:r>
    </w:p>
    <w:p w:rsidR="006B4631" w:rsidRPr="00735BB0" w:rsidRDefault="006B4631" w:rsidP="006B4631">
      <w:pPr>
        <w:autoSpaceDE w:val="0"/>
        <w:autoSpaceDN w:val="0"/>
        <w:adjustRightInd w:val="0"/>
        <w:ind w:firstLine="709"/>
        <w:jc w:val="both"/>
        <w:rPr>
          <w:sz w:val="28"/>
          <w:szCs w:val="28"/>
        </w:rPr>
      </w:pPr>
      <w:r w:rsidRPr="00735BB0">
        <w:rPr>
          <w:sz w:val="28"/>
          <w:szCs w:val="28"/>
        </w:rPr>
        <w:t>Поправки к проекту постановления областного Собрания, влекущие ув</w:t>
      </w:r>
      <w:r w:rsidRPr="00735BB0">
        <w:rPr>
          <w:sz w:val="28"/>
          <w:szCs w:val="28"/>
        </w:rPr>
        <w:t>е</w:t>
      </w:r>
      <w:r w:rsidRPr="00735BB0">
        <w:rPr>
          <w:sz w:val="28"/>
          <w:szCs w:val="28"/>
        </w:rPr>
        <w:t xml:space="preserve">личение расходов или уменьшение доходов областного бюджета, не позднее четырех дней до рассмотрения проекта постановления областного Собрания </w:t>
      </w:r>
      <w:r w:rsidR="00183CE6" w:rsidRPr="00735BB0">
        <w:rPr>
          <w:sz w:val="28"/>
          <w:szCs w:val="28"/>
        </w:rPr>
        <w:t xml:space="preserve">         </w:t>
      </w:r>
      <w:r w:rsidRPr="00735BB0">
        <w:rPr>
          <w:sz w:val="28"/>
          <w:szCs w:val="28"/>
        </w:rPr>
        <w:t>на сессии областного Собрания направляются Губернатору Архангельской о</w:t>
      </w:r>
      <w:r w:rsidRPr="00735BB0">
        <w:rPr>
          <w:sz w:val="28"/>
          <w:szCs w:val="28"/>
        </w:rPr>
        <w:t>б</w:t>
      </w:r>
      <w:r w:rsidRPr="00735BB0">
        <w:rPr>
          <w:sz w:val="28"/>
          <w:szCs w:val="28"/>
        </w:rPr>
        <w:t>ласти для подготовки заключения. Заключение Губернатора Архангельской о</w:t>
      </w:r>
      <w:r w:rsidRPr="00735BB0">
        <w:rPr>
          <w:sz w:val="28"/>
          <w:szCs w:val="28"/>
        </w:rPr>
        <w:t>б</w:t>
      </w:r>
      <w:r w:rsidRPr="00735BB0">
        <w:rPr>
          <w:sz w:val="28"/>
          <w:szCs w:val="28"/>
        </w:rPr>
        <w:t xml:space="preserve">ласти по поправкам к проекту постановления областного Собрания, указанным </w:t>
      </w:r>
      <w:r w:rsidR="00183CE6" w:rsidRPr="00735BB0">
        <w:rPr>
          <w:sz w:val="28"/>
          <w:szCs w:val="28"/>
        </w:rPr>
        <w:t xml:space="preserve"> </w:t>
      </w:r>
      <w:r w:rsidRPr="00735BB0">
        <w:rPr>
          <w:sz w:val="28"/>
          <w:szCs w:val="28"/>
        </w:rPr>
        <w:t>в настоящем абзаце, готовится с учетом требований, предусмотренных для з</w:t>
      </w:r>
      <w:r w:rsidRPr="00735BB0">
        <w:rPr>
          <w:sz w:val="28"/>
          <w:szCs w:val="28"/>
        </w:rPr>
        <w:t>а</w:t>
      </w:r>
      <w:r w:rsidRPr="00735BB0">
        <w:rPr>
          <w:sz w:val="28"/>
          <w:szCs w:val="28"/>
        </w:rPr>
        <w:t xml:space="preserve">ключений Губернатора Архангельской области по проектам областных законов, установленных пунктом 5 статьи 12 областного закона от 19 сентября 2001 года </w:t>
      </w:r>
      <w:r w:rsidR="007F2CA5" w:rsidRPr="00735BB0">
        <w:rPr>
          <w:sz w:val="28"/>
          <w:szCs w:val="28"/>
        </w:rPr>
        <w:t xml:space="preserve">                             </w:t>
      </w:r>
      <w:r w:rsidRPr="00735BB0">
        <w:rPr>
          <w:sz w:val="28"/>
          <w:szCs w:val="28"/>
        </w:rPr>
        <w:t>№ 62-8-ОЗ «О порядке разработки, принятия и вступления в силу законов А</w:t>
      </w:r>
      <w:r w:rsidRPr="00735BB0">
        <w:rPr>
          <w:sz w:val="28"/>
          <w:szCs w:val="28"/>
        </w:rPr>
        <w:t>р</w:t>
      </w:r>
      <w:r w:rsidRPr="00735BB0">
        <w:rPr>
          <w:sz w:val="28"/>
          <w:szCs w:val="28"/>
        </w:rPr>
        <w:t>хангельской области». Заключение на указанные поправки представляется Г</w:t>
      </w:r>
      <w:r w:rsidRPr="00735BB0">
        <w:rPr>
          <w:sz w:val="28"/>
          <w:szCs w:val="28"/>
        </w:rPr>
        <w:t>у</w:t>
      </w:r>
      <w:r w:rsidRPr="00735BB0">
        <w:rPr>
          <w:sz w:val="28"/>
          <w:szCs w:val="28"/>
        </w:rPr>
        <w:t>бернатором Архангельской области не позднее одного дня до рассмотрения проекта постановления областного Собрания на сессии областного Собрания.</w:t>
      </w:r>
    </w:p>
    <w:p w:rsidR="006B4631" w:rsidRPr="00735BB0" w:rsidRDefault="006B4631" w:rsidP="006B4631">
      <w:pPr>
        <w:autoSpaceDE w:val="0"/>
        <w:autoSpaceDN w:val="0"/>
        <w:adjustRightInd w:val="0"/>
        <w:ind w:firstLine="709"/>
        <w:jc w:val="both"/>
        <w:rPr>
          <w:sz w:val="28"/>
          <w:szCs w:val="28"/>
        </w:rPr>
      </w:pPr>
      <w:r w:rsidRPr="00BC7E11">
        <w:rPr>
          <w:sz w:val="28"/>
          <w:szCs w:val="28"/>
        </w:rPr>
        <w:t xml:space="preserve">После регистрации в </w:t>
      </w:r>
      <w:r w:rsidR="00660AC9" w:rsidRPr="00BC7E11">
        <w:rPr>
          <w:sz w:val="28"/>
          <w:szCs w:val="28"/>
        </w:rPr>
        <w:t>отделе документационного обеспечения аппарата областного Собрания</w:t>
      </w:r>
      <w:r w:rsidRPr="00BC7E11">
        <w:rPr>
          <w:sz w:val="28"/>
          <w:szCs w:val="28"/>
        </w:rPr>
        <w:t xml:space="preserve"> поправки к проекту постановления областного Собрания передаются в </w:t>
      </w:r>
      <w:r w:rsidR="005F1FDA" w:rsidRPr="00BC7E11">
        <w:rPr>
          <w:sz w:val="28"/>
          <w:szCs w:val="28"/>
        </w:rPr>
        <w:t>профильный</w:t>
      </w:r>
      <w:r w:rsidRPr="00BC7E11">
        <w:rPr>
          <w:sz w:val="28"/>
          <w:szCs w:val="28"/>
        </w:rPr>
        <w:t xml:space="preserve"> комитет (рабочую группу), который (которая) гот</w:t>
      </w:r>
      <w:r w:rsidRPr="00BC7E11">
        <w:rPr>
          <w:sz w:val="28"/>
          <w:szCs w:val="28"/>
        </w:rPr>
        <w:t>о</w:t>
      </w:r>
      <w:r w:rsidRPr="00BC7E11">
        <w:rPr>
          <w:sz w:val="28"/>
          <w:szCs w:val="28"/>
        </w:rPr>
        <w:t>вит:</w:t>
      </w:r>
    </w:p>
    <w:p w:rsidR="006B4631" w:rsidRPr="00735BB0" w:rsidRDefault="006B4631" w:rsidP="006B4631">
      <w:pPr>
        <w:autoSpaceDE w:val="0"/>
        <w:autoSpaceDN w:val="0"/>
        <w:adjustRightInd w:val="0"/>
        <w:ind w:firstLine="709"/>
        <w:jc w:val="both"/>
        <w:rPr>
          <w:sz w:val="28"/>
          <w:szCs w:val="28"/>
        </w:rPr>
      </w:pPr>
      <w:r w:rsidRPr="00735BB0">
        <w:rPr>
          <w:sz w:val="28"/>
          <w:szCs w:val="28"/>
        </w:rPr>
        <w:t>1) сводную таблицу поправок согласно приложению № 2 к настоящему Регламенту;</w:t>
      </w:r>
    </w:p>
    <w:p w:rsidR="006B4631" w:rsidRPr="00735BB0" w:rsidRDefault="006B4631" w:rsidP="006B4631">
      <w:pPr>
        <w:autoSpaceDE w:val="0"/>
        <w:autoSpaceDN w:val="0"/>
        <w:adjustRightInd w:val="0"/>
        <w:ind w:firstLine="709"/>
        <w:jc w:val="both"/>
        <w:rPr>
          <w:sz w:val="28"/>
          <w:szCs w:val="28"/>
        </w:rPr>
      </w:pPr>
      <w:r w:rsidRPr="00735BB0">
        <w:rPr>
          <w:sz w:val="28"/>
          <w:szCs w:val="28"/>
        </w:rPr>
        <w:lastRenderedPageBreak/>
        <w:t>2) текст проекта постановления областного Собрания с учетом поправок, рекомендуемых к принятию, с выделением их в тексте проекта постановления областного Собрания.</w:t>
      </w:r>
    </w:p>
    <w:p w:rsidR="006B4631" w:rsidRPr="00735BB0" w:rsidRDefault="006B4631" w:rsidP="006B4631">
      <w:pPr>
        <w:autoSpaceDE w:val="0"/>
        <w:autoSpaceDN w:val="0"/>
        <w:adjustRightInd w:val="0"/>
        <w:ind w:firstLine="709"/>
        <w:jc w:val="both"/>
        <w:rPr>
          <w:sz w:val="28"/>
          <w:szCs w:val="28"/>
        </w:rPr>
      </w:pPr>
      <w:r w:rsidRPr="00735BB0">
        <w:rPr>
          <w:sz w:val="28"/>
          <w:szCs w:val="28"/>
        </w:rPr>
        <w:t>Нарушение сроков представления поправок к проекту постановления о</w:t>
      </w:r>
      <w:r w:rsidRPr="00735BB0">
        <w:rPr>
          <w:sz w:val="28"/>
          <w:szCs w:val="28"/>
        </w:rPr>
        <w:t>б</w:t>
      </w:r>
      <w:r w:rsidRPr="00735BB0">
        <w:rPr>
          <w:sz w:val="28"/>
          <w:szCs w:val="28"/>
        </w:rPr>
        <w:t>ластного Собрания может являться основанием к их отклонению.</w:t>
      </w:r>
    </w:p>
    <w:p w:rsidR="006B4631" w:rsidRPr="00735BB0" w:rsidRDefault="006B4631" w:rsidP="006B4631">
      <w:pPr>
        <w:autoSpaceDE w:val="0"/>
        <w:autoSpaceDN w:val="0"/>
        <w:adjustRightInd w:val="0"/>
        <w:ind w:firstLine="709"/>
        <w:jc w:val="both"/>
        <w:rPr>
          <w:sz w:val="28"/>
          <w:szCs w:val="28"/>
        </w:rPr>
      </w:pPr>
      <w:r w:rsidRPr="00735BB0">
        <w:rPr>
          <w:sz w:val="28"/>
          <w:szCs w:val="28"/>
        </w:rPr>
        <w:t>7. Все поправки к проекту постановления областного Собрания, за и</w:t>
      </w:r>
      <w:r w:rsidRPr="00735BB0">
        <w:rPr>
          <w:sz w:val="28"/>
          <w:szCs w:val="28"/>
        </w:rPr>
        <w:t>с</w:t>
      </w:r>
      <w:r w:rsidRPr="00735BB0">
        <w:rPr>
          <w:sz w:val="28"/>
          <w:szCs w:val="28"/>
        </w:rPr>
        <w:t xml:space="preserve">ключением внесенных с нарушением требований настоящего Регламента, </w:t>
      </w:r>
      <w:r w:rsidR="004E57D9">
        <w:rPr>
          <w:sz w:val="28"/>
          <w:szCs w:val="28"/>
        </w:rPr>
        <w:t xml:space="preserve">      </w:t>
      </w:r>
      <w:r w:rsidRPr="00735BB0">
        <w:rPr>
          <w:sz w:val="28"/>
          <w:szCs w:val="28"/>
        </w:rPr>
        <w:t>вне зависимости от одобрения или отклонения их комитетом (рабочей группой) подлежат обязательному включению в таблицу поправок и выносятся на ра</w:t>
      </w:r>
      <w:r w:rsidRPr="00735BB0">
        <w:rPr>
          <w:sz w:val="28"/>
          <w:szCs w:val="28"/>
        </w:rPr>
        <w:t>с</w:t>
      </w:r>
      <w:r w:rsidRPr="00735BB0">
        <w:rPr>
          <w:sz w:val="28"/>
          <w:szCs w:val="28"/>
        </w:rPr>
        <w:t>смотрение сессии областного Собрания.</w:t>
      </w:r>
    </w:p>
    <w:p w:rsidR="006B4631" w:rsidRPr="00735BB0" w:rsidRDefault="006B4631" w:rsidP="006B4631">
      <w:pPr>
        <w:autoSpaceDE w:val="0"/>
        <w:autoSpaceDN w:val="0"/>
        <w:adjustRightInd w:val="0"/>
        <w:ind w:firstLine="709"/>
        <w:jc w:val="both"/>
        <w:rPr>
          <w:i/>
          <w:sz w:val="28"/>
          <w:szCs w:val="28"/>
          <w:u w:val="single"/>
        </w:rPr>
      </w:pPr>
      <w:r w:rsidRPr="00735BB0">
        <w:rPr>
          <w:sz w:val="28"/>
          <w:szCs w:val="28"/>
        </w:rPr>
        <w:t>8. После рассмотрения на заседании комитета (рабочей группы) дораб</w:t>
      </w:r>
      <w:r w:rsidRPr="00735BB0">
        <w:rPr>
          <w:sz w:val="28"/>
          <w:szCs w:val="28"/>
        </w:rPr>
        <w:t>о</w:t>
      </w:r>
      <w:r w:rsidRPr="00735BB0">
        <w:rPr>
          <w:sz w:val="28"/>
          <w:szCs w:val="28"/>
        </w:rPr>
        <w:t>танный текст проекта постановления областного Собрания вместе со сводной таблицей поправок направляется в правовое управление областного Собрания, котор</w:t>
      </w:r>
      <w:r w:rsidR="008C0A17" w:rsidRPr="00735BB0">
        <w:rPr>
          <w:sz w:val="28"/>
          <w:szCs w:val="28"/>
        </w:rPr>
        <w:t>ое</w:t>
      </w:r>
      <w:r w:rsidRPr="00735BB0">
        <w:rPr>
          <w:sz w:val="28"/>
          <w:szCs w:val="28"/>
        </w:rPr>
        <w:t xml:space="preserve"> в течение одного дня готов</w:t>
      </w:r>
      <w:r w:rsidR="008C0A17" w:rsidRPr="00735BB0">
        <w:rPr>
          <w:sz w:val="28"/>
          <w:szCs w:val="28"/>
        </w:rPr>
        <w:t>и</w:t>
      </w:r>
      <w:r w:rsidRPr="00735BB0">
        <w:rPr>
          <w:sz w:val="28"/>
          <w:szCs w:val="28"/>
        </w:rPr>
        <w:t>т</w:t>
      </w:r>
      <w:r w:rsidR="007566C9" w:rsidRPr="00735BB0">
        <w:rPr>
          <w:sz w:val="28"/>
          <w:szCs w:val="28"/>
        </w:rPr>
        <w:t xml:space="preserve"> правовое и редакционное</w:t>
      </w:r>
      <w:r w:rsidRPr="00735BB0">
        <w:rPr>
          <w:sz w:val="28"/>
          <w:szCs w:val="28"/>
        </w:rPr>
        <w:t xml:space="preserve"> заключения. </w:t>
      </w:r>
    </w:p>
    <w:p w:rsidR="006B4631" w:rsidRPr="00735BB0" w:rsidRDefault="006B4631" w:rsidP="006B4631">
      <w:pPr>
        <w:autoSpaceDE w:val="0"/>
        <w:autoSpaceDN w:val="0"/>
        <w:adjustRightInd w:val="0"/>
        <w:ind w:firstLine="709"/>
        <w:jc w:val="both"/>
        <w:rPr>
          <w:sz w:val="28"/>
          <w:szCs w:val="28"/>
        </w:rPr>
      </w:pPr>
      <w:r w:rsidRPr="00735BB0">
        <w:rPr>
          <w:sz w:val="28"/>
          <w:szCs w:val="28"/>
        </w:rPr>
        <w:t xml:space="preserve">9. Комитет (рабочая группа) с учетом заключений и поправок к проекту постановления областного Собрания готовит заключение и направляет </w:t>
      </w:r>
      <w:r w:rsidR="00A158E6" w:rsidRPr="00A158E6">
        <w:rPr>
          <w:sz w:val="28"/>
          <w:szCs w:val="28"/>
        </w:rPr>
        <w:t xml:space="preserve">          </w:t>
      </w:r>
      <w:r w:rsidRPr="00735BB0">
        <w:rPr>
          <w:sz w:val="28"/>
          <w:szCs w:val="28"/>
        </w:rPr>
        <w:t xml:space="preserve">его вместе с доработанным проектом постановления областного Собрания </w:t>
      </w:r>
      <w:r w:rsidR="00A158E6" w:rsidRPr="00A158E6">
        <w:rPr>
          <w:sz w:val="28"/>
          <w:szCs w:val="28"/>
        </w:rPr>
        <w:t xml:space="preserve">        </w:t>
      </w:r>
      <w:r w:rsidRPr="00735BB0">
        <w:rPr>
          <w:sz w:val="28"/>
          <w:szCs w:val="28"/>
        </w:rPr>
        <w:t>и сводной таблицей поправок председателю областного Собрания.</w:t>
      </w:r>
    </w:p>
    <w:p w:rsidR="006B4631" w:rsidRPr="00735BB0" w:rsidRDefault="006B4631" w:rsidP="006B4631">
      <w:pPr>
        <w:autoSpaceDE w:val="0"/>
        <w:autoSpaceDN w:val="0"/>
        <w:adjustRightInd w:val="0"/>
        <w:ind w:firstLine="709"/>
        <w:jc w:val="both"/>
        <w:rPr>
          <w:i/>
          <w:sz w:val="28"/>
          <w:szCs w:val="28"/>
          <w:u w:val="single"/>
        </w:rPr>
      </w:pPr>
      <w:r w:rsidRPr="00735BB0">
        <w:rPr>
          <w:sz w:val="28"/>
          <w:szCs w:val="28"/>
        </w:rPr>
        <w:t>10. П</w:t>
      </w:r>
      <w:r w:rsidR="00DE706A" w:rsidRPr="00735BB0">
        <w:rPr>
          <w:sz w:val="28"/>
          <w:szCs w:val="28"/>
        </w:rPr>
        <w:t>редседатель областного Собрания</w:t>
      </w:r>
      <w:r w:rsidRPr="00735BB0">
        <w:rPr>
          <w:sz w:val="28"/>
          <w:szCs w:val="28"/>
        </w:rPr>
        <w:t xml:space="preserve"> в порядке, установленном н</w:t>
      </w:r>
      <w:r w:rsidRPr="00735BB0">
        <w:rPr>
          <w:sz w:val="28"/>
          <w:szCs w:val="28"/>
        </w:rPr>
        <w:t>а</w:t>
      </w:r>
      <w:r w:rsidRPr="00735BB0">
        <w:rPr>
          <w:sz w:val="28"/>
          <w:szCs w:val="28"/>
        </w:rPr>
        <w:t>стоящим Регламентом, принимает решение о включении проекта постановл</w:t>
      </w:r>
      <w:r w:rsidRPr="00735BB0">
        <w:rPr>
          <w:sz w:val="28"/>
          <w:szCs w:val="28"/>
        </w:rPr>
        <w:t>е</w:t>
      </w:r>
      <w:r w:rsidRPr="00735BB0">
        <w:rPr>
          <w:sz w:val="28"/>
          <w:szCs w:val="28"/>
        </w:rPr>
        <w:t>ния областного Собрания в повестку дня сессии областного Собрания</w:t>
      </w:r>
      <w:r w:rsidRPr="00735BB0">
        <w:rPr>
          <w:i/>
          <w:sz w:val="28"/>
          <w:szCs w:val="28"/>
        </w:rPr>
        <w:t>.</w:t>
      </w:r>
      <w:r w:rsidRPr="00735BB0">
        <w:rPr>
          <w:sz w:val="28"/>
          <w:szCs w:val="28"/>
        </w:rPr>
        <w:t xml:space="preserve"> </w:t>
      </w:r>
    </w:p>
    <w:p w:rsidR="006B4631" w:rsidRPr="00735BB0" w:rsidRDefault="006B4631" w:rsidP="006B4631">
      <w:pPr>
        <w:autoSpaceDE w:val="0"/>
        <w:autoSpaceDN w:val="0"/>
        <w:adjustRightInd w:val="0"/>
        <w:ind w:firstLine="709"/>
        <w:jc w:val="both"/>
        <w:rPr>
          <w:sz w:val="28"/>
          <w:szCs w:val="28"/>
        </w:rPr>
      </w:pPr>
      <w:r w:rsidRPr="00735BB0">
        <w:rPr>
          <w:sz w:val="28"/>
          <w:szCs w:val="28"/>
        </w:rPr>
        <w:t>11. На сессию областного Собрания представляются:</w:t>
      </w:r>
    </w:p>
    <w:p w:rsidR="006B4631" w:rsidRPr="00735BB0" w:rsidRDefault="006B4631" w:rsidP="006B4631">
      <w:pPr>
        <w:autoSpaceDE w:val="0"/>
        <w:autoSpaceDN w:val="0"/>
        <w:adjustRightInd w:val="0"/>
        <w:ind w:firstLine="709"/>
        <w:jc w:val="both"/>
        <w:rPr>
          <w:sz w:val="28"/>
          <w:szCs w:val="28"/>
        </w:rPr>
      </w:pPr>
      <w:r w:rsidRPr="00735BB0">
        <w:rPr>
          <w:sz w:val="28"/>
          <w:szCs w:val="28"/>
        </w:rPr>
        <w:t>1) проект постановления областного Собрания, внесенный субъектом права законодательной инициативы;</w:t>
      </w:r>
    </w:p>
    <w:p w:rsidR="006B4631" w:rsidRPr="00735BB0" w:rsidRDefault="006B4631" w:rsidP="006B4631">
      <w:pPr>
        <w:autoSpaceDE w:val="0"/>
        <w:autoSpaceDN w:val="0"/>
        <w:adjustRightInd w:val="0"/>
        <w:ind w:firstLine="709"/>
        <w:jc w:val="both"/>
        <w:rPr>
          <w:sz w:val="28"/>
          <w:szCs w:val="28"/>
        </w:rPr>
      </w:pPr>
      <w:r w:rsidRPr="00735BB0">
        <w:rPr>
          <w:sz w:val="28"/>
          <w:szCs w:val="28"/>
        </w:rPr>
        <w:t>2) сводная таблица поправок к проекту постановления областного Собр</w:t>
      </w:r>
      <w:r w:rsidRPr="00735BB0">
        <w:rPr>
          <w:sz w:val="28"/>
          <w:szCs w:val="28"/>
        </w:rPr>
        <w:t>а</w:t>
      </w:r>
      <w:r w:rsidRPr="00735BB0">
        <w:rPr>
          <w:sz w:val="28"/>
          <w:szCs w:val="28"/>
        </w:rPr>
        <w:t>ния;</w:t>
      </w:r>
    </w:p>
    <w:p w:rsidR="006B4631" w:rsidRPr="00735BB0" w:rsidRDefault="006B4631" w:rsidP="006B4631">
      <w:pPr>
        <w:autoSpaceDE w:val="0"/>
        <w:autoSpaceDN w:val="0"/>
        <w:adjustRightInd w:val="0"/>
        <w:ind w:firstLine="709"/>
        <w:jc w:val="both"/>
        <w:rPr>
          <w:sz w:val="28"/>
          <w:szCs w:val="28"/>
        </w:rPr>
      </w:pPr>
      <w:r w:rsidRPr="00735BB0">
        <w:rPr>
          <w:sz w:val="28"/>
          <w:szCs w:val="28"/>
        </w:rPr>
        <w:t xml:space="preserve">3) текст доработанного проекта постановления областного Собрания </w:t>
      </w:r>
      <w:r w:rsidR="00A158E6" w:rsidRPr="00A158E6">
        <w:rPr>
          <w:sz w:val="28"/>
          <w:szCs w:val="28"/>
        </w:rPr>
        <w:t xml:space="preserve">        </w:t>
      </w:r>
      <w:r w:rsidRPr="00735BB0">
        <w:rPr>
          <w:sz w:val="28"/>
          <w:szCs w:val="28"/>
        </w:rPr>
        <w:t>с выделением внесенных изменений, рекомендованных к принятию;</w:t>
      </w:r>
    </w:p>
    <w:p w:rsidR="006B4631" w:rsidRPr="00735BB0" w:rsidRDefault="006B4631" w:rsidP="006B4631">
      <w:pPr>
        <w:autoSpaceDE w:val="0"/>
        <w:autoSpaceDN w:val="0"/>
        <w:adjustRightInd w:val="0"/>
        <w:ind w:firstLine="709"/>
        <w:jc w:val="both"/>
        <w:rPr>
          <w:sz w:val="28"/>
          <w:szCs w:val="28"/>
        </w:rPr>
      </w:pPr>
      <w:r w:rsidRPr="00735BB0">
        <w:rPr>
          <w:sz w:val="28"/>
          <w:szCs w:val="28"/>
        </w:rPr>
        <w:t>4</w:t>
      </w:r>
      <w:r w:rsidR="00152D71" w:rsidRPr="00735BB0">
        <w:rPr>
          <w:sz w:val="28"/>
          <w:szCs w:val="28"/>
        </w:rPr>
        <w:t>) правовое и редакционное заключения правового управления областн</w:t>
      </w:r>
      <w:r w:rsidR="00152D71" w:rsidRPr="00735BB0">
        <w:rPr>
          <w:sz w:val="28"/>
          <w:szCs w:val="28"/>
        </w:rPr>
        <w:t>о</w:t>
      </w:r>
      <w:r w:rsidR="00152D71" w:rsidRPr="00735BB0">
        <w:rPr>
          <w:sz w:val="28"/>
          <w:szCs w:val="28"/>
        </w:rPr>
        <w:t>го Собрания;</w:t>
      </w:r>
    </w:p>
    <w:p w:rsidR="006B4631" w:rsidRPr="00735BB0" w:rsidRDefault="006B4631" w:rsidP="006B4631">
      <w:pPr>
        <w:autoSpaceDE w:val="0"/>
        <w:autoSpaceDN w:val="0"/>
        <w:adjustRightInd w:val="0"/>
        <w:ind w:firstLine="709"/>
        <w:jc w:val="both"/>
        <w:rPr>
          <w:sz w:val="28"/>
          <w:szCs w:val="28"/>
        </w:rPr>
      </w:pPr>
      <w:r w:rsidRPr="00735BB0">
        <w:rPr>
          <w:sz w:val="28"/>
          <w:szCs w:val="28"/>
        </w:rPr>
        <w:t>5) заклю</w:t>
      </w:r>
      <w:r w:rsidR="005B68E3" w:rsidRPr="00735BB0">
        <w:rPr>
          <w:sz w:val="28"/>
          <w:szCs w:val="28"/>
        </w:rPr>
        <w:t>чение комитета (рабочей группы).</w:t>
      </w:r>
    </w:p>
    <w:p w:rsidR="006B4631" w:rsidRPr="00735BB0" w:rsidRDefault="006B4631" w:rsidP="006B4631">
      <w:pPr>
        <w:autoSpaceDE w:val="0"/>
        <w:autoSpaceDN w:val="0"/>
        <w:adjustRightInd w:val="0"/>
        <w:ind w:firstLine="709"/>
        <w:jc w:val="both"/>
        <w:rPr>
          <w:sz w:val="28"/>
          <w:szCs w:val="28"/>
        </w:rPr>
      </w:pPr>
      <w:r w:rsidRPr="00735BB0">
        <w:rPr>
          <w:sz w:val="28"/>
          <w:szCs w:val="28"/>
        </w:rPr>
        <w:t>12. Сводная таблица поправок с доработанным проектом постановления областного Собрания направляется депутатам областного Собрания, в комит</w:t>
      </w:r>
      <w:r w:rsidRPr="00735BB0">
        <w:rPr>
          <w:sz w:val="28"/>
          <w:szCs w:val="28"/>
        </w:rPr>
        <w:t>е</w:t>
      </w:r>
      <w:r w:rsidRPr="00735BB0">
        <w:rPr>
          <w:sz w:val="28"/>
          <w:szCs w:val="28"/>
        </w:rPr>
        <w:t>ты, Губернатору Архангельской области, иным субъектам права законодател</w:t>
      </w:r>
      <w:r w:rsidRPr="00735BB0">
        <w:rPr>
          <w:sz w:val="28"/>
          <w:szCs w:val="28"/>
        </w:rPr>
        <w:t>ь</w:t>
      </w:r>
      <w:r w:rsidRPr="00735BB0">
        <w:rPr>
          <w:sz w:val="28"/>
          <w:szCs w:val="28"/>
        </w:rPr>
        <w:t>ной инициативы не позднее чем за один день до рассмотрения проекта пост</w:t>
      </w:r>
      <w:r w:rsidRPr="00735BB0">
        <w:rPr>
          <w:sz w:val="28"/>
          <w:szCs w:val="28"/>
        </w:rPr>
        <w:t>а</w:t>
      </w:r>
      <w:r w:rsidRPr="00735BB0">
        <w:rPr>
          <w:sz w:val="28"/>
          <w:szCs w:val="28"/>
        </w:rPr>
        <w:t>новления областного Собрания на сессии областного Собрания.</w:t>
      </w:r>
    </w:p>
    <w:p w:rsidR="0064037D" w:rsidRPr="00735BB0" w:rsidRDefault="0064037D" w:rsidP="0064037D">
      <w:pPr>
        <w:tabs>
          <w:tab w:val="left" w:pos="1276"/>
        </w:tabs>
        <w:autoSpaceDE w:val="0"/>
        <w:autoSpaceDN w:val="0"/>
        <w:adjustRightInd w:val="0"/>
        <w:ind w:firstLine="709"/>
        <w:jc w:val="both"/>
        <w:rPr>
          <w:sz w:val="28"/>
          <w:szCs w:val="28"/>
        </w:rPr>
      </w:pPr>
      <w:r w:rsidRPr="00735BB0">
        <w:rPr>
          <w:sz w:val="28"/>
          <w:szCs w:val="28"/>
        </w:rPr>
        <w:t>13. Рассмотрение проекта постановления областного Собрания начинае</w:t>
      </w:r>
      <w:r w:rsidRPr="00735BB0">
        <w:rPr>
          <w:sz w:val="28"/>
          <w:szCs w:val="28"/>
        </w:rPr>
        <w:t>т</w:t>
      </w:r>
      <w:r w:rsidRPr="00735BB0">
        <w:rPr>
          <w:sz w:val="28"/>
          <w:szCs w:val="28"/>
        </w:rPr>
        <w:t>ся с выступления инициатора внесения проекта постановления областного Со</w:t>
      </w:r>
      <w:r w:rsidRPr="00735BB0">
        <w:rPr>
          <w:sz w:val="28"/>
          <w:szCs w:val="28"/>
        </w:rPr>
        <w:t>б</w:t>
      </w:r>
      <w:r w:rsidRPr="00735BB0">
        <w:rPr>
          <w:sz w:val="28"/>
          <w:szCs w:val="28"/>
        </w:rPr>
        <w:t>рания (докладчика) с обоснованием необходимости принятия проекта пост</w:t>
      </w:r>
      <w:r w:rsidRPr="00735BB0">
        <w:rPr>
          <w:sz w:val="28"/>
          <w:szCs w:val="28"/>
        </w:rPr>
        <w:t>а</w:t>
      </w:r>
      <w:r w:rsidRPr="00735BB0">
        <w:rPr>
          <w:sz w:val="28"/>
          <w:szCs w:val="28"/>
        </w:rPr>
        <w:t xml:space="preserve">новления областного Собрания. </w:t>
      </w:r>
    </w:p>
    <w:p w:rsidR="0064037D" w:rsidRPr="00735BB0" w:rsidRDefault="0064037D" w:rsidP="0064037D">
      <w:pPr>
        <w:autoSpaceDE w:val="0"/>
        <w:autoSpaceDN w:val="0"/>
        <w:adjustRightInd w:val="0"/>
        <w:ind w:firstLine="709"/>
        <w:jc w:val="both"/>
        <w:rPr>
          <w:sz w:val="28"/>
          <w:szCs w:val="28"/>
        </w:rPr>
      </w:pPr>
      <w:r w:rsidRPr="00735BB0">
        <w:rPr>
          <w:sz w:val="28"/>
          <w:szCs w:val="28"/>
        </w:rPr>
        <w:t>Далее выступает председатель (представитель) комитета (рабочей гру</w:t>
      </w:r>
      <w:r w:rsidRPr="00735BB0">
        <w:rPr>
          <w:sz w:val="28"/>
          <w:szCs w:val="28"/>
        </w:rPr>
        <w:t>п</w:t>
      </w:r>
      <w:r w:rsidRPr="00735BB0">
        <w:rPr>
          <w:sz w:val="28"/>
          <w:szCs w:val="28"/>
        </w:rPr>
        <w:t>пы), который доводит до сведения депутатов областного Собрания заключения по проекту постановления областного Собрания, информацию о поступивших поправках и результатах их рассмотрения.</w:t>
      </w:r>
    </w:p>
    <w:p w:rsidR="006B4631" w:rsidRPr="00735BB0" w:rsidRDefault="006B4631" w:rsidP="0064037D">
      <w:pPr>
        <w:autoSpaceDE w:val="0"/>
        <w:autoSpaceDN w:val="0"/>
        <w:adjustRightInd w:val="0"/>
        <w:ind w:firstLine="709"/>
        <w:jc w:val="both"/>
        <w:rPr>
          <w:sz w:val="28"/>
          <w:szCs w:val="28"/>
        </w:rPr>
      </w:pPr>
      <w:r w:rsidRPr="00735BB0">
        <w:rPr>
          <w:sz w:val="28"/>
          <w:szCs w:val="28"/>
        </w:rPr>
        <w:lastRenderedPageBreak/>
        <w:t xml:space="preserve">При отсутствии возражений по поправкам к проекту постановления </w:t>
      </w:r>
      <w:r w:rsidR="00910F99" w:rsidRPr="00735BB0">
        <w:rPr>
          <w:sz w:val="28"/>
          <w:szCs w:val="28"/>
        </w:rPr>
        <w:t xml:space="preserve">                  </w:t>
      </w:r>
      <w:r w:rsidRPr="00735BB0">
        <w:rPr>
          <w:sz w:val="28"/>
          <w:szCs w:val="28"/>
        </w:rPr>
        <w:t>областного Собрания проводится голосование по блоку поправок, одобренных комитетом (рабочей группой).</w:t>
      </w:r>
    </w:p>
    <w:p w:rsidR="006B4631" w:rsidRPr="00735BB0" w:rsidRDefault="006B4631" w:rsidP="006B4631">
      <w:pPr>
        <w:autoSpaceDE w:val="0"/>
        <w:autoSpaceDN w:val="0"/>
        <w:adjustRightInd w:val="0"/>
        <w:ind w:firstLine="709"/>
        <w:jc w:val="both"/>
        <w:rPr>
          <w:sz w:val="28"/>
          <w:szCs w:val="28"/>
        </w:rPr>
      </w:pPr>
      <w:r w:rsidRPr="00735BB0">
        <w:rPr>
          <w:sz w:val="28"/>
          <w:szCs w:val="28"/>
        </w:rPr>
        <w:t>При наличии возражений по поправкам к проекту постановления облас</w:t>
      </w:r>
      <w:r w:rsidRPr="00735BB0">
        <w:rPr>
          <w:sz w:val="28"/>
          <w:szCs w:val="28"/>
        </w:rPr>
        <w:t>т</w:t>
      </w:r>
      <w:r w:rsidRPr="00735BB0">
        <w:rPr>
          <w:sz w:val="28"/>
          <w:szCs w:val="28"/>
        </w:rPr>
        <w:t>ного Собрания председательствующий на сессии областного Собрания предо</w:t>
      </w:r>
      <w:r w:rsidRPr="00735BB0">
        <w:rPr>
          <w:sz w:val="28"/>
          <w:szCs w:val="28"/>
        </w:rPr>
        <w:t>с</w:t>
      </w:r>
      <w:r w:rsidRPr="00735BB0">
        <w:rPr>
          <w:sz w:val="28"/>
          <w:szCs w:val="28"/>
        </w:rPr>
        <w:t>тавляет слово для их краткого обоснования.</w:t>
      </w:r>
    </w:p>
    <w:p w:rsidR="006B4631" w:rsidRPr="00735BB0" w:rsidRDefault="006B4631" w:rsidP="006B4631">
      <w:pPr>
        <w:autoSpaceDE w:val="0"/>
        <w:autoSpaceDN w:val="0"/>
        <w:adjustRightInd w:val="0"/>
        <w:ind w:firstLine="709"/>
        <w:jc w:val="both"/>
        <w:rPr>
          <w:sz w:val="28"/>
          <w:szCs w:val="28"/>
        </w:rPr>
      </w:pPr>
      <w:r w:rsidRPr="00735BB0">
        <w:rPr>
          <w:sz w:val="28"/>
          <w:szCs w:val="28"/>
        </w:rPr>
        <w:t>Далее проводится голосование по блоку поправок, одобренных комит</w:t>
      </w:r>
      <w:r w:rsidRPr="00735BB0">
        <w:rPr>
          <w:sz w:val="28"/>
          <w:szCs w:val="28"/>
        </w:rPr>
        <w:t>е</w:t>
      </w:r>
      <w:r w:rsidRPr="00735BB0">
        <w:rPr>
          <w:sz w:val="28"/>
          <w:szCs w:val="28"/>
        </w:rPr>
        <w:t>том (рабочей группой), против которых не имеется возражений, а затем отдел</w:t>
      </w:r>
      <w:r w:rsidRPr="00735BB0">
        <w:rPr>
          <w:sz w:val="28"/>
          <w:szCs w:val="28"/>
        </w:rPr>
        <w:t>ь</w:t>
      </w:r>
      <w:r w:rsidRPr="00735BB0">
        <w:rPr>
          <w:sz w:val="28"/>
          <w:szCs w:val="28"/>
        </w:rPr>
        <w:t>но по каждой поправке, по которой имеются возражения.</w:t>
      </w:r>
    </w:p>
    <w:p w:rsidR="006B4631" w:rsidRPr="00735BB0" w:rsidRDefault="006B4631" w:rsidP="006B4631">
      <w:pPr>
        <w:autoSpaceDE w:val="0"/>
        <w:autoSpaceDN w:val="0"/>
        <w:adjustRightInd w:val="0"/>
        <w:ind w:firstLine="709"/>
        <w:jc w:val="both"/>
        <w:rPr>
          <w:sz w:val="28"/>
          <w:szCs w:val="28"/>
        </w:rPr>
      </w:pPr>
      <w:r w:rsidRPr="00735BB0">
        <w:rPr>
          <w:sz w:val="28"/>
          <w:szCs w:val="28"/>
        </w:rPr>
        <w:t>Поправка к проекту постановления областного Собрания считается пр</w:t>
      </w:r>
      <w:r w:rsidRPr="00735BB0">
        <w:rPr>
          <w:sz w:val="28"/>
          <w:szCs w:val="28"/>
        </w:rPr>
        <w:t>и</w:t>
      </w:r>
      <w:r w:rsidRPr="00735BB0">
        <w:rPr>
          <w:sz w:val="28"/>
          <w:szCs w:val="28"/>
        </w:rPr>
        <w:t xml:space="preserve">нятой, если за нее проголосовало большинство от </w:t>
      </w:r>
      <w:r w:rsidR="00565126" w:rsidRPr="00DF354A">
        <w:rPr>
          <w:sz w:val="28"/>
          <w:szCs w:val="28"/>
        </w:rPr>
        <w:t>установленного числа</w:t>
      </w:r>
      <w:r w:rsidRPr="00735BB0">
        <w:rPr>
          <w:sz w:val="28"/>
          <w:szCs w:val="28"/>
        </w:rPr>
        <w:t xml:space="preserve"> деп</w:t>
      </w:r>
      <w:r w:rsidRPr="00735BB0">
        <w:rPr>
          <w:sz w:val="28"/>
          <w:szCs w:val="28"/>
        </w:rPr>
        <w:t>у</w:t>
      </w:r>
      <w:r w:rsidRPr="00735BB0">
        <w:rPr>
          <w:sz w:val="28"/>
          <w:szCs w:val="28"/>
        </w:rPr>
        <w:t>татов областного Собрания.</w:t>
      </w:r>
    </w:p>
    <w:p w:rsidR="008574A5" w:rsidRPr="00735BB0" w:rsidRDefault="006B4631" w:rsidP="006B4631">
      <w:pPr>
        <w:autoSpaceDE w:val="0"/>
        <w:autoSpaceDN w:val="0"/>
        <w:adjustRightInd w:val="0"/>
        <w:ind w:firstLine="709"/>
        <w:jc w:val="both"/>
        <w:rPr>
          <w:sz w:val="28"/>
          <w:szCs w:val="28"/>
        </w:rPr>
      </w:pPr>
      <w:r w:rsidRPr="00735BB0">
        <w:rPr>
          <w:sz w:val="28"/>
          <w:szCs w:val="28"/>
        </w:rPr>
        <w:t>После рассмотрения поправок к проекту постановления областного Со</w:t>
      </w:r>
      <w:r w:rsidRPr="00735BB0">
        <w:rPr>
          <w:sz w:val="28"/>
          <w:szCs w:val="28"/>
        </w:rPr>
        <w:t>б</w:t>
      </w:r>
      <w:r w:rsidRPr="00735BB0">
        <w:rPr>
          <w:sz w:val="28"/>
          <w:szCs w:val="28"/>
        </w:rPr>
        <w:t>рания проводится голосование о принятии проекта постановления областного Собрания в целом. Данное голосование может быть проведено только при н</w:t>
      </w:r>
      <w:r w:rsidRPr="00735BB0">
        <w:rPr>
          <w:sz w:val="28"/>
          <w:szCs w:val="28"/>
        </w:rPr>
        <w:t>а</w:t>
      </w:r>
      <w:r w:rsidRPr="00735BB0">
        <w:rPr>
          <w:sz w:val="28"/>
          <w:szCs w:val="28"/>
        </w:rPr>
        <w:t xml:space="preserve">личии окончательного текста проекта постановления областного Собрания </w:t>
      </w:r>
      <w:r w:rsidR="00A158E6" w:rsidRPr="00A158E6">
        <w:rPr>
          <w:sz w:val="28"/>
          <w:szCs w:val="28"/>
        </w:rPr>
        <w:t xml:space="preserve">       </w:t>
      </w:r>
      <w:r w:rsidRPr="00735BB0">
        <w:rPr>
          <w:sz w:val="28"/>
          <w:szCs w:val="28"/>
        </w:rPr>
        <w:t>и при условии проведенных правовой и редакционной экспертиз.</w:t>
      </w:r>
    </w:p>
    <w:p w:rsidR="00BF2D84" w:rsidRPr="0044383F" w:rsidRDefault="00BF2D84"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4"/>
        <w:gridCol w:w="7483"/>
      </w:tblGrid>
      <w:tr w:rsidR="00DE52D5" w:rsidRPr="00735BB0" w:rsidTr="00DE52D5">
        <w:tc>
          <w:tcPr>
            <w:tcW w:w="1559" w:type="dxa"/>
            <w:shd w:val="clear" w:color="auto" w:fill="auto"/>
          </w:tcPr>
          <w:p w:rsidR="00DE52D5" w:rsidRPr="00735BB0" w:rsidRDefault="00DE52D5" w:rsidP="00DE52D5">
            <w:pPr>
              <w:autoSpaceDE w:val="0"/>
              <w:autoSpaceDN w:val="0"/>
              <w:adjustRightInd w:val="0"/>
              <w:ind w:right="-250" w:hanging="108"/>
              <w:jc w:val="both"/>
              <w:rPr>
                <w:rFonts w:eastAsia="Calibri"/>
                <w:sz w:val="28"/>
                <w:szCs w:val="28"/>
              </w:rPr>
            </w:pPr>
            <w:r w:rsidRPr="00735BB0">
              <w:rPr>
                <w:rFonts w:eastAsia="Calibri"/>
                <w:b/>
                <w:sz w:val="28"/>
                <w:szCs w:val="28"/>
              </w:rPr>
              <w:t>Статья 11.3.</w:t>
            </w:r>
          </w:p>
        </w:tc>
        <w:tc>
          <w:tcPr>
            <w:tcW w:w="7513" w:type="dxa"/>
            <w:shd w:val="clear" w:color="auto" w:fill="auto"/>
          </w:tcPr>
          <w:p w:rsidR="00DE52D5" w:rsidRPr="00735BB0" w:rsidRDefault="00DE52D5" w:rsidP="007D19B0">
            <w:pPr>
              <w:autoSpaceDE w:val="0"/>
              <w:autoSpaceDN w:val="0"/>
              <w:adjustRightInd w:val="0"/>
              <w:jc w:val="both"/>
              <w:rPr>
                <w:b/>
                <w:bCs/>
                <w:sz w:val="28"/>
              </w:rPr>
            </w:pPr>
            <w:r w:rsidRPr="00735BB0">
              <w:rPr>
                <w:b/>
                <w:bCs/>
                <w:sz w:val="28"/>
              </w:rPr>
              <w:t>Полномочия субъекта права законодательной иници</w:t>
            </w:r>
            <w:r w:rsidRPr="00735BB0">
              <w:rPr>
                <w:b/>
                <w:bCs/>
                <w:sz w:val="28"/>
              </w:rPr>
              <w:t>а</w:t>
            </w:r>
            <w:r w:rsidRPr="00735BB0">
              <w:rPr>
                <w:b/>
                <w:bCs/>
                <w:sz w:val="28"/>
              </w:rPr>
              <w:t xml:space="preserve">тивы при рассмотрении проекта областного закона, проекта постановления областного Собрания  </w:t>
            </w:r>
            <w:r w:rsidRPr="00735BB0">
              <w:rPr>
                <w:b/>
                <w:sz w:val="28"/>
                <w:szCs w:val="28"/>
              </w:rPr>
              <w:t xml:space="preserve">   </w:t>
            </w:r>
          </w:p>
          <w:p w:rsidR="00DE52D5" w:rsidRPr="00735BB0" w:rsidRDefault="00DE52D5" w:rsidP="007D19B0">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Субъект права законодательной инициативы при внесении в областное Собрание проекта областного закона, проекта постановления вправе сопрово</w:t>
      </w:r>
      <w:r w:rsidRPr="00735BB0">
        <w:rPr>
          <w:rFonts w:ascii="Times New Roman" w:hAnsi="Times New Roman" w:cs="Times New Roman"/>
          <w:sz w:val="28"/>
        </w:rPr>
        <w:t>ж</w:t>
      </w:r>
      <w:r w:rsidRPr="00735BB0">
        <w:rPr>
          <w:rFonts w:ascii="Times New Roman" w:hAnsi="Times New Roman" w:cs="Times New Roman"/>
          <w:sz w:val="28"/>
        </w:rPr>
        <w:t xml:space="preserve">дать их иными материалами, подтверждающими необходимость принятия </w:t>
      </w:r>
      <w:r w:rsidR="007F2094" w:rsidRPr="00735BB0">
        <w:rPr>
          <w:rFonts w:ascii="Times New Roman" w:hAnsi="Times New Roman" w:cs="Times New Roman"/>
          <w:sz w:val="28"/>
        </w:rPr>
        <w:t xml:space="preserve">                            </w:t>
      </w:r>
      <w:r w:rsidRPr="00735BB0">
        <w:rPr>
          <w:rFonts w:ascii="Times New Roman" w:hAnsi="Times New Roman" w:cs="Times New Roman"/>
          <w:sz w:val="28"/>
        </w:rPr>
        <w:t>и обосновывающими вносимые предложения. Субъект права законодательной инициативы вправе дополнительно вносить в областное Собрание материалы на любой стадии их рассмотрения.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До принятия проекта областного закона в первом чтении субъект права законодательной инициативы, внесший законопроект, имеет право:</w:t>
      </w:r>
    </w:p>
    <w:p w:rsidR="00FE53B8" w:rsidRPr="00735BB0" w:rsidRDefault="00FE53B8"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изменить текст законопроекта с учетом поступивших отзывов, замеч</w:t>
      </w:r>
      <w:r w:rsidRPr="00735BB0">
        <w:rPr>
          <w:rFonts w:ascii="Times New Roman" w:hAnsi="Times New Roman" w:cs="Times New Roman"/>
          <w:sz w:val="28"/>
          <w:szCs w:val="28"/>
        </w:rPr>
        <w:t>а</w:t>
      </w:r>
      <w:r w:rsidRPr="00735BB0">
        <w:rPr>
          <w:rFonts w:ascii="Times New Roman" w:hAnsi="Times New Roman" w:cs="Times New Roman"/>
          <w:sz w:val="28"/>
          <w:szCs w:val="28"/>
        </w:rPr>
        <w:t>ний и предложений в порядке, определенном областным законом «О порядке разработки, принятия и вступления в силу законов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отозвать внесенный им законопроект на основании письменного обр</w:t>
      </w:r>
      <w:r w:rsidRPr="00735BB0">
        <w:rPr>
          <w:rFonts w:ascii="Times New Roman" w:hAnsi="Times New Roman" w:cs="Times New Roman"/>
          <w:sz w:val="28"/>
        </w:rPr>
        <w:t>а</w:t>
      </w:r>
      <w:r w:rsidRPr="00735BB0">
        <w:rPr>
          <w:rFonts w:ascii="Times New Roman" w:hAnsi="Times New Roman" w:cs="Times New Roman"/>
          <w:sz w:val="28"/>
        </w:rPr>
        <w:t>щения.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До принятия проекта постановления субъект права законодательной ин</w:t>
      </w:r>
      <w:r w:rsidRPr="00735BB0">
        <w:rPr>
          <w:rFonts w:ascii="Times New Roman" w:hAnsi="Times New Roman" w:cs="Times New Roman"/>
          <w:sz w:val="28"/>
        </w:rPr>
        <w:t>и</w:t>
      </w:r>
      <w:r w:rsidRPr="00735BB0">
        <w:rPr>
          <w:rFonts w:ascii="Times New Roman" w:hAnsi="Times New Roman" w:cs="Times New Roman"/>
          <w:sz w:val="28"/>
        </w:rPr>
        <w:t>циативы, внесший проект постановления, имеет право:</w:t>
      </w:r>
    </w:p>
    <w:p w:rsidR="00B87488" w:rsidRPr="00735BB0" w:rsidRDefault="00B87488"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изменить текст проекта постановления с учетом поступивших отзывов, замечаний и предложений в порядке, определенном пунктом 4.1 статьи 11.2</w:t>
      </w:r>
      <w:r w:rsidR="000B4E3B"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отозвать внесенный им проект постановления на основании письме</w:t>
      </w:r>
      <w:r w:rsidRPr="00735BB0">
        <w:rPr>
          <w:rFonts w:ascii="Times New Roman" w:hAnsi="Times New Roman" w:cs="Times New Roman"/>
          <w:sz w:val="28"/>
        </w:rPr>
        <w:t>н</w:t>
      </w:r>
      <w:r w:rsidRPr="00735BB0">
        <w:rPr>
          <w:rFonts w:ascii="Times New Roman" w:hAnsi="Times New Roman" w:cs="Times New Roman"/>
          <w:sz w:val="28"/>
        </w:rPr>
        <w:t>ного обращения.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3. Субъект права законодательной инициативы имеет право принимать участие во всех заседаниях комитета, рабочих групп, в </w:t>
      </w:r>
      <w:r w:rsidR="00565126" w:rsidRPr="00DF354A">
        <w:rPr>
          <w:rFonts w:ascii="Times New Roman" w:hAnsi="Times New Roman" w:cs="Times New Roman"/>
          <w:sz w:val="28"/>
        </w:rPr>
        <w:t>заседаниях</w:t>
      </w:r>
      <w:r w:rsidR="00565126">
        <w:rPr>
          <w:rFonts w:ascii="Times New Roman" w:hAnsi="Times New Roman" w:cs="Times New Roman"/>
          <w:sz w:val="28"/>
        </w:rPr>
        <w:t xml:space="preserve"> </w:t>
      </w:r>
      <w:r w:rsidRPr="00735BB0">
        <w:rPr>
          <w:rFonts w:ascii="Times New Roman" w:hAnsi="Times New Roman" w:cs="Times New Roman"/>
          <w:sz w:val="28"/>
        </w:rPr>
        <w:t xml:space="preserve">областного </w:t>
      </w:r>
      <w:r w:rsidRPr="00735BB0">
        <w:rPr>
          <w:rFonts w:ascii="Times New Roman" w:hAnsi="Times New Roman" w:cs="Times New Roman"/>
          <w:sz w:val="28"/>
        </w:rPr>
        <w:lastRenderedPageBreak/>
        <w:t>Собрания при рассмотрении внесенных им проектов областных зако</w:t>
      </w:r>
      <w:r w:rsidR="00C534B0" w:rsidRPr="00735BB0">
        <w:rPr>
          <w:rFonts w:ascii="Times New Roman" w:hAnsi="Times New Roman" w:cs="Times New Roman"/>
          <w:sz w:val="28"/>
        </w:rPr>
        <w:t>нов</w:t>
      </w:r>
      <w:r w:rsidR="00584A42" w:rsidRPr="00735BB0">
        <w:rPr>
          <w:rFonts w:ascii="Times New Roman" w:hAnsi="Times New Roman" w:cs="Times New Roman"/>
          <w:sz w:val="28"/>
        </w:rPr>
        <w:t xml:space="preserve"> </w:t>
      </w:r>
      <w:r w:rsidRPr="00735BB0">
        <w:rPr>
          <w:rFonts w:ascii="Times New Roman" w:hAnsi="Times New Roman" w:cs="Times New Roman"/>
          <w:sz w:val="28"/>
        </w:rPr>
        <w:t>и пр</w:t>
      </w:r>
      <w:r w:rsidRPr="00735BB0">
        <w:rPr>
          <w:rFonts w:ascii="Times New Roman" w:hAnsi="Times New Roman" w:cs="Times New Roman"/>
          <w:sz w:val="28"/>
        </w:rPr>
        <w:t>о</w:t>
      </w:r>
      <w:r w:rsidRPr="00735BB0">
        <w:rPr>
          <w:rFonts w:ascii="Times New Roman" w:hAnsi="Times New Roman" w:cs="Times New Roman"/>
          <w:sz w:val="28"/>
        </w:rPr>
        <w:t>ектов постановлений и выступать по данному вопросу.</w:t>
      </w:r>
    </w:p>
    <w:p w:rsidR="00C501D5" w:rsidRPr="00BC7E11"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Комитет (рабочая группа</w:t>
      </w:r>
      <w:r w:rsidRPr="00BC7E11">
        <w:rPr>
          <w:rFonts w:ascii="Times New Roman" w:hAnsi="Times New Roman" w:cs="Times New Roman"/>
          <w:sz w:val="28"/>
        </w:rPr>
        <w:t>) обязан</w:t>
      </w:r>
      <w:r w:rsidR="008628E4" w:rsidRPr="00BC7E11">
        <w:rPr>
          <w:rFonts w:ascii="Times New Roman" w:hAnsi="Times New Roman" w:cs="Times New Roman"/>
          <w:sz w:val="28"/>
        </w:rPr>
        <w:t xml:space="preserve"> </w:t>
      </w:r>
      <w:r w:rsidR="008628E4" w:rsidRPr="00BC7E11">
        <w:rPr>
          <w:rFonts w:ascii="Times New Roman" w:hAnsi="Times New Roman" w:cs="Times New Roman"/>
          <w:sz w:val="28"/>
          <w:szCs w:val="28"/>
        </w:rPr>
        <w:t>(обязана)</w:t>
      </w:r>
      <w:r w:rsidRPr="00BC7E11">
        <w:rPr>
          <w:rFonts w:ascii="Times New Roman" w:hAnsi="Times New Roman" w:cs="Times New Roman"/>
          <w:sz w:val="28"/>
        </w:rPr>
        <w:t xml:space="preserve"> не </w:t>
      </w:r>
      <w:proofErr w:type="gramStart"/>
      <w:r w:rsidRPr="00BC7E11">
        <w:rPr>
          <w:rFonts w:ascii="Times New Roman" w:hAnsi="Times New Roman" w:cs="Times New Roman"/>
          <w:sz w:val="28"/>
        </w:rPr>
        <w:t>позднее</w:t>
      </w:r>
      <w:proofErr w:type="gramEnd"/>
      <w:r w:rsidRPr="00BC7E11">
        <w:rPr>
          <w:rFonts w:ascii="Times New Roman" w:hAnsi="Times New Roman" w:cs="Times New Roman"/>
          <w:sz w:val="28"/>
        </w:rPr>
        <w:t xml:space="preserve"> чем за три дня</w:t>
      </w:r>
      <w:r w:rsidR="004E57D9" w:rsidRPr="00BC7E11">
        <w:rPr>
          <w:rFonts w:ascii="Times New Roman" w:hAnsi="Times New Roman" w:cs="Times New Roman"/>
          <w:sz w:val="28"/>
        </w:rPr>
        <w:t xml:space="preserve">  </w:t>
      </w:r>
      <w:r w:rsidRPr="00BC7E11">
        <w:rPr>
          <w:rFonts w:ascii="Times New Roman" w:hAnsi="Times New Roman" w:cs="Times New Roman"/>
          <w:sz w:val="28"/>
        </w:rPr>
        <w:t xml:space="preserve"> до дня проведения заседания приглашать на него инициатора внесения закон</w:t>
      </w:r>
      <w:r w:rsidRPr="00BC7E11">
        <w:rPr>
          <w:rFonts w:ascii="Times New Roman" w:hAnsi="Times New Roman" w:cs="Times New Roman"/>
          <w:sz w:val="28"/>
        </w:rPr>
        <w:t>о</w:t>
      </w:r>
      <w:r w:rsidRPr="00BC7E11">
        <w:rPr>
          <w:rFonts w:ascii="Times New Roman" w:hAnsi="Times New Roman" w:cs="Times New Roman"/>
          <w:sz w:val="28"/>
        </w:rPr>
        <w:t>проекта, проекта постановления. При невозможности присутствовать на зас</w:t>
      </w:r>
      <w:r w:rsidRPr="00BC7E11">
        <w:rPr>
          <w:rFonts w:ascii="Times New Roman" w:hAnsi="Times New Roman" w:cs="Times New Roman"/>
          <w:sz w:val="28"/>
        </w:rPr>
        <w:t>е</w:t>
      </w:r>
      <w:r w:rsidRPr="00BC7E11">
        <w:rPr>
          <w:rFonts w:ascii="Times New Roman" w:hAnsi="Times New Roman" w:cs="Times New Roman"/>
          <w:sz w:val="28"/>
        </w:rPr>
        <w:t>дании комитета (рабочей группы) инициатор внесения законопроекта, проекта постановления информирует об этом председателя комитета (руководителя р</w:t>
      </w:r>
      <w:r w:rsidRPr="00BC7E11">
        <w:rPr>
          <w:rFonts w:ascii="Times New Roman" w:hAnsi="Times New Roman" w:cs="Times New Roman"/>
          <w:sz w:val="28"/>
        </w:rPr>
        <w:t>а</w:t>
      </w:r>
      <w:r w:rsidRPr="00BC7E11">
        <w:rPr>
          <w:rFonts w:ascii="Times New Roman" w:hAnsi="Times New Roman" w:cs="Times New Roman"/>
          <w:sz w:val="28"/>
        </w:rPr>
        <w:t>бочей группы).</w:t>
      </w:r>
    </w:p>
    <w:p w:rsidR="00C501D5" w:rsidRPr="00BC7E11" w:rsidRDefault="00C501D5" w:rsidP="00C501D5">
      <w:pPr>
        <w:pStyle w:val="ConsNormal"/>
        <w:widowControl/>
        <w:ind w:right="0" w:firstLine="709"/>
        <w:jc w:val="both"/>
        <w:rPr>
          <w:rFonts w:ascii="Times New Roman" w:hAnsi="Times New Roman" w:cs="Times New Roman"/>
          <w:sz w:val="28"/>
        </w:rPr>
      </w:pPr>
      <w:r w:rsidRPr="00BC7E11">
        <w:rPr>
          <w:rFonts w:ascii="Times New Roman" w:hAnsi="Times New Roman" w:cs="Times New Roman"/>
          <w:sz w:val="28"/>
        </w:rPr>
        <w:t xml:space="preserve">5. Все </w:t>
      </w:r>
      <w:r w:rsidR="00584A42" w:rsidRPr="00BC7E11">
        <w:rPr>
          <w:rFonts w:ascii="Times New Roman" w:hAnsi="Times New Roman" w:cs="Times New Roman"/>
          <w:sz w:val="28"/>
          <w:szCs w:val="28"/>
        </w:rPr>
        <w:t>отзывы, замечания, предложения</w:t>
      </w:r>
      <w:r w:rsidRPr="00BC7E11">
        <w:rPr>
          <w:rFonts w:ascii="Times New Roman" w:hAnsi="Times New Roman" w:cs="Times New Roman"/>
          <w:sz w:val="28"/>
        </w:rPr>
        <w:t>, поправки и заключения к прое</w:t>
      </w:r>
      <w:r w:rsidRPr="00BC7E11">
        <w:rPr>
          <w:rFonts w:ascii="Times New Roman" w:hAnsi="Times New Roman" w:cs="Times New Roman"/>
          <w:sz w:val="28"/>
        </w:rPr>
        <w:t>к</w:t>
      </w:r>
      <w:r w:rsidRPr="00BC7E11">
        <w:rPr>
          <w:rFonts w:ascii="Times New Roman" w:hAnsi="Times New Roman" w:cs="Times New Roman"/>
          <w:sz w:val="28"/>
        </w:rPr>
        <w:t>ту областного закона, проекту постановления направляются инициатору внес</w:t>
      </w:r>
      <w:r w:rsidRPr="00BC7E11">
        <w:rPr>
          <w:rFonts w:ascii="Times New Roman" w:hAnsi="Times New Roman" w:cs="Times New Roman"/>
          <w:sz w:val="28"/>
        </w:rPr>
        <w:t>е</w:t>
      </w:r>
      <w:r w:rsidR="00A158E6" w:rsidRPr="00BC7E11">
        <w:rPr>
          <w:rFonts w:ascii="Times New Roman" w:hAnsi="Times New Roman" w:cs="Times New Roman"/>
          <w:sz w:val="28"/>
        </w:rPr>
        <w:t>ния</w:t>
      </w:r>
      <w:r w:rsidR="00C534B0" w:rsidRPr="00BC7E11">
        <w:rPr>
          <w:rFonts w:ascii="Times New Roman" w:hAnsi="Times New Roman" w:cs="Times New Roman"/>
          <w:sz w:val="28"/>
        </w:rPr>
        <w:t xml:space="preserve"> </w:t>
      </w:r>
      <w:r w:rsidRPr="00BC7E11">
        <w:rPr>
          <w:rFonts w:ascii="Times New Roman" w:hAnsi="Times New Roman" w:cs="Times New Roman"/>
          <w:sz w:val="28"/>
        </w:rPr>
        <w:t>и в комитет (рабочую группу).</w:t>
      </w:r>
    </w:p>
    <w:p w:rsidR="00584A42" w:rsidRPr="00BC7E11" w:rsidRDefault="00C62B88" w:rsidP="00C501D5">
      <w:pPr>
        <w:pStyle w:val="ConsNormal"/>
        <w:widowControl/>
        <w:ind w:right="0" w:firstLine="709"/>
        <w:jc w:val="both"/>
        <w:rPr>
          <w:rFonts w:ascii="Times New Roman" w:hAnsi="Times New Roman" w:cs="Times New Roman"/>
          <w:sz w:val="28"/>
        </w:rPr>
      </w:pPr>
      <w:r w:rsidRPr="00BC7E11">
        <w:rPr>
          <w:rFonts w:ascii="Times New Roman" w:hAnsi="Times New Roman" w:cs="Times New Roman"/>
          <w:sz w:val="28"/>
          <w:szCs w:val="28"/>
        </w:rPr>
        <w:t>6. Доработанный текст проекта постановления областного Собрания, вн</w:t>
      </w:r>
      <w:r w:rsidRPr="00BC7E11">
        <w:rPr>
          <w:rFonts w:ascii="Times New Roman" w:hAnsi="Times New Roman" w:cs="Times New Roman"/>
          <w:sz w:val="28"/>
          <w:szCs w:val="28"/>
        </w:rPr>
        <w:t>е</w:t>
      </w:r>
      <w:r w:rsidRPr="00BC7E11">
        <w:rPr>
          <w:rFonts w:ascii="Times New Roman" w:hAnsi="Times New Roman" w:cs="Times New Roman"/>
          <w:sz w:val="28"/>
          <w:szCs w:val="28"/>
        </w:rPr>
        <w:t>сенный в порядке, определенном пунктом 4.1 статьи 11.2 настоящего Регламе</w:t>
      </w:r>
      <w:r w:rsidRPr="00BC7E11">
        <w:rPr>
          <w:rFonts w:ascii="Times New Roman" w:hAnsi="Times New Roman" w:cs="Times New Roman"/>
          <w:sz w:val="28"/>
          <w:szCs w:val="28"/>
        </w:rPr>
        <w:t>н</w:t>
      </w:r>
      <w:r w:rsidRPr="00BC7E11">
        <w:rPr>
          <w:rFonts w:ascii="Times New Roman" w:hAnsi="Times New Roman" w:cs="Times New Roman"/>
          <w:sz w:val="28"/>
          <w:szCs w:val="28"/>
        </w:rPr>
        <w:t>та, должен иметь на обороте каждой страницы визу субъекта права законод</w:t>
      </w:r>
      <w:r w:rsidRPr="00BC7E11">
        <w:rPr>
          <w:rFonts w:ascii="Times New Roman" w:hAnsi="Times New Roman" w:cs="Times New Roman"/>
          <w:sz w:val="28"/>
          <w:szCs w:val="28"/>
        </w:rPr>
        <w:t>а</w:t>
      </w:r>
      <w:r w:rsidRPr="00BC7E11">
        <w:rPr>
          <w:rFonts w:ascii="Times New Roman" w:hAnsi="Times New Roman" w:cs="Times New Roman"/>
          <w:sz w:val="28"/>
          <w:szCs w:val="28"/>
        </w:rPr>
        <w:t>тельной инициативы либо оттиск печати.</w:t>
      </w:r>
    </w:p>
    <w:p w:rsidR="00BF2D84" w:rsidRPr="00BC7E11" w:rsidRDefault="00BF2D84"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5"/>
        <w:gridCol w:w="7482"/>
      </w:tblGrid>
      <w:tr w:rsidR="00781716" w:rsidRPr="00BC7E11" w:rsidTr="00BC623B">
        <w:tc>
          <w:tcPr>
            <w:tcW w:w="1559" w:type="dxa"/>
            <w:shd w:val="clear" w:color="auto" w:fill="auto"/>
          </w:tcPr>
          <w:p w:rsidR="00781716" w:rsidRPr="00BC7E11" w:rsidRDefault="00781716" w:rsidP="00781716">
            <w:pPr>
              <w:autoSpaceDE w:val="0"/>
              <w:autoSpaceDN w:val="0"/>
              <w:adjustRightInd w:val="0"/>
              <w:ind w:right="-250" w:hanging="108"/>
              <w:jc w:val="both"/>
              <w:rPr>
                <w:rFonts w:eastAsia="Calibri"/>
                <w:sz w:val="28"/>
                <w:szCs w:val="28"/>
              </w:rPr>
            </w:pPr>
            <w:r w:rsidRPr="00BC7E11">
              <w:rPr>
                <w:rFonts w:eastAsia="Calibri"/>
                <w:b/>
                <w:sz w:val="28"/>
                <w:szCs w:val="28"/>
              </w:rPr>
              <w:t>Статья 11.4.</w:t>
            </w:r>
          </w:p>
        </w:tc>
        <w:tc>
          <w:tcPr>
            <w:tcW w:w="7513" w:type="dxa"/>
            <w:shd w:val="clear" w:color="auto" w:fill="auto"/>
          </w:tcPr>
          <w:p w:rsidR="00781716" w:rsidRPr="00BC7E11" w:rsidRDefault="00781716" w:rsidP="00BC623B">
            <w:pPr>
              <w:autoSpaceDE w:val="0"/>
              <w:autoSpaceDN w:val="0"/>
              <w:adjustRightInd w:val="0"/>
              <w:jc w:val="both"/>
              <w:rPr>
                <w:b/>
                <w:bCs/>
                <w:sz w:val="28"/>
              </w:rPr>
            </w:pPr>
            <w:r w:rsidRPr="00BC7E11">
              <w:rPr>
                <w:b/>
                <w:bCs/>
                <w:sz w:val="28"/>
              </w:rPr>
              <w:t>Сроки и порядок включения проектов областных зак</w:t>
            </w:r>
            <w:r w:rsidRPr="00BC7E11">
              <w:rPr>
                <w:b/>
                <w:bCs/>
                <w:sz w:val="28"/>
              </w:rPr>
              <w:t>о</w:t>
            </w:r>
            <w:r w:rsidRPr="00BC7E11">
              <w:rPr>
                <w:b/>
                <w:bCs/>
                <w:sz w:val="28"/>
              </w:rPr>
              <w:t xml:space="preserve">нов и проектов постановлений в проект повестки дня сессии   </w:t>
            </w:r>
            <w:r w:rsidRPr="00BC7E11">
              <w:rPr>
                <w:b/>
                <w:sz w:val="28"/>
                <w:szCs w:val="28"/>
              </w:rPr>
              <w:t xml:space="preserve">   </w:t>
            </w:r>
          </w:p>
          <w:p w:rsidR="00781716" w:rsidRPr="00BC7E11" w:rsidRDefault="00781716" w:rsidP="00BC623B">
            <w:pPr>
              <w:autoSpaceDE w:val="0"/>
              <w:autoSpaceDN w:val="0"/>
              <w:adjustRightInd w:val="0"/>
              <w:jc w:val="both"/>
              <w:rPr>
                <w:rFonts w:eastAsia="Calibri"/>
                <w:b/>
                <w:sz w:val="28"/>
                <w:szCs w:val="28"/>
              </w:rPr>
            </w:pPr>
          </w:p>
        </w:tc>
      </w:tr>
    </w:tbl>
    <w:p w:rsidR="00C501D5" w:rsidRPr="00BC7E11" w:rsidRDefault="00C501D5" w:rsidP="00C501D5">
      <w:pPr>
        <w:pStyle w:val="ConsNormal"/>
        <w:widowControl/>
        <w:ind w:right="0" w:firstLine="709"/>
        <w:jc w:val="both"/>
        <w:rPr>
          <w:rFonts w:ascii="Times New Roman" w:hAnsi="Times New Roman" w:cs="Times New Roman"/>
          <w:sz w:val="28"/>
        </w:rPr>
      </w:pPr>
      <w:r w:rsidRPr="00BC7E11">
        <w:rPr>
          <w:rFonts w:ascii="Times New Roman" w:hAnsi="Times New Roman" w:cs="Times New Roman"/>
          <w:sz w:val="28"/>
        </w:rPr>
        <w:t>1. Председатель областного Собрани</w:t>
      </w:r>
      <w:r w:rsidR="004F299C" w:rsidRPr="00BC7E11">
        <w:rPr>
          <w:rFonts w:ascii="Times New Roman" w:hAnsi="Times New Roman" w:cs="Times New Roman"/>
          <w:sz w:val="28"/>
        </w:rPr>
        <w:t>я</w:t>
      </w:r>
      <w:r w:rsidRPr="00BC7E11">
        <w:rPr>
          <w:rFonts w:ascii="Times New Roman" w:hAnsi="Times New Roman" w:cs="Times New Roman"/>
          <w:sz w:val="28"/>
        </w:rPr>
        <w:t xml:space="preserve"> с учетом заключения комитета (р</w:t>
      </w:r>
      <w:r w:rsidRPr="00BC7E11">
        <w:rPr>
          <w:rFonts w:ascii="Times New Roman" w:hAnsi="Times New Roman" w:cs="Times New Roman"/>
          <w:sz w:val="28"/>
        </w:rPr>
        <w:t>а</w:t>
      </w:r>
      <w:r w:rsidRPr="00BC7E11">
        <w:rPr>
          <w:rFonts w:ascii="Times New Roman" w:hAnsi="Times New Roman" w:cs="Times New Roman"/>
          <w:sz w:val="28"/>
        </w:rPr>
        <w:t>бочей группы) по проекту областного закона</w:t>
      </w:r>
      <w:r w:rsidR="004A3978" w:rsidRPr="00BC7E11">
        <w:rPr>
          <w:rFonts w:ascii="Times New Roman" w:hAnsi="Times New Roman" w:cs="Times New Roman"/>
          <w:sz w:val="28"/>
          <w:szCs w:val="28"/>
        </w:rPr>
        <w:t>, проекту постановления</w:t>
      </w:r>
      <w:r w:rsidRPr="00BC7E11">
        <w:rPr>
          <w:rFonts w:ascii="Times New Roman" w:hAnsi="Times New Roman" w:cs="Times New Roman"/>
          <w:sz w:val="28"/>
        </w:rPr>
        <w:t xml:space="preserve"> приним</w:t>
      </w:r>
      <w:r w:rsidRPr="00BC7E11">
        <w:rPr>
          <w:rFonts w:ascii="Times New Roman" w:hAnsi="Times New Roman" w:cs="Times New Roman"/>
          <w:sz w:val="28"/>
        </w:rPr>
        <w:t>а</w:t>
      </w:r>
      <w:r w:rsidRPr="00BC7E11">
        <w:rPr>
          <w:rFonts w:ascii="Times New Roman" w:hAnsi="Times New Roman" w:cs="Times New Roman"/>
          <w:sz w:val="28"/>
        </w:rPr>
        <w:t>ет одно из следующих решений:</w:t>
      </w:r>
    </w:p>
    <w:p w:rsidR="00C501D5" w:rsidRPr="00BC7E11" w:rsidRDefault="00C501D5" w:rsidP="00C501D5">
      <w:pPr>
        <w:pStyle w:val="ConsNormal"/>
        <w:widowControl/>
        <w:ind w:right="0" w:firstLine="709"/>
        <w:jc w:val="both"/>
        <w:rPr>
          <w:rFonts w:ascii="Times New Roman" w:hAnsi="Times New Roman" w:cs="Times New Roman"/>
          <w:sz w:val="28"/>
          <w:szCs w:val="28"/>
        </w:rPr>
      </w:pPr>
      <w:r w:rsidRPr="00BC7E11">
        <w:rPr>
          <w:rFonts w:ascii="Times New Roman" w:hAnsi="Times New Roman" w:cs="Times New Roman"/>
          <w:sz w:val="28"/>
          <w:szCs w:val="28"/>
        </w:rPr>
        <w:t>1) о включении проекта областного</w:t>
      </w:r>
      <w:r w:rsidR="005373D5" w:rsidRPr="00BC7E11">
        <w:rPr>
          <w:rFonts w:ascii="Times New Roman" w:hAnsi="Times New Roman" w:cs="Times New Roman"/>
          <w:sz w:val="28"/>
          <w:szCs w:val="28"/>
        </w:rPr>
        <w:t xml:space="preserve"> закона</w:t>
      </w:r>
      <w:r w:rsidR="00E172AC" w:rsidRPr="00BC7E11">
        <w:rPr>
          <w:rFonts w:ascii="Times New Roman" w:hAnsi="Times New Roman" w:cs="Times New Roman"/>
          <w:sz w:val="28"/>
          <w:szCs w:val="28"/>
        </w:rPr>
        <w:t>, проекта постановления</w:t>
      </w:r>
      <w:r w:rsidRPr="00BC7E11">
        <w:rPr>
          <w:rFonts w:ascii="Times New Roman" w:hAnsi="Times New Roman" w:cs="Times New Roman"/>
          <w:sz w:val="28"/>
          <w:szCs w:val="28"/>
        </w:rPr>
        <w:t xml:space="preserve"> в пр</w:t>
      </w:r>
      <w:r w:rsidRPr="00BC7E11">
        <w:rPr>
          <w:rFonts w:ascii="Times New Roman" w:hAnsi="Times New Roman" w:cs="Times New Roman"/>
          <w:sz w:val="28"/>
          <w:szCs w:val="28"/>
        </w:rPr>
        <w:t>о</w:t>
      </w:r>
      <w:r w:rsidRPr="00BC7E11">
        <w:rPr>
          <w:rFonts w:ascii="Times New Roman" w:hAnsi="Times New Roman" w:cs="Times New Roman"/>
          <w:sz w:val="28"/>
          <w:szCs w:val="28"/>
        </w:rPr>
        <w:t xml:space="preserve">ект повестки дня сессии областного Собрания не </w:t>
      </w:r>
      <w:proofErr w:type="gramStart"/>
      <w:r w:rsidRPr="00BC7E11">
        <w:rPr>
          <w:rFonts w:ascii="Times New Roman" w:hAnsi="Times New Roman" w:cs="Times New Roman"/>
          <w:sz w:val="28"/>
          <w:szCs w:val="28"/>
        </w:rPr>
        <w:t>позднее</w:t>
      </w:r>
      <w:proofErr w:type="gramEnd"/>
      <w:r w:rsidRPr="00BC7E11">
        <w:rPr>
          <w:rFonts w:ascii="Times New Roman" w:hAnsi="Times New Roman" w:cs="Times New Roman"/>
          <w:sz w:val="28"/>
          <w:szCs w:val="28"/>
        </w:rPr>
        <w:t xml:space="preserve"> чем за </w:t>
      </w:r>
      <w:r w:rsidR="002F3ACD" w:rsidRPr="00BC7E11">
        <w:rPr>
          <w:rFonts w:ascii="Times New Roman" w:hAnsi="Times New Roman" w:cs="Times New Roman"/>
          <w:sz w:val="28"/>
          <w:szCs w:val="28"/>
        </w:rPr>
        <w:t>один</w:t>
      </w:r>
      <w:r w:rsidRPr="00BC7E11">
        <w:rPr>
          <w:rFonts w:ascii="Times New Roman" w:hAnsi="Times New Roman" w:cs="Times New Roman"/>
          <w:sz w:val="28"/>
          <w:szCs w:val="28"/>
        </w:rPr>
        <w:t xml:space="preserve"> день </w:t>
      </w:r>
      <w:r w:rsidR="00B844AB" w:rsidRPr="00BC7E11">
        <w:rPr>
          <w:rFonts w:ascii="Times New Roman" w:hAnsi="Times New Roman" w:cs="Times New Roman"/>
          <w:sz w:val="28"/>
          <w:szCs w:val="28"/>
        </w:rPr>
        <w:t xml:space="preserve">      </w:t>
      </w:r>
      <w:r w:rsidRPr="00BC7E11">
        <w:rPr>
          <w:rFonts w:ascii="Times New Roman" w:hAnsi="Times New Roman" w:cs="Times New Roman"/>
          <w:sz w:val="28"/>
          <w:szCs w:val="28"/>
        </w:rPr>
        <w:t>до начала сессии;</w:t>
      </w:r>
    </w:p>
    <w:p w:rsidR="00C501D5" w:rsidRPr="00BC7E11" w:rsidRDefault="00C501D5" w:rsidP="00C501D5">
      <w:pPr>
        <w:pStyle w:val="ConsNormal"/>
        <w:widowControl/>
        <w:ind w:right="0" w:firstLine="709"/>
        <w:jc w:val="both"/>
        <w:rPr>
          <w:rFonts w:ascii="Times New Roman" w:hAnsi="Times New Roman" w:cs="Times New Roman"/>
          <w:sz w:val="28"/>
        </w:rPr>
      </w:pPr>
      <w:r w:rsidRPr="00BC7E11">
        <w:rPr>
          <w:rFonts w:ascii="Times New Roman" w:hAnsi="Times New Roman" w:cs="Times New Roman"/>
          <w:sz w:val="28"/>
        </w:rPr>
        <w:t>2) о необходимости доработки законопроекта</w:t>
      </w:r>
      <w:r w:rsidR="005B3A95" w:rsidRPr="00BC7E11">
        <w:rPr>
          <w:rFonts w:ascii="Times New Roman" w:hAnsi="Times New Roman" w:cs="Times New Roman"/>
          <w:sz w:val="28"/>
          <w:szCs w:val="28"/>
        </w:rPr>
        <w:t>, проекта постановления</w:t>
      </w:r>
      <w:r w:rsidRPr="00BC7E11">
        <w:rPr>
          <w:rFonts w:ascii="Times New Roman" w:hAnsi="Times New Roman" w:cs="Times New Roman"/>
          <w:sz w:val="28"/>
        </w:rPr>
        <w:t>.</w:t>
      </w:r>
    </w:p>
    <w:p w:rsidR="00C501D5" w:rsidRPr="00BC7E11" w:rsidRDefault="004C3A8C" w:rsidP="00C501D5">
      <w:pPr>
        <w:pStyle w:val="ConsNormal"/>
        <w:widowControl/>
        <w:ind w:right="0" w:firstLine="709"/>
        <w:jc w:val="both"/>
        <w:rPr>
          <w:rFonts w:ascii="Times New Roman" w:hAnsi="Times New Roman" w:cs="Times New Roman"/>
          <w:sz w:val="28"/>
        </w:rPr>
      </w:pPr>
      <w:r w:rsidRPr="00BC7E11">
        <w:rPr>
          <w:rFonts w:ascii="Times New Roman" w:hAnsi="Times New Roman" w:cs="Times New Roman"/>
          <w:sz w:val="28"/>
        </w:rPr>
        <w:t>О принятом решении</w:t>
      </w:r>
      <w:r w:rsidR="00C501D5" w:rsidRPr="00BC7E11">
        <w:rPr>
          <w:rFonts w:ascii="Times New Roman" w:hAnsi="Times New Roman" w:cs="Times New Roman"/>
          <w:sz w:val="28"/>
        </w:rPr>
        <w:t xml:space="preserve"> извещается инициатор внесения </w:t>
      </w:r>
      <w:r w:rsidR="007C529D" w:rsidRPr="00BC7E11">
        <w:rPr>
          <w:rFonts w:ascii="Times New Roman" w:hAnsi="Times New Roman" w:cs="Times New Roman"/>
          <w:sz w:val="28"/>
        </w:rPr>
        <w:t>законопроекта</w:t>
      </w:r>
      <w:r w:rsidR="007C529D" w:rsidRPr="00BC7E11">
        <w:rPr>
          <w:rFonts w:ascii="Times New Roman" w:hAnsi="Times New Roman" w:cs="Times New Roman"/>
          <w:sz w:val="28"/>
          <w:szCs w:val="28"/>
        </w:rPr>
        <w:t>, проекта постановления</w:t>
      </w:r>
      <w:r w:rsidR="007C529D" w:rsidRPr="00BC7E11">
        <w:rPr>
          <w:rFonts w:ascii="Times New Roman" w:hAnsi="Times New Roman" w:cs="Times New Roman"/>
          <w:sz w:val="28"/>
        </w:rPr>
        <w:t>.</w:t>
      </w:r>
    </w:p>
    <w:p w:rsidR="00C501D5" w:rsidRPr="00BC7E11" w:rsidRDefault="00C501D5" w:rsidP="00C501D5">
      <w:pPr>
        <w:pStyle w:val="ConsNormal"/>
        <w:widowControl/>
        <w:ind w:right="0" w:firstLine="709"/>
        <w:jc w:val="both"/>
        <w:rPr>
          <w:rFonts w:ascii="Times New Roman" w:hAnsi="Times New Roman" w:cs="Times New Roman"/>
          <w:strike/>
          <w:sz w:val="28"/>
          <w:szCs w:val="28"/>
        </w:rPr>
      </w:pPr>
      <w:r w:rsidRPr="00BC7E11">
        <w:rPr>
          <w:rFonts w:ascii="Times New Roman" w:hAnsi="Times New Roman" w:cs="Times New Roman"/>
          <w:sz w:val="28"/>
          <w:szCs w:val="28"/>
        </w:rPr>
        <w:t xml:space="preserve">2. </w:t>
      </w:r>
      <w:r w:rsidR="00192780" w:rsidRPr="00BC7E11">
        <w:rPr>
          <w:rFonts w:ascii="Times New Roman" w:hAnsi="Times New Roman" w:cs="Times New Roman"/>
          <w:i/>
          <w:sz w:val="28"/>
          <w:szCs w:val="28"/>
        </w:rPr>
        <w:t>Исключен.</w:t>
      </w:r>
    </w:p>
    <w:p w:rsidR="00C501D5" w:rsidRPr="00735BB0" w:rsidRDefault="00C501D5" w:rsidP="00C501D5">
      <w:pPr>
        <w:pStyle w:val="ConsNormal"/>
        <w:widowControl/>
        <w:ind w:right="0" w:firstLine="709"/>
        <w:jc w:val="both"/>
        <w:rPr>
          <w:rFonts w:ascii="Times New Roman" w:hAnsi="Times New Roman" w:cs="Times New Roman"/>
          <w:sz w:val="28"/>
        </w:rPr>
      </w:pPr>
      <w:r w:rsidRPr="00BC7E11">
        <w:rPr>
          <w:rFonts w:ascii="Times New Roman" w:hAnsi="Times New Roman" w:cs="Times New Roman"/>
          <w:sz w:val="28"/>
        </w:rPr>
        <w:t>3. Проекты областных законов</w:t>
      </w:r>
      <w:r w:rsidR="00787E02" w:rsidRPr="00BC7E11">
        <w:rPr>
          <w:rFonts w:ascii="Times New Roman" w:hAnsi="Times New Roman" w:cs="Times New Roman"/>
          <w:sz w:val="28"/>
          <w:szCs w:val="28"/>
        </w:rPr>
        <w:t>, проекты постановлений</w:t>
      </w:r>
      <w:r w:rsidRPr="00BC7E11">
        <w:rPr>
          <w:rFonts w:ascii="Times New Roman" w:hAnsi="Times New Roman" w:cs="Times New Roman"/>
          <w:sz w:val="28"/>
        </w:rPr>
        <w:t>, внесенные</w:t>
      </w:r>
      <w:r w:rsidRPr="00735BB0">
        <w:rPr>
          <w:rFonts w:ascii="Times New Roman" w:hAnsi="Times New Roman" w:cs="Times New Roman"/>
          <w:sz w:val="28"/>
        </w:rPr>
        <w:t xml:space="preserve"> Г</w:t>
      </w:r>
      <w:r w:rsidRPr="00735BB0">
        <w:rPr>
          <w:rFonts w:ascii="Times New Roman" w:hAnsi="Times New Roman" w:cs="Times New Roman"/>
          <w:sz w:val="28"/>
        </w:rPr>
        <w:t>у</w:t>
      </w:r>
      <w:r w:rsidRPr="00735BB0">
        <w:rPr>
          <w:rFonts w:ascii="Times New Roman" w:hAnsi="Times New Roman" w:cs="Times New Roman"/>
          <w:sz w:val="28"/>
        </w:rPr>
        <w:t>бернатором Архангельской области, рассматриваются по его предложению о</w:t>
      </w:r>
      <w:r w:rsidRPr="00735BB0">
        <w:rPr>
          <w:rFonts w:ascii="Times New Roman" w:hAnsi="Times New Roman" w:cs="Times New Roman"/>
          <w:sz w:val="28"/>
        </w:rPr>
        <w:t>б</w:t>
      </w:r>
      <w:r w:rsidRPr="00735BB0">
        <w:rPr>
          <w:rFonts w:ascii="Times New Roman" w:hAnsi="Times New Roman" w:cs="Times New Roman"/>
          <w:sz w:val="28"/>
        </w:rPr>
        <w:t>ластным Собранием в первоочередном порядке.</w:t>
      </w:r>
    </w:p>
    <w:p w:rsidR="00DF354A" w:rsidRPr="00E05B58" w:rsidRDefault="00DF354A" w:rsidP="00C107F5">
      <w:pPr>
        <w:pStyle w:val="ConsNormal"/>
        <w:widowControl/>
        <w:ind w:right="0" w:firstLine="709"/>
        <w:jc w:val="both"/>
        <w:rPr>
          <w:rFonts w:ascii="Times New Roman" w:hAnsi="Times New Roman" w:cs="Times New Roman"/>
          <w:sz w:val="28"/>
        </w:rPr>
      </w:pPr>
    </w:p>
    <w:p w:rsidR="00C107F5" w:rsidRPr="00735BB0" w:rsidRDefault="00C107F5" w:rsidP="00C107F5">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11.5. </w:t>
      </w:r>
      <w:r w:rsidRPr="00735BB0">
        <w:rPr>
          <w:rFonts w:ascii="Times New Roman" w:hAnsi="Times New Roman" w:cs="Times New Roman"/>
          <w:b/>
          <w:bCs/>
          <w:sz w:val="28"/>
        </w:rPr>
        <w:t xml:space="preserve">Проведение правовой и редакционной экспертиз </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C107F5" w:rsidRPr="00735BB0" w:rsidRDefault="00C107F5"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 </w:t>
      </w:r>
      <w:r w:rsidR="00661F81" w:rsidRPr="00735BB0">
        <w:rPr>
          <w:rFonts w:ascii="Times New Roman" w:hAnsi="Times New Roman" w:cs="Times New Roman"/>
          <w:sz w:val="28"/>
          <w:szCs w:val="28"/>
        </w:rPr>
        <w:t xml:space="preserve">Правовое </w:t>
      </w:r>
      <w:r w:rsidRPr="00735BB0">
        <w:rPr>
          <w:rFonts w:ascii="Times New Roman" w:hAnsi="Times New Roman" w:cs="Times New Roman"/>
          <w:sz w:val="28"/>
          <w:szCs w:val="28"/>
        </w:rPr>
        <w:t>управление областного Собрания на основании результатов правовой экспертизы проекта областного закона, проекта</w:t>
      </w:r>
      <w:r w:rsidR="00910F99" w:rsidRPr="00735BB0">
        <w:rPr>
          <w:rFonts w:ascii="Times New Roman" w:hAnsi="Times New Roman" w:cs="Times New Roman"/>
          <w:sz w:val="28"/>
          <w:szCs w:val="28"/>
        </w:rPr>
        <w:t xml:space="preserve"> </w:t>
      </w:r>
      <w:r w:rsidRPr="00735BB0">
        <w:rPr>
          <w:rFonts w:ascii="Times New Roman" w:hAnsi="Times New Roman" w:cs="Times New Roman"/>
          <w:sz w:val="28"/>
          <w:szCs w:val="28"/>
        </w:rPr>
        <w:t>постановления гот</w:t>
      </w:r>
      <w:r w:rsidRPr="00735BB0">
        <w:rPr>
          <w:rFonts w:ascii="Times New Roman" w:hAnsi="Times New Roman" w:cs="Times New Roman"/>
          <w:sz w:val="28"/>
          <w:szCs w:val="28"/>
        </w:rPr>
        <w:t>о</w:t>
      </w:r>
      <w:r w:rsidRPr="00735BB0">
        <w:rPr>
          <w:rFonts w:ascii="Times New Roman" w:hAnsi="Times New Roman" w:cs="Times New Roman"/>
          <w:sz w:val="28"/>
          <w:szCs w:val="28"/>
        </w:rPr>
        <w:t>вит заключение: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 соответствии проекта областного закона, проекта постановления Конституции Российской Федерации, федеральным конституционным законам, федеральным законам, основным отраслевым законодательным актам, иным нормативным правовым актам, Уставу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Если в результате правовой экспертизы устанавливается несоответствие проекта областного закона, проекта постановления законодательству, то в з</w:t>
      </w:r>
      <w:r w:rsidRPr="00735BB0">
        <w:rPr>
          <w:rFonts w:ascii="Times New Roman" w:hAnsi="Times New Roman" w:cs="Times New Roman"/>
          <w:sz w:val="28"/>
        </w:rPr>
        <w:t>а</w:t>
      </w:r>
      <w:r w:rsidRPr="00735BB0">
        <w:rPr>
          <w:rFonts w:ascii="Times New Roman" w:hAnsi="Times New Roman" w:cs="Times New Roman"/>
          <w:sz w:val="28"/>
        </w:rPr>
        <w:lastRenderedPageBreak/>
        <w:t>ключении должно быть указано, какому акту не соответствует и в чем выраж</w:t>
      </w:r>
      <w:r w:rsidRPr="00735BB0">
        <w:rPr>
          <w:rFonts w:ascii="Times New Roman" w:hAnsi="Times New Roman" w:cs="Times New Roman"/>
          <w:sz w:val="28"/>
        </w:rPr>
        <w:t>а</w:t>
      </w:r>
      <w:r w:rsidRPr="00735BB0">
        <w:rPr>
          <w:rFonts w:ascii="Times New Roman" w:hAnsi="Times New Roman" w:cs="Times New Roman"/>
          <w:sz w:val="28"/>
        </w:rPr>
        <w:t>ется это несоответствие;</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2) о соблюдении внутренней логики проекта областного закона, проекта постановления, об отсутствии противоречий между </w:t>
      </w:r>
      <w:r w:rsidR="00CB52AB" w:rsidRPr="00735BB0">
        <w:rPr>
          <w:rFonts w:ascii="Times New Roman" w:hAnsi="Times New Roman" w:cs="Times New Roman"/>
          <w:sz w:val="28"/>
          <w:szCs w:val="28"/>
        </w:rPr>
        <w:t>положениями</w:t>
      </w:r>
      <w:r w:rsidRPr="00735BB0">
        <w:rPr>
          <w:rFonts w:ascii="Times New Roman" w:hAnsi="Times New Roman" w:cs="Times New Roman"/>
          <w:sz w:val="28"/>
          <w:szCs w:val="28"/>
        </w:rPr>
        <w:t xml:space="preserve"> проекта </w:t>
      </w:r>
      <w:r w:rsidR="00661451" w:rsidRPr="00735BB0">
        <w:rPr>
          <w:rFonts w:ascii="Times New Roman" w:hAnsi="Times New Roman" w:cs="Times New Roman"/>
          <w:sz w:val="28"/>
          <w:szCs w:val="28"/>
        </w:rPr>
        <w:t xml:space="preserve">                       </w:t>
      </w:r>
      <w:r w:rsidRPr="00735BB0">
        <w:rPr>
          <w:rFonts w:ascii="Times New Roman" w:hAnsi="Times New Roman" w:cs="Times New Roman"/>
          <w:sz w:val="28"/>
          <w:szCs w:val="28"/>
        </w:rPr>
        <w:t>областного закона, проекта постановления.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Если такие противоречия выявлены, то они должны быть названы ко</w:t>
      </w:r>
      <w:r w:rsidRPr="00735BB0">
        <w:rPr>
          <w:rFonts w:ascii="Times New Roman" w:hAnsi="Times New Roman" w:cs="Times New Roman"/>
          <w:sz w:val="28"/>
        </w:rPr>
        <w:t>н</w:t>
      </w:r>
      <w:r w:rsidRPr="00735BB0">
        <w:rPr>
          <w:rFonts w:ascii="Times New Roman" w:hAnsi="Times New Roman" w:cs="Times New Roman"/>
          <w:sz w:val="28"/>
        </w:rPr>
        <w:t>кретно с рекомендациями по возможному устранению данных противоречий;</w:t>
      </w:r>
    </w:p>
    <w:p w:rsidR="00C34CBB" w:rsidRPr="00735BB0" w:rsidRDefault="00C34CBB"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о полноте приведенного перечня нормативных правовых актов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отмены или изменения которых потребует принятие данного проекта областного закона, проекта постановления.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Если приведен неполный перечень актов, то в заключении указываются акты, которые в этом перечне не приведены;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о наличии ранее принятых нормативных правовых актов, регулиру</w:t>
      </w:r>
      <w:r w:rsidRPr="00735BB0">
        <w:rPr>
          <w:rFonts w:ascii="Times New Roman" w:hAnsi="Times New Roman" w:cs="Times New Roman"/>
          <w:sz w:val="28"/>
        </w:rPr>
        <w:t>ю</w:t>
      </w:r>
      <w:r w:rsidRPr="00735BB0">
        <w:rPr>
          <w:rFonts w:ascii="Times New Roman" w:hAnsi="Times New Roman" w:cs="Times New Roman"/>
          <w:sz w:val="28"/>
        </w:rPr>
        <w:t>щих данные правоотношения.</w:t>
      </w:r>
    </w:p>
    <w:p w:rsidR="00C501D5" w:rsidRPr="00735BB0" w:rsidRDefault="00C501D5" w:rsidP="00A02ACC">
      <w:pPr>
        <w:pStyle w:val="ConsNormal"/>
        <w:widowControl/>
        <w:ind w:right="0"/>
        <w:jc w:val="both"/>
        <w:rPr>
          <w:rFonts w:ascii="Times New Roman" w:hAnsi="Times New Roman" w:cs="Times New Roman"/>
          <w:sz w:val="28"/>
        </w:rPr>
      </w:pPr>
      <w:r w:rsidRPr="00735BB0">
        <w:rPr>
          <w:rFonts w:ascii="Times New Roman" w:hAnsi="Times New Roman" w:cs="Times New Roman"/>
          <w:sz w:val="28"/>
        </w:rPr>
        <w:t>Если уже существует нормативный правовой акт, регулирующий данные правоотношения, то в заключении указываются полное название данного но</w:t>
      </w:r>
      <w:r w:rsidRPr="00735BB0">
        <w:rPr>
          <w:rFonts w:ascii="Times New Roman" w:hAnsi="Times New Roman" w:cs="Times New Roman"/>
          <w:sz w:val="28"/>
        </w:rPr>
        <w:t>р</w:t>
      </w:r>
      <w:r w:rsidRPr="00735BB0">
        <w:rPr>
          <w:rFonts w:ascii="Times New Roman" w:hAnsi="Times New Roman" w:cs="Times New Roman"/>
          <w:sz w:val="28"/>
        </w:rPr>
        <w:t>мативного правового акта и его реквизиты;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о наличии судебной практики, связанной с регулированием данных правоотношений.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Если имеется судебное решение, связанное с регулированием данных правоотношений, то в заключении указываются реквизиты судебного решения и его краткая фабула;</w:t>
      </w:r>
    </w:p>
    <w:p w:rsidR="00C501D5" w:rsidRPr="00735BB0" w:rsidRDefault="00C501D5" w:rsidP="00C501D5">
      <w:pPr>
        <w:autoSpaceDE w:val="0"/>
        <w:autoSpaceDN w:val="0"/>
        <w:adjustRightInd w:val="0"/>
        <w:ind w:firstLine="708"/>
        <w:jc w:val="both"/>
        <w:rPr>
          <w:sz w:val="28"/>
          <w:szCs w:val="28"/>
        </w:rPr>
      </w:pPr>
      <w:r w:rsidRPr="00735BB0">
        <w:rPr>
          <w:sz w:val="28"/>
          <w:szCs w:val="28"/>
        </w:rPr>
        <w:t>6) о результатах антикоррупционной экспертизы проекта областного з</w:t>
      </w:r>
      <w:r w:rsidRPr="00735BB0">
        <w:rPr>
          <w:sz w:val="28"/>
          <w:szCs w:val="28"/>
        </w:rPr>
        <w:t>а</w:t>
      </w:r>
      <w:r w:rsidRPr="00735BB0">
        <w:rPr>
          <w:sz w:val="28"/>
          <w:szCs w:val="28"/>
        </w:rPr>
        <w:t>кона, проекта постановления.</w:t>
      </w:r>
    </w:p>
    <w:p w:rsidR="00C501D5" w:rsidRPr="00735BB0" w:rsidRDefault="00C501D5" w:rsidP="00C501D5">
      <w:pPr>
        <w:ind w:firstLine="709"/>
        <w:jc w:val="both"/>
        <w:rPr>
          <w:sz w:val="28"/>
          <w:szCs w:val="28"/>
        </w:rPr>
      </w:pPr>
      <w:r w:rsidRPr="00735BB0">
        <w:rPr>
          <w:sz w:val="28"/>
          <w:szCs w:val="28"/>
        </w:rPr>
        <w:t>По результатам антикоррупционной экспертизы в заключении указывае</w:t>
      </w:r>
      <w:r w:rsidRPr="00735BB0">
        <w:rPr>
          <w:sz w:val="28"/>
          <w:szCs w:val="28"/>
        </w:rPr>
        <w:t>т</w:t>
      </w:r>
      <w:r w:rsidRPr="00735BB0">
        <w:rPr>
          <w:sz w:val="28"/>
          <w:szCs w:val="28"/>
        </w:rPr>
        <w:t>ся на наличие или отсутствие в проекте областного закона, проекте постано</w:t>
      </w:r>
      <w:r w:rsidRPr="00735BB0">
        <w:rPr>
          <w:sz w:val="28"/>
          <w:szCs w:val="28"/>
        </w:rPr>
        <w:t>в</w:t>
      </w:r>
      <w:r w:rsidRPr="00735BB0">
        <w:rPr>
          <w:sz w:val="28"/>
          <w:szCs w:val="28"/>
        </w:rPr>
        <w:t>ления типичных коррупциогенных факторов в соответствии с методикой пр</w:t>
      </w:r>
      <w:r w:rsidRPr="00735BB0">
        <w:rPr>
          <w:sz w:val="28"/>
          <w:szCs w:val="28"/>
        </w:rPr>
        <w:t>о</w:t>
      </w:r>
      <w:r w:rsidRPr="00735BB0">
        <w:rPr>
          <w:sz w:val="28"/>
          <w:szCs w:val="28"/>
        </w:rPr>
        <w:t>ведения антикоррупционной экспертизы, утверждаемой Правительством Ро</w:t>
      </w:r>
      <w:r w:rsidRPr="00735BB0">
        <w:rPr>
          <w:sz w:val="28"/>
          <w:szCs w:val="28"/>
        </w:rPr>
        <w:t>с</w:t>
      </w:r>
      <w:r w:rsidRPr="00735BB0">
        <w:rPr>
          <w:sz w:val="28"/>
          <w:szCs w:val="28"/>
        </w:rPr>
        <w:t xml:space="preserve">сийской Федерации. </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2. Редакционная экспертиза проекта областного закона, проекта                    постановления осуществляется </w:t>
      </w:r>
      <w:r w:rsidR="00DE5D7E" w:rsidRPr="00735BB0">
        <w:rPr>
          <w:rFonts w:ascii="Times New Roman" w:hAnsi="Times New Roman" w:cs="Times New Roman"/>
          <w:sz w:val="28"/>
          <w:szCs w:val="28"/>
        </w:rPr>
        <w:t xml:space="preserve">отделом лингвистической экспертизы </w:t>
      </w:r>
      <w:r w:rsidR="007E396F" w:rsidRPr="00735BB0">
        <w:rPr>
          <w:rFonts w:ascii="Times New Roman" w:hAnsi="Times New Roman" w:cs="Times New Roman"/>
          <w:sz w:val="28"/>
          <w:szCs w:val="28"/>
        </w:rPr>
        <w:t>правового</w:t>
      </w:r>
      <w:r w:rsidR="00DE5D7E" w:rsidRPr="00735BB0">
        <w:rPr>
          <w:rFonts w:ascii="Times New Roman" w:hAnsi="Times New Roman" w:cs="Times New Roman"/>
          <w:sz w:val="28"/>
          <w:szCs w:val="28"/>
        </w:rPr>
        <w:t xml:space="preserve"> управления </w:t>
      </w:r>
      <w:r w:rsidRPr="00735BB0">
        <w:rPr>
          <w:rFonts w:ascii="Times New Roman" w:hAnsi="Times New Roman" w:cs="Times New Roman"/>
          <w:sz w:val="28"/>
          <w:szCs w:val="28"/>
        </w:rPr>
        <w:t>областного Собрания и заключается в редакторском анализе языка</w:t>
      </w:r>
      <w:r w:rsidR="007F2094"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и стиля представленного текста, оценке его соответствия нормам современного русского литературного языка с учетом функционально-стилистических ос</w:t>
      </w:r>
      <w:r w:rsidRPr="00735BB0">
        <w:rPr>
          <w:rFonts w:ascii="Times New Roman" w:hAnsi="Times New Roman" w:cs="Times New Roman"/>
          <w:sz w:val="28"/>
          <w:szCs w:val="28"/>
        </w:rPr>
        <w:t>о</w:t>
      </w:r>
      <w:r w:rsidRPr="00735BB0">
        <w:rPr>
          <w:rFonts w:ascii="Times New Roman" w:hAnsi="Times New Roman" w:cs="Times New Roman"/>
          <w:sz w:val="28"/>
          <w:szCs w:val="28"/>
        </w:rPr>
        <w:t>бенностей текстов нормативных правовых актов, их типологической специф</w:t>
      </w:r>
      <w:r w:rsidRPr="00735BB0">
        <w:rPr>
          <w:rFonts w:ascii="Times New Roman" w:hAnsi="Times New Roman" w:cs="Times New Roman"/>
          <w:sz w:val="28"/>
          <w:szCs w:val="28"/>
        </w:rPr>
        <w:t>и</w:t>
      </w:r>
      <w:r w:rsidRPr="00735BB0">
        <w:rPr>
          <w:rFonts w:ascii="Times New Roman" w:hAnsi="Times New Roman" w:cs="Times New Roman"/>
          <w:sz w:val="28"/>
          <w:szCs w:val="28"/>
        </w:rPr>
        <w:t>ки, редакционно-технических правил и нормативов.</w:t>
      </w:r>
    </w:p>
    <w:p w:rsidR="00FB12AF" w:rsidRPr="00735BB0" w:rsidRDefault="00FB12AF" w:rsidP="00C501D5">
      <w:pPr>
        <w:jc w:val="center"/>
        <w:rPr>
          <w:b/>
          <w:bCs/>
          <w:sz w:val="28"/>
        </w:rPr>
      </w:pPr>
    </w:p>
    <w:p w:rsidR="00C501D5" w:rsidRPr="00735BB0" w:rsidRDefault="00C501D5" w:rsidP="00C501D5">
      <w:pPr>
        <w:jc w:val="center"/>
        <w:rPr>
          <w:b/>
          <w:sz w:val="28"/>
          <w:szCs w:val="28"/>
        </w:rPr>
      </w:pPr>
      <w:r w:rsidRPr="00735BB0">
        <w:rPr>
          <w:b/>
          <w:bCs/>
          <w:sz w:val="28"/>
        </w:rPr>
        <w:t xml:space="preserve">ГЛАВА XII. </w:t>
      </w:r>
      <w:r w:rsidRPr="00735BB0">
        <w:rPr>
          <w:b/>
          <w:sz w:val="28"/>
          <w:szCs w:val="28"/>
        </w:rPr>
        <w:t>ПОРЯДОК ПРИНЯТИЯ ПРАВОВЫХ АКТОВ. ПОРЯДОК ОПУБЛИКОВАНИЯ И ВСТУПЛЕНИЯ В СИЛУ ПОСТАНОВЛЕНИЙ ОБЛАСТНОГО СОБРАНИЯ</w:t>
      </w:r>
    </w:p>
    <w:p w:rsidR="0071643E" w:rsidRPr="00735BB0" w:rsidRDefault="0071643E" w:rsidP="0071643E">
      <w:pPr>
        <w:pStyle w:val="ConsNormal"/>
        <w:widowControl/>
        <w:ind w:right="0" w:firstLine="709"/>
        <w:jc w:val="both"/>
        <w:rPr>
          <w:rFonts w:ascii="Times New Roman" w:hAnsi="Times New Roman" w:cs="Times New Roman"/>
          <w:sz w:val="28"/>
        </w:rPr>
      </w:pPr>
    </w:p>
    <w:p w:rsidR="0071643E" w:rsidRPr="00735BB0" w:rsidRDefault="0071643E" w:rsidP="0071643E">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Статья 1</w:t>
      </w:r>
      <w:r w:rsidR="00CC6D02" w:rsidRPr="00735BB0">
        <w:rPr>
          <w:rFonts w:ascii="Times New Roman" w:hAnsi="Times New Roman" w:cs="Times New Roman"/>
          <w:b/>
          <w:sz w:val="28"/>
          <w:szCs w:val="28"/>
        </w:rPr>
        <w:t>2</w:t>
      </w:r>
      <w:r w:rsidRPr="00735BB0">
        <w:rPr>
          <w:rFonts w:ascii="Times New Roman" w:hAnsi="Times New Roman" w:cs="Times New Roman"/>
          <w:b/>
          <w:sz w:val="28"/>
          <w:szCs w:val="28"/>
        </w:rPr>
        <w:t>.</w:t>
      </w:r>
      <w:r w:rsidR="00CC6D02" w:rsidRPr="00735BB0">
        <w:rPr>
          <w:rFonts w:ascii="Times New Roman" w:hAnsi="Times New Roman" w:cs="Times New Roman"/>
          <w:b/>
          <w:sz w:val="28"/>
          <w:szCs w:val="28"/>
        </w:rPr>
        <w:t>1</w:t>
      </w:r>
      <w:r w:rsidRPr="00735BB0">
        <w:rPr>
          <w:rFonts w:ascii="Times New Roman" w:hAnsi="Times New Roman" w:cs="Times New Roman"/>
          <w:b/>
          <w:sz w:val="28"/>
          <w:szCs w:val="28"/>
        </w:rPr>
        <w:t xml:space="preserve">. </w:t>
      </w:r>
      <w:r w:rsidR="00CC6D02" w:rsidRPr="00735BB0">
        <w:rPr>
          <w:rFonts w:ascii="Times New Roman" w:hAnsi="Times New Roman" w:cs="Times New Roman"/>
          <w:b/>
          <w:bCs/>
          <w:sz w:val="28"/>
        </w:rPr>
        <w:t xml:space="preserve">Порядок принятия правовых актов </w:t>
      </w:r>
      <w:r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71643E" w:rsidRPr="00735BB0" w:rsidRDefault="0071643E" w:rsidP="00C501D5">
      <w:pPr>
        <w:jc w:val="center"/>
        <w:rPr>
          <w:b/>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Квалифицированным большинством голосов принимаются: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1) Устав Архангельской области, поправки к Уставу Архангельской о</w:t>
      </w:r>
      <w:r w:rsidRPr="00735BB0">
        <w:rPr>
          <w:rFonts w:ascii="Times New Roman" w:hAnsi="Times New Roman" w:cs="Times New Roman"/>
          <w:sz w:val="28"/>
        </w:rPr>
        <w:t>б</w:t>
      </w:r>
      <w:r w:rsidRPr="00735BB0">
        <w:rPr>
          <w:rFonts w:ascii="Times New Roman" w:hAnsi="Times New Roman" w:cs="Times New Roman"/>
          <w:sz w:val="28"/>
        </w:rPr>
        <w:t>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областные законы, отклоненные Губернатором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постановления областного Собрания о недоверии Губернатору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постановления по иным вопросам, отнесенным Конституцией Росси</w:t>
      </w:r>
      <w:r w:rsidRPr="00735BB0">
        <w:rPr>
          <w:rFonts w:ascii="Times New Roman" w:hAnsi="Times New Roman" w:cs="Times New Roman"/>
          <w:sz w:val="28"/>
        </w:rPr>
        <w:t>й</w:t>
      </w:r>
      <w:r w:rsidRPr="00735BB0">
        <w:rPr>
          <w:rFonts w:ascii="Times New Roman" w:hAnsi="Times New Roman" w:cs="Times New Roman"/>
          <w:sz w:val="28"/>
        </w:rPr>
        <w:t xml:space="preserve">ской Федерации, федеральными законами, Уставом Архангельской области </w:t>
      </w:r>
      <w:r w:rsidR="00B374CC" w:rsidRPr="00735BB0">
        <w:rPr>
          <w:rFonts w:ascii="Times New Roman" w:hAnsi="Times New Roman" w:cs="Times New Roman"/>
          <w:sz w:val="28"/>
        </w:rPr>
        <w:t xml:space="preserve">                      </w:t>
      </w:r>
      <w:r w:rsidRPr="00735BB0">
        <w:rPr>
          <w:rFonts w:ascii="Times New Roman" w:hAnsi="Times New Roman" w:cs="Times New Roman"/>
          <w:sz w:val="28"/>
        </w:rPr>
        <w:t>и областными законами к ведению областного Собрания.</w:t>
      </w:r>
    </w:p>
    <w:p w:rsidR="00565126" w:rsidRPr="00DF354A" w:rsidRDefault="00565126" w:rsidP="00565126">
      <w:pPr>
        <w:autoSpaceDE w:val="0"/>
        <w:autoSpaceDN w:val="0"/>
        <w:adjustRightInd w:val="0"/>
        <w:spacing w:line="0" w:lineRule="atLeast"/>
        <w:ind w:firstLine="709"/>
        <w:jc w:val="both"/>
        <w:rPr>
          <w:sz w:val="28"/>
          <w:szCs w:val="28"/>
        </w:rPr>
      </w:pPr>
      <w:r w:rsidRPr="00DF354A">
        <w:rPr>
          <w:sz w:val="28"/>
          <w:szCs w:val="28"/>
        </w:rPr>
        <w:t>2. Большинством голосов от установленного числа депутатов приним</w:t>
      </w:r>
      <w:r w:rsidRPr="00DF354A">
        <w:rPr>
          <w:sz w:val="28"/>
          <w:szCs w:val="28"/>
        </w:rPr>
        <w:t>а</w:t>
      </w:r>
      <w:r w:rsidRPr="00DF354A">
        <w:rPr>
          <w:sz w:val="28"/>
          <w:szCs w:val="28"/>
        </w:rPr>
        <w:t xml:space="preserve">ются областные законы, поправки к проектам областных законов, принятым областным Собранием в первом чтении, постановления областного Собрания: </w:t>
      </w:r>
    </w:p>
    <w:p w:rsidR="00565126" w:rsidRPr="00DF354A" w:rsidRDefault="00565126" w:rsidP="00565126">
      <w:pPr>
        <w:autoSpaceDE w:val="0"/>
        <w:autoSpaceDN w:val="0"/>
        <w:adjustRightInd w:val="0"/>
        <w:spacing w:line="0" w:lineRule="atLeast"/>
        <w:ind w:firstLine="709"/>
        <w:jc w:val="both"/>
        <w:rPr>
          <w:sz w:val="28"/>
          <w:szCs w:val="28"/>
        </w:rPr>
      </w:pPr>
      <w:r w:rsidRPr="00DF354A">
        <w:rPr>
          <w:sz w:val="28"/>
          <w:szCs w:val="28"/>
        </w:rPr>
        <w:t>1) о создании согласительной комиссии по доработке законопроекта;</w:t>
      </w:r>
    </w:p>
    <w:p w:rsidR="00565126" w:rsidRPr="00DF354A" w:rsidRDefault="00565126" w:rsidP="00565126">
      <w:pPr>
        <w:autoSpaceDE w:val="0"/>
        <w:autoSpaceDN w:val="0"/>
        <w:adjustRightInd w:val="0"/>
        <w:spacing w:line="0" w:lineRule="atLeast"/>
        <w:ind w:firstLine="709"/>
        <w:jc w:val="both"/>
        <w:rPr>
          <w:sz w:val="28"/>
          <w:szCs w:val="28"/>
        </w:rPr>
      </w:pPr>
      <w:r w:rsidRPr="00DF354A">
        <w:rPr>
          <w:sz w:val="28"/>
          <w:szCs w:val="28"/>
        </w:rPr>
        <w:t>2) о вынесении законопроекта на общественное обсуждение;</w:t>
      </w:r>
    </w:p>
    <w:p w:rsidR="00565126" w:rsidRPr="00DF354A" w:rsidRDefault="00565126" w:rsidP="00565126">
      <w:pPr>
        <w:autoSpaceDE w:val="0"/>
        <w:autoSpaceDN w:val="0"/>
        <w:adjustRightInd w:val="0"/>
        <w:spacing w:line="0" w:lineRule="atLeast"/>
        <w:ind w:firstLine="709"/>
        <w:jc w:val="both"/>
        <w:rPr>
          <w:sz w:val="28"/>
          <w:szCs w:val="28"/>
        </w:rPr>
      </w:pPr>
      <w:r w:rsidRPr="00DF354A">
        <w:rPr>
          <w:sz w:val="28"/>
          <w:szCs w:val="28"/>
        </w:rPr>
        <w:t>3) о регламенте областного Собрания;</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4) о согласовании кандидатур для назначения на должности первого з</w:t>
      </w:r>
      <w:r w:rsidRPr="00DF354A">
        <w:rPr>
          <w:sz w:val="28"/>
          <w:szCs w:val="28"/>
        </w:rPr>
        <w:t>а</w:t>
      </w:r>
      <w:r w:rsidRPr="00DF354A">
        <w:rPr>
          <w:sz w:val="28"/>
          <w:szCs w:val="28"/>
        </w:rPr>
        <w:t>местителя Губернатора Архангельской области – председателя Правительства Архангельской области, первых заместителей Губернатора Архангельской о</w:t>
      </w:r>
      <w:r w:rsidRPr="00DF354A">
        <w:rPr>
          <w:sz w:val="28"/>
          <w:szCs w:val="28"/>
        </w:rPr>
        <w:t>б</w:t>
      </w:r>
      <w:r w:rsidRPr="00DF354A">
        <w:rPr>
          <w:sz w:val="28"/>
          <w:szCs w:val="28"/>
        </w:rPr>
        <w:t>ласти, заместителей Губернатора Архангельской области, руководителя фина</w:t>
      </w:r>
      <w:r w:rsidRPr="00DF354A">
        <w:rPr>
          <w:sz w:val="28"/>
          <w:szCs w:val="28"/>
        </w:rPr>
        <w:t>н</w:t>
      </w:r>
      <w:r w:rsidRPr="00DF354A">
        <w:rPr>
          <w:sz w:val="28"/>
          <w:szCs w:val="28"/>
        </w:rPr>
        <w:t>сового органа Архангельской области;</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5) о вопросах внутреннего распорядка областного Собрания;</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6) о проектах федеральных законов;</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7) о назначении выборов депутатов областного Собрания, выборов Г</w:t>
      </w:r>
      <w:r w:rsidRPr="00DF354A">
        <w:rPr>
          <w:sz w:val="28"/>
          <w:szCs w:val="28"/>
        </w:rPr>
        <w:t>у</w:t>
      </w:r>
      <w:r w:rsidRPr="00DF354A">
        <w:rPr>
          <w:sz w:val="28"/>
          <w:szCs w:val="28"/>
        </w:rPr>
        <w:t>бернатора Архангельской области;</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8) о назначении референдума Архангельской области в случаях, пред</w:t>
      </w:r>
      <w:r w:rsidRPr="00DF354A">
        <w:rPr>
          <w:sz w:val="28"/>
          <w:szCs w:val="28"/>
        </w:rPr>
        <w:t>у</w:t>
      </w:r>
      <w:r w:rsidRPr="00DF354A">
        <w:rPr>
          <w:sz w:val="28"/>
          <w:szCs w:val="28"/>
        </w:rPr>
        <w:t>смотренных областным законом;</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9) об обращении в Конституционный Суд Российской Федерации;</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10) о проекте договора о разграничении полномочий;</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11) о соглашении об изменении границ Архангельской области;</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12) о поддержке проектов федеральных законов, законодательных ин</w:t>
      </w:r>
      <w:r w:rsidRPr="00DF354A">
        <w:rPr>
          <w:sz w:val="28"/>
          <w:szCs w:val="28"/>
        </w:rPr>
        <w:t>и</w:t>
      </w:r>
      <w:r w:rsidRPr="00DF354A">
        <w:rPr>
          <w:sz w:val="28"/>
          <w:szCs w:val="28"/>
        </w:rPr>
        <w:t>циатив законодательных (представительных) органов государственной власти субъектов Российской Федерации, обращений законодательных (представ</w:t>
      </w:r>
      <w:r w:rsidRPr="00DF354A">
        <w:rPr>
          <w:sz w:val="28"/>
          <w:szCs w:val="28"/>
        </w:rPr>
        <w:t>и</w:t>
      </w:r>
      <w:r w:rsidRPr="00DF354A">
        <w:rPr>
          <w:sz w:val="28"/>
          <w:szCs w:val="28"/>
        </w:rPr>
        <w:t>тельных) органов государственной власти субъектов Российской Федерации;</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13) об обращении (заявлении) областного Собрания;</w:t>
      </w:r>
    </w:p>
    <w:p w:rsidR="00565126" w:rsidRPr="00DF354A" w:rsidRDefault="00565126" w:rsidP="00565126">
      <w:pPr>
        <w:autoSpaceDE w:val="0"/>
        <w:autoSpaceDN w:val="0"/>
        <w:adjustRightInd w:val="0"/>
        <w:spacing w:line="240" w:lineRule="atLeast"/>
        <w:ind w:firstLine="709"/>
        <w:jc w:val="both"/>
        <w:rPr>
          <w:sz w:val="28"/>
          <w:szCs w:val="28"/>
        </w:rPr>
      </w:pPr>
      <w:r w:rsidRPr="00DF354A">
        <w:rPr>
          <w:sz w:val="28"/>
          <w:szCs w:val="28"/>
        </w:rPr>
        <w:t>14) об утверждении повестки дня сессии областного Собрания;</w:t>
      </w:r>
    </w:p>
    <w:p w:rsidR="00565126" w:rsidRPr="00565126" w:rsidRDefault="00565126" w:rsidP="00565126">
      <w:pPr>
        <w:pStyle w:val="ConsNormal"/>
        <w:widowControl/>
        <w:ind w:right="0" w:firstLine="709"/>
        <w:jc w:val="both"/>
        <w:rPr>
          <w:rFonts w:ascii="Times New Roman" w:hAnsi="Times New Roman" w:cs="Times New Roman"/>
          <w:sz w:val="28"/>
        </w:rPr>
      </w:pPr>
      <w:r w:rsidRPr="00DF354A">
        <w:rPr>
          <w:rFonts w:ascii="Times New Roman" w:hAnsi="Times New Roman" w:cs="Times New Roman"/>
          <w:sz w:val="28"/>
          <w:szCs w:val="28"/>
        </w:rPr>
        <w:t>15) по иным вопросам, отнесенным Конституцией Российской Федер</w:t>
      </w:r>
      <w:r w:rsidRPr="00DF354A">
        <w:rPr>
          <w:rFonts w:ascii="Times New Roman" w:hAnsi="Times New Roman" w:cs="Times New Roman"/>
          <w:sz w:val="28"/>
          <w:szCs w:val="28"/>
        </w:rPr>
        <w:t>а</w:t>
      </w:r>
      <w:r w:rsidRPr="00DF354A">
        <w:rPr>
          <w:rFonts w:ascii="Times New Roman" w:hAnsi="Times New Roman" w:cs="Times New Roman"/>
          <w:sz w:val="28"/>
          <w:szCs w:val="28"/>
        </w:rPr>
        <w:t>ции, федеральными законами, Уставом Архангельской области и областными законами к ведению областного Собрания.</w:t>
      </w:r>
    </w:p>
    <w:p w:rsidR="00DF354A" w:rsidRPr="00DF354A" w:rsidRDefault="00DF354A" w:rsidP="00DF354A">
      <w:pPr>
        <w:pStyle w:val="ConsNormal"/>
        <w:widowControl/>
        <w:ind w:right="0" w:firstLine="709"/>
        <w:jc w:val="both"/>
        <w:rPr>
          <w:rFonts w:ascii="Times New Roman" w:hAnsi="Times New Roman" w:cs="Times New Roman"/>
          <w:i/>
          <w:sz w:val="28"/>
        </w:rPr>
      </w:pPr>
    </w:p>
    <w:p w:rsidR="00CC6D02" w:rsidRPr="00735BB0" w:rsidRDefault="00CC6D02" w:rsidP="00CC6D02">
      <w:pPr>
        <w:pStyle w:val="ConsNormal"/>
        <w:widowControl/>
        <w:ind w:right="0" w:firstLine="709"/>
        <w:jc w:val="both"/>
        <w:rPr>
          <w:rFonts w:ascii="Times New Roman" w:hAnsi="Times New Roman" w:cs="Times New Roman"/>
          <w:sz w:val="28"/>
        </w:rPr>
      </w:pPr>
      <w:r w:rsidRPr="00735BB0">
        <w:rPr>
          <w:rFonts w:ascii="Times New Roman" w:hAnsi="Times New Roman" w:cs="Times New Roman"/>
          <w:b/>
          <w:sz w:val="28"/>
          <w:szCs w:val="28"/>
        </w:rPr>
        <w:t xml:space="preserve">Статья 12.2. </w:t>
      </w:r>
      <w:r w:rsidRPr="00735BB0">
        <w:rPr>
          <w:rFonts w:ascii="Times New Roman" w:hAnsi="Times New Roman" w:cs="Times New Roman"/>
          <w:b/>
          <w:bCs/>
          <w:sz w:val="28"/>
        </w:rPr>
        <w:t>Порядок принятия решений по процедурным вопросам</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C37B03" w:rsidRPr="00735BB0" w:rsidRDefault="00C37B03" w:rsidP="00C501D5">
      <w:pPr>
        <w:pStyle w:val="ConsNormal"/>
        <w:widowControl/>
        <w:ind w:right="0" w:firstLine="709"/>
        <w:jc w:val="both"/>
        <w:rPr>
          <w:rFonts w:ascii="Times New Roman" w:hAnsi="Times New Roman" w:cs="Times New Roman"/>
          <w:sz w:val="28"/>
        </w:rPr>
      </w:pPr>
    </w:p>
    <w:p w:rsidR="000D7841"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rPr>
        <w:t>1. Решения по процедурным вопросам принимаются большинством гол</w:t>
      </w:r>
      <w:r w:rsidRPr="00735BB0">
        <w:rPr>
          <w:rFonts w:ascii="Times New Roman" w:hAnsi="Times New Roman" w:cs="Times New Roman"/>
          <w:sz w:val="28"/>
        </w:rPr>
        <w:t>о</w:t>
      </w:r>
      <w:r w:rsidRPr="00735BB0">
        <w:rPr>
          <w:rFonts w:ascii="Times New Roman" w:hAnsi="Times New Roman" w:cs="Times New Roman"/>
          <w:sz w:val="28"/>
        </w:rPr>
        <w:t>сов от числа присутствующих депутатов областного Собрания и оформляются протокольно</w:t>
      </w:r>
      <w:r w:rsidRPr="00735BB0">
        <w:rPr>
          <w:rFonts w:ascii="Times New Roman" w:hAnsi="Times New Roman" w:cs="Times New Roman"/>
          <w:sz w:val="28"/>
          <w:szCs w:val="28"/>
        </w:rPr>
        <w:t xml:space="preserve">. </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К процедурным относятся вопросы: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 перерыве, переносе или закрытии сессии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2) о проведении закрытого заседания;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об изменении порядка рассмотрения вопросов повестки дня сессии;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о предоставлении слова приглашенным на сессию;</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о переносе или прекращении прений по вопросу;</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о передаче вопроса на рассмотрение соответствующего комитета (р</w:t>
      </w:r>
      <w:r w:rsidRPr="00735BB0">
        <w:rPr>
          <w:rFonts w:ascii="Times New Roman" w:hAnsi="Times New Roman" w:cs="Times New Roman"/>
          <w:sz w:val="28"/>
        </w:rPr>
        <w:t>а</w:t>
      </w:r>
      <w:r w:rsidRPr="00735BB0">
        <w:rPr>
          <w:rFonts w:ascii="Times New Roman" w:hAnsi="Times New Roman" w:cs="Times New Roman"/>
          <w:sz w:val="28"/>
        </w:rPr>
        <w:t>бочей группы);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о предоставлении дополнительного времени для выступления;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8) о продолжительности времени для ответов на вопросы по существу з</w:t>
      </w:r>
      <w:r w:rsidRPr="00735BB0">
        <w:rPr>
          <w:rFonts w:ascii="Times New Roman" w:hAnsi="Times New Roman" w:cs="Times New Roman"/>
          <w:sz w:val="28"/>
        </w:rPr>
        <w:t>а</w:t>
      </w:r>
      <w:r w:rsidRPr="00735BB0">
        <w:rPr>
          <w:rFonts w:ascii="Times New Roman" w:hAnsi="Times New Roman" w:cs="Times New Roman"/>
          <w:sz w:val="28"/>
        </w:rPr>
        <w:t>конопроекта и проекта постановления;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9) о голосовании без обсуждения;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10) об изменении способа проведения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11) об изменении очередности выступлений;</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12) о проведении дополнительной регистрации;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13) о переносе рассмотрения вопроса на следующую сессию;</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14) о пересчете голосов;</w:t>
      </w:r>
    </w:p>
    <w:p w:rsidR="00E352B3" w:rsidRPr="00735BB0" w:rsidRDefault="00E352B3"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15) об избрании Счетчиков при открытом голосовании без использования электронной системы;</w:t>
      </w:r>
    </w:p>
    <w:p w:rsidR="00C501D5" w:rsidRPr="00735BB0" w:rsidRDefault="00E352B3"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16</w:t>
      </w:r>
      <w:r w:rsidR="00C501D5" w:rsidRPr="00735BB0">
        <w:rPr>
          <w:rFonts w:ascii="Times New Roman" w:hAnsi="Times New Roman" w:cs="Times New Roman"/>
          <w:sz w:val="28"/>
        </w:rPr>
        <w:t>) другие вопросы, если иное не установлено Уставом Архангельской области, областными законами и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Решение по процедурному вопросу может быть принято без голосов</w:t>
      </w:r>
      <w:r w:rsidRPr="00735BB0">
        <w:rPr>
          <w:rFonts w:ascii="Times New Roman" w:hAnsi="Times New Roman" w:cs="Times New Roman"/>
          <w:sz w:val="28"/>
        </w:rPr>
        <w:t>а</w:t>
      </w:r>
      <w:r w:rsidRPr="00735BB0">
        <w:rPr>
          <w:rFonts w:ascii="Times New Roman" w:hAnsi="Times New Roman" w:cs="Times New Roman"/>
          <w:sz w:val="28"/>
        </w:rPr>
        <w:t>ния, если ни один из числа присутствующих депутатов не возражает против его принятия.</w:t>
      </w:r>
    </w:p>
    <w:p w:rsidR="009362DF" w:rsidRPr="0044383F"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При наличии возражений решение вносится на голосование в порядке, </w:t>
      </w:r>
      <w:r w:rsidR="007F2CA5" w:rsidRPr="00735BB0">
        <w:rPr>
          <w:rFonts w:ascii="Times New Roman" w:hAnsi="Times New Roman" w:cs="Times New Roman"/>
          <w:sz w:val="28"/>
        </w:rPr>
        <w:t xml:space="preserve">                       </w:t>
      </w:r>
      <w:r w:rsidRPr="00735BB0">
        <w:rPr>
          <w:rFonts w:ascii="Times New Roman" w:hAnsi="Times New Roman" w:cs="Times New Roman"/>
          <w:sz w:val="28"/>
        </w:rPr>
        <w:t>установленном настоящей статьей.</w:t>
      </w:r>
    </w:p>
    <w:p w:rsidR="009362DF" w:rsidRDefault="009362DF"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5"/>
        <w:gridCol w:w="7482"/>
      </w:tblGrid>
      <w:tr w:rsidR="001D7D0E" w:rsidRPr="00735BB0" w:rsidTr="00B844AB">
        <w:tc>
          <w:tcPr>
            <w:tcW w:w="1555" w:type="dxa"/>
            <w:shd w:val="clear" w:color="auto" w:fill="auto"/>
          </w:tcPr>
          <w:p w:rsidR="001D7D0E" w:rsidRPr="00735BB0" w:rsidRDefault="001D7D0E" w:rsidP="001D7D0E">
            <w:pPr>
              <w:autoSpaceDE w:val="0"/>
              <w:autoSpaceDN w:val="0"/>
              <w:adjustRightInd w:val="0"/>
              <w:ind w:right="-250" w:hanging="108"/>
              <w:jc w:val="both"/>
              <w:rPr>
                <w:rFonts w:eastAsia="Calibri"/>
                <w:sz w:val="28"/>
                <w:szCs w:val="28"/>
              </w:rPr>
            </w:pPr>
            <w:r w:rsidRPr="00735BB0">
              <w:rPr>
                <w:rFonts w:eastAsia="Calibri"/>
                <w:b/>
                <w:sz w:val="28"/>
                <w:szCs w:val="28"/>
              </w:rPr>
              <w:t>Статья 12.3.</w:t>
            </w:r>
          </w:p>
        </w:tc>
        <w:tc>
          <w:tcPr>
            <w:tcW w:w="7482" w:type="dxa"/>
            <w:shd w:val="clear" w:color="auto" w:fill="auto"/>
          </w:tcPr>
          <w:p w:rsidR="001D7D0E" w:rsidRPr="00735BB0" w:rsidRDefault="001D7D0E" w:rsidP="00E72513">
            <w:pPr>
              <w:autoSpaceDE w:val="0"/>
              <w:autoSpaceDN w:val="0"/>
              <w:adjustRightInd w:val="0"/>
              <w:jc w:val="both"/>
              <w:rPr>
                <w:rFonts w:eastAsia="Calibri"/>
                <w:b/>
                <w:sz w:val="28"/>
                <w:szCs w:val="28"/>
              </w:rPr>
            </w:pPr>
            <w:r w:rsidRPr="00735BB0">
              <w:rPr>
                <w:b/>
                <w:sz w:val="28"/>
                <w:szCs w:val="28"/>
              </w:rPr>
              <w:t>Порядок опубликования и вступления в силу постано</w:t>
            </w:r>
            <w:r w:rsidRPr="00735BB0">
              <w:rPr>
                <w:b/>
                <w:sz w:val="28"/>
                <w:szCs w:val="28"/>
              </w:rPr>
              <w:t>в</w:t>
            </w:r>
            <w:r w:rsidRPr="00735BB0">
              <w:rPr>
                <w:b/>
                <w:sz w:val="28"/>
                <w:szCs w:val="28"/>
              </w:rPr>
              <w:t>лений областного Собрания</w:t>
            </w:r>
            <w:r w:rsidRPr="00735BB0">
              <w:rPr>
                <w:b/>
                <w:bCs/>
                <w:sz w:val="28"/>
                <w:szCs w:val="28"/>
              </w:rPr>
              <w:t xml:space="preserve"> </w:t>
            </w:r>
            <w:r w:rsidRPr="00735BB0">
              <w:rPr>
                <w:b/>
                <w:sz w:val="28"/>
                <w:szCs w:val="28"/>
              </w:rPr>
              <w:t xml:space="preserve"> </w:t>
            </w:r>
          </w:p>
        </w:tc>
      </w:tr>
    </w:tbl>
    <w:p w:rsidR="00C501D5" w:rsidRPr="00735BB0" w:rsidRDefault="005068A3" w:rsidP="00C501D5">
      <w:pPr>
        <w:tabs>
          <w:tab w:val="left" w:pos="2627"/>
        </w:tabs>
        <w:ind w:firstLine="709"/>
        <w:jc w:val="both"/>
        <w:rPr>
          <w:b/>
          <w:sz w:val="28"/>
          <w:szCs w:val="28"/>
        </w:rPr>
      </w:pPr>
      <w:r>
        <w:rPr>
          <w:b/>
          <w:sz w:val="28"/>
          <w:szCs w:val="28"/>
        </w:rPr>
        <w:t xml:space="preserve">  </w:t>
      </w:r>
      <w:r w:rsidR="00C501D5" w:rsidRPr="00735BB0">
        <w:rPr>
          <w:b/>
          <w:sz w:val="28"/>
          <w:szCs w:val="28"/>
        </w:rPr>
        <w:t xml:space="preserve"> </w:t>
      </w:r>
    </w:p>
    <w:p w:rsidR="00FC4D96" w:rsidRDefault="00C501D5" w:rsidP="00C501D5">
      <w:pPr>
        <w:ind w:firstLine="709"/>
        <w:jc w:val="both"/>
        <w:rPr>
          <w:sz w:val="28"/>
          <w:szCs w:val="28"/>
        </w:rPr>
      </w:pPr>
      <w:r w:rsidRPr="00735BB0">
        <w:rPr>
          <w:sz w:val="28"/>
          <w:szCs w:val="28"/>
        </w:rPr>
        <w:t>1. Постановления областного Собрания подлежат официальному опубл</w:t>
      </w:r>
      <w:r w:rsidRPr="00735BB0">
        <w:rPr>
          <w:sz w:val="28"/>
          <w:szCs w:val="28"/>
        </w:rPr>
        <w:t>и</w:t>
      </w:r>
      <w:r w:rsidRPr="00735BB0">
        <w:rPr>
          <w:sz w:val="28"/>
          <w:szCs w:val="28"/>
        </w:rPr>
        <w:t>кованию</w:t>
      </w:r>
      <w:r w:rsidR="00565126" w:rsidRPr="00FC4D96">
        <w:rPr>
          <w:sz w:val="28"/>
          <w:szCs w:val="28"/>
        </w:rPr>
        <w:t xml:space="preserve">, за исключением постановлений областного Собрания, указанных </w:t>
      </w:r>
      <w:r w:rsidR="00A158E6" w:rsidRPr="00A158E6">
        <w:rPr>
          <w:sz w:val="28"/>
          <w:szCs w:val="28"/>
        </w:rPr>
        <w:t xml:space="preserve">       </w:t>
      </w:r>
      <w:r w:rsidR="00565126" w:rsidRPr="00FC4D96">
        <w:rPr>
          <w:sz w:val="28"/>
          <w:szCs w:val="28"/>
        </w:rPr>
        <w:t>в абзаце втором пункта 5 настоящей статьи</w:t>
      </w:r>
      <w:r w:rsidRPr="00FC4D96">
        <w:rPr>
          <w:sz w:val="28"/>
          <w:szCs w:val="28"/>
        </w:rPr>
        <w:t>.</w:t>
      </w:r>
    </w:p>
    <w:p w:rsidR="00C501D5" w:rsidRPr="00735BB0" w:rsidRDefault="00565126" w:rsidP="00C501D5">
      <w:pPr>
        <w:ind w:firstLine="709"/>
        <w:jc w:val="both"/>
        <w:rPr>
          <w:sz w:val="28"/>
          <w:szCs w:val="28"/>
        </w:rPr>
      </w:pPr>
      <w:r w:rsidRPr="00FC4D96">
        <w:rPr>
          <w:sz w:val="28"/>
          <w:szCs w:val="28"/>
        </w:rPr>
        <w:t>Постановления областного Собрания, затрагивающие права, свободы               и обязанности человека и гражданина, подлежат официальному опубликованию и не могут применяться, если они не опубликованы официально для всеобщего сведения.</w:t>
      </w:r>
    </w:p>
    <w:p w:rsidR="007C6526" w:rsidRPr="00735BB0" w:rsidRDefault="007C6526" w:rsidP="007C6526">
      <w:pPr>
        <w:ind w:firstLine="709"/>
        <w:jc w:val="both"/>
        <w:rPr>
          <w:sz w:val="28"/>
          <w:szCs w:val="28"/>
        </w:rPr>
      </w:pPr>
      <w:r w:rsidRPr="00735BB0">
        <w:rPr>
          <w:sz w:val="28"/>
          <w:szCs w:val="28"/>
        </w:rPr>
        <w:t xml:space="preserve">2. Официальным изданием, в котором публикуются постановления </w:t>
      </w:r>
      <w:r w:rsidR="00DB58B5" w:rsidRPr="00735BB0">
        <w:rPr>
          <w:sz w:val="28"/>
          <w:szCs w:val="28"/>
        </w:rPr>
        <w:t xml:space="preserve">                          </w:t>
      </w:r>
      <w:r w:rsidRPr="00735BB0">
        <w:rPr>
          <w:sz w:val="28"/>
          <w:szCs w:val="28"/>
        </w:rPr>
        <w:t>областного Собрания, являются «Ведомости Архангельского областного Со</w:t>
      </w:r>
      <w:r w:rsidRPr="00735BB0">
        <w:rPr>
          <w:sz w:val="28"/>
          <w:szCs w:val="28"/>
        </w:rPr>
        <w:t>б</w:t>
      </w:r>
      <w:r w:rsidRPr="00735BB0">
        <w:rPr>
          <w:sz w:val="28"/>
          <w:szCs w:val="28"/>
        </w:rPr>
        <w:t>рания депутатов</w:t>
      </w:r>
      <w:r w:rsidR="003F6C6A" w:rsidRPr="00735BB0">
        <w:rPr>
          <w:sz w:val="28"/>
          <w:szCs w:val="28"/>
        </w:rPr>
        <w:t>»</w:t>
      </w:r>
      <w:r w:rsidRPr="00735BB0">
        <w:rPr>
          <w:sz w:val="28"/>
          <w:szCs w:val="28"/>
        </w:rPr>
        <w:t>.</w:t>
      </w:r>
    </w:p>
    <w:p w:rsidR="00254A84" w:rsidRPr="00735BB0" w:rsidRDefault="002E549E" w:rsidP="00183CE6">
      <w:pPr>
        <w:ind w:firstLine="708"/>
        <w:jc w:val="both"/>
        <w:rPr>
          <w:sz w:val="28"/>
          <w:szCs w:val="28"/>
        </w:rPr>
      </w:pPr>
      <w:r w:rsidRPr="00735BB0">
        <w:rPr>
          <w:sz w:val="28"/>
          <w:szCs w:val="28"/>
        </w:rPr>
        <w:t>Источником официального опубликования постановлений областного                              Собрания является также «Официальный интернет-портал правовой информ</w:t>
      </w:r>
      <w:r w:rsidRPr="00735BB0">
        <w:rPr>
          <w:sz w:val="28"/>
          <w:szCs w:val="28"/>
        </w:rPr>
        <w:t>а</w:t>
      </w:r>
      <w:r w:rsidRPr="00735BB0">
        <w:rPr>
          <w:sz w:val="28"/>
          <w:szCs w:val="28"/>
        </w:rPr>
        <w:t>ции» (</w:t>
      </w:r>
      <w:hyperlink r:id="rId14" w:history="1">
        <w:r w:rsidRPr="00735BB0">
          <w:rPr>
            <w:rStyle w:val="ac"/>
            <w:color w:val="auto"/>
            <w:sz w:val="28"/>
            <w:szCs w:val="28"/>
            <w:u w:val="none"/>
          </w:rPr>
          <w:t>www.pravo.gov.ru</w:t>
        </w:r>
      </w:hyperlink>
      <w:r w:rsidRPr="00735BB0">
        <w:rPr>
          <w:sz w:val="28"/>
          <w:szCs w:val="28"/>
        </w:rPr>
        <w:t>).</w:t>
      </w:r>
    </w:p>
    <w:p w:rsidR="00C501D5" w:rsidRPr="00735BB0" w:rsidRDefault="00C501D5" w:rsidP="002E110E">
      <w:pPr>
        <w:ind w:firstLine="709"/>
        <w:jc w:val="both"/>
        <w:rPr>
          <w:sz w:val="28"/>
          <w:szCs w:val="28"/>
        </w:rPr>
      </w:pPr>
      <w:r w:rsidRPr="00735BB0">
        <w:rPr>
          <w:sz w:val="28"/>
          <w:szCs w:val="28"/>
        </w:rPr>
        <w:t>Датой официального опубликования постановления областного Собр</w:t>
      </w:r>
      <w:r w:rsidRPr="00735BB0">
        <w:rPr>
          <w:sz w:val="28"/>
          <w:szCs w:val="28"/>
        </w:rPr>
        <w:t>а</w:t>
      </w:r>
      <w:r w:rsidRPr="00735BB0">
        <w:rPr>
          <w:sz w:val="28"/>
          <w:szCs w:val="28"/>
        </w:rPr>
        <w:t xml:space="preserve">ния, имеющего нормативный правовой характер, считается дата </w:t>
      </w:r>
      <w:r w:rsidR="008F70B5" w:rsidRPr="00735BB0">
        <w:rPr>
          <w:sz w:val="28"/>
          <w:szCs w:val="28"/>
        </w:rPr>
        <w:t>первого ра</w:t>
      </w:r>
      <w:r w:rsidR="008F70B5" w:rsidRPr="00735BB0">
        <w:rPr>
          <w:sz w:val="28"/>
          <w:szCs w:val="28"/>
        </w:rPr>
        <w:t>з</w:t>
      </w:r>
      <w:r w:rsidR="008F70B5" w:rsidRPr="00735BB0">
        <w:rPr>
          <w:sz w:val="28"/>
          <w:szCs w:val="28"/>
        </w:rPr>
        <w:t>мещения (опубликования) его полного текста</w:t>
      </w:r>
      <w:r w:rsidR="00F464D3" w:rsidRPr="00735BB0">
        <w:rPr>
          <w:sz w:val="28"/>
          <w:szCs w:val="28"/>
        </w:rPr>
        <w:t xml:space="preserve"> на «Официальном интернет-портале правовой информации» (www.pravo.gov.ru)</w:t>
      </w:r>
      <w:r w:rsidRPr="00735BB0">
        <w:rPr>
          <w:sz w:val="28"/>
          <w:szCs w:val="28"/>
        </w:rPr>
        <w:t>.</w:t>
      </w:r>
    </w:p>
    <w:p w:rsidR="00C501D5" w:rsidRPr="00735BB0" w:rsidRDefault="00C501D5" w:rsidP="00C501D5">
      <w:pPr>
        <w:ind w:firstLine="709"/>
        <w:jc w:val="both"/>
        <w:rPr>
          <w:sz w:val="28"/>
          <w:szCs w:val="28"/>
        </w:rPr>
      </w:pPr>
      <w:r w:rsidRPr="00735BB0">
        <w:rPr>
          <w:sz w:val="28"/>
          <w:szCs w:val="28"/>
        </w:rPr>
        <w:lastRenderedPageBreak/>
        <w:t>3. Постановления областного Собрания направляются для официального опу</w:t>
      </w:r>
      <w:r w:rsidR="00EC0C86" w:rsidRPr="00735BB0">
        <w:rPr>
          <w:sz w:val="28"/>
          <w:szCs w:val="28"/>
        </w:rPr>
        <w:t>бликования областным Собранием.</w:t>
      </w:r>
    </w:p>
    <w:p w:rsidR="00B00AC2" w:rsidRPr="00BC7E11" w:rsidRDefault="00B00AC2" w:rsidP="002E110E">
      <w:pPr>
        <w:ind w:firstLine="709"/>
        <w:jc w:val="both"/>
        <w:rPr>
          <w:sz w:val="28"/>
          <w:szCs w:val="28"/>
        </w:rPr>
      </w:pPr>
      <w:r w:rsidRPr="00735BB0">
        <w:rPr>
          <w:sz w:val="28"/>
          <w:szCs w:val="28"/>
        </w:rPr>
        <w:t>Опубликование постановлений областного Собрания, имеющих норм</w:t>
      </w:r>
      <w:r w:rsidRPr="00735BB0">
        <w:rPr>
          <w:sz w:val="28"/>
          <w:szCs w:val="28"/>
        </w:rPr>
        <w:t>а</w:t>
      </w:r>
      <w:r w:rsidRPr="00735BB0">
        <w:rPr>
          <w:sz w:val="28"/>
          <w:szCs w:val="28"/>
        </w:rPr>
        <w:t>тивный правовой характер, на «</w:t>
      </w:r>
      <w:proofErr w:type="gramStart"/>
      <w:r w:rsidRPr="00735BB0">
        <w:rPr>
          <w:sz w:val="28"/>
          <w:szCs w:val="28"/>
        </w:rPr>
        <w:t>Официальном</w:t>
      </w:r>
      <w:proofErr w:type="gramEnd"/>
      <w:r w:rsidRPr="00735BB0">
        <w:rPr>
          <w:sz w:val="28"/>
          <w:szCs w:val="28"/>
        </w:rPr>
        <w:t xml:space="preserve"> интернет-портале правовой и</w:t>
      </w:r>
      <w:r w:rsidRPr="00735BB0">
        <w:rPr>
          <w:sz w:val="28"/>
          <w:szCs w:val="28"/>
        </w:rPr>
        <w:t>н</w:t>
      </w:r>
      <w:r w:rsidRPr="00735BB0">
        <w:rPr>
          <w:sz w:val="28"/>
          <w:szCs w:val="28"/>
        </w:rPr>
        <w:t xml:space="preserve">формации» (www.pravo.gov.ru) осуществляется в </w:t>
      </w:r>
      <w:r w:rsidRPr="00BC7E11">
        <w:rPr>
          <w:sz w:val="28"/>
          <w:szCs w:val="28"/>
        </w:rPr>
        <w:t xml:space="preserve">течение </w:t>
      </w:r>
      <w:r w:rsidR="005D731B" w:rsidRPr="00BC7E11">
        <w:rPr>
          <w:sz w:val="28"/>
          <w:szCs w:val="28"/>
        </w:rPr>
        <w:t>10 дней</w:t>
      </w:r>
      <w:r w:rsidRPr="00BC7E11">
        <w:rPr>
          <w:sz w:val="28"/>
          <w:szCs w:val="28"/>
        </w:rPr>
        <w:t xml:space="preserve"> со дня </w:t>
      </w:r>
      <w:r w:rsidR="00A158E6" w:rsidRPr="00BC7E11">
        <w:rPr>
          <w:sz w:val="28"/>
          <w:szCs w:val="28"/>
        </w:rPr>
        <w:t xml:space="preserve"> </w:t>
      </w:r>
      <w:r w:rsidR="0049590A" w:rsidRPr="00BC7E11">
        <w:rPr>
          <w:sz w:val="28"/>
          <w:szCs w:val="28"/>
        </w:rPr>
        <w:t xml:space="preserve">      </w:t>
      </w:r>
      <w:r w:rsidR="00A158E6" w:rsidRPr="00BC7E11">
        <w:rPr>
          <w:sz w:val="28"/>
          <w:szCs w:val="28"/>
        </w:rPr>
        <w:t xml:space="preserve">  </w:t>
      </w:r>
      <w:r w:rsidRPr="00BC7E11">
        <w:rPr>
          <w:sz w:val="28"/>
          <w:szCs w:val="28"/>
        </w:rPr>
        <w:t>их подписания председателем областного Собрания.</w:t>
      </w:r>
    </w:p>
    <w:p w:rsidR="00C501D5" w:rsidRPr="00BC7E11" w:rsidRDefault="00C501D5" w:rsidP="00C501D5">
      <w:pPr>
        <w:ind w:firstLine="709"/>
        <w:jc w:val="both"/>
        <w:rPr>
          <w:sz w:val="28"/>
          <w:szCs w:val="28"/>
        </w:rPr>
      </w:pPr>
      <w:r w:rsidRPr="00BC7E11">
        <w:rPr>
          <w:sz w:val="28"/>
          <w:szCs w:val="28"/>
        </w:rPr>
        <w:t>4. Постановления областного Собрания, имеющие нормативный правовой характер, вступают в силу со дня</w:t>
      </w:r>
      <w:r w:rsidR="00EC0C86" w:rsidRPr="00BC7E11">
        <w:rPr>
          <w:sz w:val="28"/>
          <w:szCs w:val="28"/>
        </w:rPr>
        <w:t xml:space="preserve"> их официального опубликования</w:t>
      </w:r>
      <w:r w:rsidR="00565126" w:rsidRPr="00BC7E11">
        <w:rPr>
          <w:sz w:val="28"/>
          <w:szCs w:val="28"/>
        </w:rPr>
        <w:t>, если иное не определено самим постановлением областного Собрания</w:t>
      </w:r>
      <w:r w:rsidR="00EC0C86" w:rsidRPr="00BC7E11">
        <w:rPr>
          <w:sz w:val="28"/>
          <w:szCs w:val="28"/>
        </w:rPr>
        <w:t>.</w:t>
      </w:r>
    </w:p>
    <w:p w:rsidR="00C501D5" w:rsidRPr="00735BB0" w:rsidRDefault="00C501D5" w:rsidP="00C501D5">
      <w:pPr>
        <w:ind w:firstLine="709"/>
        <w:jc w:val="both"/>
        <w:rPr>
          <w:sz w:val="28"/>
          <w:szCs w:val="28"/>
        </w:rPr>
      </w:pPr>
      <w:r w:rsidRPr="00BC7E11">
        <w:rPr>
          <w:sz w:val="28"/>
          <w:szCs w:val="28"/>
        </w:rPr>
        <w:t>По</w:t>
      </w:r>
      <w:r w:rsidR="00213FC7" w:rsidRPr="00BC7E11">
        <w:rPr>
          <w:sz w:val="28"/>
          <w:szCs w:val="28"/>
        </w:rPr>
        <w:t xml:space="preserve">становления областного Собрания, затрагивающие </w:t>
      </w:r>
      <w:r w:rsidR="00565126" w:rsidRPr="00BC7E11">
        <w:rPr>
          <w:sz w:val="28"/>
          <w:szCs w:val="28"/>
        </w:rPr>
        <w:t xml:space="preserve">права, свободы </w:t>
      </w:r>
      <w:r w:rsidR="00A158E6" w:rsidRPr="00BC7E11">
        <w:rPr>
          <w:sz w:val="28"/>
          <w:szCs w:val="28"/>
        </w:rPr>
        <w:t xml:space="preserve">      </w:t>
      </w:r>
      <w:r w:rsidR="00565126" w:rsidRPr="00BC7E11">
        <w:rPr>
          <w:sz w:val="28"/>
          <w:szCs w:val="28"/>
        </w:rPr>
        <w:t xml:space="preserve">и обязанности </w:t>
      </w:r>
      <w:r w:rsidR="00213FC7" w:rsidRPr="00BC7E11">
        <w:rPr>
          <w:sz w:val="28"/>
          <w:szCs w:val="28"/>
        </w:rPr>
        <w:t>человека и гражданина,</w:t>
      </w:r>
      <w:r w:rsidRPr="00BC7E11">
        <w:rPr>
          <w:sz w:val="28"/>
          <w:szCs w:val="28"/>
        </w:rPr>
        <w:t xml:space="preserve"> вступают в силу</w:t>
      </w:r>
      <w:r w:rsidR="00FC4D96" w:rsidRPr="00BC7E11">
        <w:rPr>
          <w:sz w:val="28"/>
          <w:szCs w:val="28"/>
        </w:rPr>
        <w:t xml:space="preserve"> по истечении </w:t>
      </w:r>
      <w:r w:rsidR="00F067A2" w:rsidRPr="00BC7E11">
        <w:rPr>
          <w:sz w:val="28"/>
          <w:szCs w:val="28"/>
        </w:rPr>
        <w:t xml:space="preserve">10 дней </w:t>
      </w:r>
      <w:r w:rsidRPr="00BC7E11">
        <w:rPr>
          <w:sz w:val="28"/>
          <w:szCs w:val="28"/>
        </w:rPr>
        <w:t>после дня их официального опубликования.</w:t>
      </w:r>
    </w:p>
    <w:p w:rsidR="00C501D5" w:rsidRDefault="00C501D5" w:rsidP="00C501D5">
      <w:pPr>
        <w:ind w:firstLine="709"/>
        <w:jc w:val="both"/>
        <w:rPr>
          <w:sz w:val="28"/>
          <w:szCs w:val="28"/>
        </w:rPr>
      </w:pPr>
      <w:r w:rsidRPr="00735BB0">
        <w:rPr>
          <w:sz w:val="28"/>
          <w:szCs w:val="28"/>
        </w:rPr>
        <w:t>5. Постановления областного Собрания, не имеющие нормативного пр</w:t>
      </w:r>
      <w:r w:rsidRPr="00735BB0">
        <w:rPr>
          <w:sz w:val="28"/>
          <w:szCs w:val="28"/>
        </w:rPr>
        <w:t>а</w:t>
      </w:r>
      <w:r w:rsidRPr="00735BB0">
        <w:rPr>
          <w:sz w:val="28"/>
          <w:szCs w:val="28"/>
        </w:rPr>
        <w:t xml:space="preserve">вового характера, вступают в силу со дня их </w:t>
      </w:r>
      <w:r w:rsidR="00565126" w:rsidRPr="00FC4D96">
        <w:rPr>
          <w:sz w:val="28"/>
          <w:szCs w:val="28"/>
        </w:rPr>
        <w:t>официального опубликования, е</w:t>
      </w:r>
      <w:r w:rsidR="00565126" w:rsidRPr="00FC4D96">
        <w:rPr>
          <w:sz w:val="28"/>
          <w:szCs w:val="28"/>
        </w:rPr>
        <w:t>с</w:t>
      </w:r>
      <w:r w:rsidR="00565126" w:rsidRPr="00FC4D96">
        <w:rPr>
          <w:sz w:val="28"/>
          <w:szCs w:val="28"/>
        </w:rPr>
        <w:t>ли иное не определено самим постановлением</w:t>
      </w:r>
      <w:r w:rsidRPr="00735BB0">
        <w:rPr>
          <w:sz w:val="28"/>
          <w:szCs w:val="28"/>
        </w:rPr>
        <w:t xml:space="preserve"> областного Собрания.</w:t>
      </w:r>
    </w:p>
    <w:p w:rsidR="00565126" w:rsidRPr="00735BB0" w:rsidRDefault="00565126" w:rsidP="00C501D5">
      <w:pPr>
        <w:ind w:firstLine="709"/>
        <w:jc w:val="both"/>
        <w:rPr>
          <w:sz w:val="28"/>
          <w:szCs w:val="28"/>
        </w:rPr>
      </w:pPr>
      <w:r w:rsidRPr="00FC4D96">
        <w:rPr>
          <w:sz w:val="28"/>
          <w:szCs w:val="28"/>
        </w:rPr>
        <w:t>Постановления областного Собрания, не подлежащие официальному опубликованию, вступают в силу со дня их подписания, если иное                             не определено федеральным законом и (или) самим постановлением областного Собрания.</w:t>
      </w:r>
    </w:p>
    <w:p w:rsidR="00A158E6" w:rsidRDefault="00C501D5" w:rsidP="009362DF">
      <w:pPr>
        <w:ind w:firstLine="709"/>
        <w:jc w:val="both"/>
        <w:rPr>
          <w:sz w:val="28"/>
          <w:szCs w:val="28"/>
        </w:rPr>
      </w:pPr>
      <w:r w:rsidRPr="00735BB0">
        <w:rPr>
          <w:sz w:val="28"/>
          <w:szCs w:val="28"/>
        </w:rPr>
        <w:t xml:space="preserve">6. Постановления областного Собрания, имеющие нормативный правовой характер, в течение семи дней </w:t>
      </w:r>
      <w:r w:rsidR="00565126" w:rsidRPr="00FC4D96">
        <w:rPr>
          <w:sz w:val="28"/>
          <w:szCs w:val="28"/>
        </w:rPr>
        <w:t>после дня их первого официального опубликов</w:t>
      </w:r>
      <w:r w:rsidR="00565126" w:rsidRPr="00FC4D96">
        <w:rPr>
          <w:sz w:val="28"/>
          <w:szCs w:val="28"/>
        </w:rPr>
        <w:t>а</w:t>
      </w:r>
      <w:r w:rsidR="00565126" w:rsidRPr="00FC4D96">
        <w:rPr>
          <w:sz w:val="28"/>
          <w:szCs w:val="28"/>
        </w:rPr>
        <w:t>ния</w:t>
      </w:r>
      <w:r w:rsidR="00565126" w:rsidRPr="00735BB0">
        <w:rPr>
          <w:sz w:val="28"/>
          <w:szCs w:val="28"/>
        </w:rPr>
        <w:t xml:space="preserve"> </w:t>
      </w:r>
      <w:r w:rsidRPr="00735BB0">
        <w:rPr>
          <w:sz w:val="28"/>
          <w:szCs w:val="28"/>
        </w:rPr>
        <w:t xml:space="preserve">направляются областным Собранием в территориальный орган </w:t>
      </w:r>
      <w:r w:rsidR="00814E24" w:rsidRPr="00735BB0">
        <w:rPr>
          <w:sz w:val="28"/>
          <w:szCs w:val="28"/>
        </w:rPr>
        <w:t>Министе</w:t>
      </w:r>
      <w:r w:rsidR="00814E24" w:rsidRPr="00735BB0">
        <w:rPr>
          <w:sz w:val="28"/>
          <w:szCs w:val="28"/>
        </w:rPr>
        <w:t>р</w:t>
      </w:r>
      <w:r w:rsidR="00814E24" w:rsidRPr="00735BB0">
        <w:rPr>
          <w:sz w:val="28"/>
          <w:szCs w:val="28"/>
        </w:rPr>
        <w:t>ства юстиции Российской Федерации, действующий на территории Архангел</w:t>
      </w:r>
      <w:r w:rsidR="00814E24" w:rsidRPr="00735BB0">
        <w:rPr>
          <w:sz w:val="28"/>
          <w:szCs w:val="28"/>
        </w:rPr>
        <w:t>ь</w:t>
      </w:r>
      <w:r w:rsidR="00814E24" w:rsidRPr="00735BB0">
        <w:rPr>
          <w:sz w:val="28"/>
          <w:szCs w:val="28"/>
        </w:rPr>
        <w:t xml:space="preserve">ской области, </w:t>
      </w:r>
      <w:r w:rsidRPr="00735BB0">
        <w:rPr>
          <w:sz w:val="28"/>
          <w:szCs w:val="28"/>
        </w:rPr>
        <w:t>для внесения их в федеральный регистр нормативных правовых актов Архангельской области.</w:t>
      </w:r>
    </w:p>
    <w:p w:rsidR="00914E72" w:rsidRDefault="00914E72" w:rsidP="009362DF">
      <w:pPr>
        <w:ind w:firstLine="709"/>
        <w:jc w:val="both"/>
        <w:rPr>
          <w:sz w:val="28"/>
          <w:szCs w:val="28"/>
        </w:rPr>
      </w:pPr>
    </w:p>
    <w:p w:rsidR="00C501D5" w:rsidRPr="00735BB0" w:rsidRDefault="00C501D5" w:rsidP="000236D7">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XIII. ПОРЯДОК РАССМОТРЕНИЯ ОБЛАСТНЫМ СОБРАНИЕМ ПРОЕКТОВ ОБЛАСТНЫХ ЗАКОНОВ</w:t>
      </w:r>
    </w:p>
    <w:p w:rsidR="00CC6D02" w:rsidRPr="00735BB0" w:rsidRDefault="00CC6D02" w:rsidP="00C501D5">
      <w:pPr>
        <w:pStyle w:val="ConsNormal"/>
        <w:widowControl/>
        <w:ind w:left="1440" w:right="0" w:hanging="360"/>
        <w:jc w:val="center"/>
        <w:rPr>
          <w:rFonts w:ascii="Times New Roman" w:hAnsi="Times New Roman" w:cs="Times New Roman"/>
          <w:b/>
          <w:bCs/>
          <w:sz w:val="28"/>
        </w:rPr>
      </w:pPr>
    </w:p>
    <w:p w:rsidR="008C7994" w:rsidRPr="00735BB0" w:rsidRDefault="008C7994" w:rsidP="008C7994">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13.1. </w:t>
      </w:r>
      <w:r w:rsidRPr="00735BB0">
        <w:rPr>
          <w:rFonts w:ascii="Times New Roman" w:hAnsi="Times New Roman" w:cs="Times New Roman"/>
          <w:b/>
          <w:bCs/>
          <w:sz w:val="28"/>
          <w:szCs w:val="28"/>
        </w:rPr>
        <w:t>Порядок рассмотрения проектов областных законов</w:t>
      </w:r>
      <w:r w:rsidRPr="00735BB0">
        <w:rPr>
          <w:rFonts w:ascii="Times New Roman" w:hAnsi="Times New Roman" w:cs="Times New Roman"/>
          <w:b/>
          <w:sz w:val="28"/>
          <w:szCs w:val="28"/>
        </w:rPr>
        <w:t xml:space="preserve"> </w:t>
      </w:r>
      <w:r w:rsidRPr="00735BB0">
        <w:rPr>
          <w:rFonts w:ascii="Times New Roman" w:hAnsi="Times New Roman" w:cs="Times New Roman"/>
          <w:b/>
          <w:bCs/>
          <w:sz w:val="28"/>
        </w:rPr>
        <w:t xml:space="preserve"> </w:t>
      </w:r>
    </w:p>
    <w:p w:rsidR="000F2BE4" w:rsidRPr="00735BB0" w:rsidRDefault="000F2BE4" w:rsidP="00C501D5">
      <w:pPr>
        <w:pStyle w:val="ConsNormal"/>
        <w:widowControl/>
        <w:ind w:left="1440" w:right="0" w:hanging="360"/>
        <w:jc w:val="center"/>
        <w:rPr>
          <w:rFonts w:ascii="Times New Roman" w:hAnsi="Times New Roman" w:cs="Times New Roman"/>
          <w:b/>
          <w:bCs/>
          <w:sz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 Проект областного закона рассматривается областным Собранием </w:t>
      </w:r>
      <w:r w:rsidR="00183CE6" w:rsidRPr="00735BB0">
        <w:rPr>
          <w:rFonts w:ascii="Times New Roman" w:hAnsi="Times New Roman" w:cs="Times New Roman"/>
          <w:sz w:val="28"/>
          <w:szCs w:val="28"/>
        </w:rPr>
        <w:t xml:space="preserve">        </w:t>
      </w:r>
      <w:r w:rsidRPr="00735BB0">
        <w:rPr>
          <w:rFonts w:ascii="Times New Roman" w:hAnsi="Times New Roman" w:cs="Times New Roman"/>
          <w:sz w:val="28"/>
          <w:szCs w:val="28"/>
        </w:rPr>
        <w:t>не менее чем в двух чтениях.</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Принятие областного закона во втором чтении проводится на следу</w:t>
      </w:r>
      <w:r w:rsidRPr="00735BB0">
        <w:rPr>
          <w:rFonts w:ascii="Times New Roman" w:hAnsi="Times New Roman" w:cs="Times New Roman"/>
          <w:sz w:val="28"/>
          <w:szCs w:val="28"/>
        </w:rPr>
        <w:t>ю</w:t>
      </w:r>
      <w:r w:rsidRPr="00735BB0">
        <w:rPr>
          <w:rFonts w:ascii="Times New Roman" w:hAnsi="Times New Roman" w:cs="Times New Roman"/>
          <w:sz w:val="28"/>
          <w:szCs w:val="28"/>
        </w:rPr>
        <w:t>щей сессии областного Собрания, за исключением случаев, предусмотренных пунктом 4 настоящей статьи.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3. Решение о принятии либо об отклонении проекта областного закона, </w:t>
      </w:r>
      <w:r w:rsidR="007F2094" w:rsidRPr="00735BB0">
        <w:rPr>
          <w:rFonts w:ascii="Times New Roman" w:hAnsi="Times New Roman" w:cs="Times New Roman"/>
          <w:sz w:val="28"/>
          <w:szCs w:val="28"/>
        </w:rPr>
        <w:t xml:space="preserve">                      </w:t>
      </w:r>
      <w:r w:rsidRPr="00735BB0">
        <w:rPr>
          <w:rFonts w:ascii="Times New Roman" w:hAnsi="Times New Roman" w:cs="Times New Roman"/>
          <w:sz w:val="28"/>
          <w:szCs w:val="28"/>
        </w:rPr>
        <w:t>а также о принятии областного закона оформляется постановлением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Голосование по вопросу о принятии областного закона в день принятия проекта областного закона в первом чтении может быть проведено по предл</w:t>
      </w:r>
      <w:r w:rsidRPr="00735BB0">
        <w:rPr>
          <w:rFonts w:ascii="Times New Roman" w:hAnsi="Times New Roman" w:cs="Times New Roman"/>
          <w:sz w:val="28"/>
          <w:szCs w:val="28"/>
        </w:rPr>
        <w:t>о</w:t>
      </w:r>
      <w:r w:rsidRPr="00735BB0">
        <w:rPr>
          <w:rFonts w:ascii="Times New Roman" w:hAnsi="Times New Roman" w:cs="Times New Roman"/>
          <w:sz w:val="28"/>
          <w:szCs w:val="28"/>
        </w:rPr>
        <w:t>жению депутатов, иных субъектов права законодательной инициативы только</w:t>
      </w:r>
      <w:r w:rsidR="007F2094"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в случаях, если: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проект областного закона внесен в порядке законодательной необх</w:t>
      </w:r>
      <w:r w:rsidRPr="00735BB0">
        <w:rPr>
          <w:rFonts w:ascii="Times New Roman" w:hAnsi="Times New Roman" w:cs="Times New Roman"/>
          <w:sz w:val="28"/>
          <w:szCs w:val="28"/>
        </w:rPr>
        <w:t>о</w:t>
      </w:r>
      <w:r w:rsidRPr="00735BB0">
        <w:rPr>
          <w:rFonts w:ascii="Times New Roman" w:hAnsi="Times New Roman" w:cs="Times New Roman"/>
          <w:sz w:val="28"/>
          <w:szCs w:val="28"/>
        </w:rPr>
        <w:t>димости в соответствии с требованиями областного закона «О порядке разр</w:t>
      </w:r>
      <w:r w:rsidRPr="00735BB0">
        <w:rPr>
          <w:rFonts w:ascii="Times New Roman" w:hAnsi="Times New Roman" w:cs="Times New Roman"/>
          <w:sz w:val="28"/>
          <w:szCs w:val="28"/>
        </w:rPr>
        <w:t>а</w:t>
      </w:r>
      <w:r w:rsidRPr="00735BB0">
        <w:rPr>
          <w:rFonts w:ascii="Times New Roman" w:hAnsi="Times New Roman" w:cs="Times New Roman"/>
          <w:sz w:val="28"/>
          <w:szCs w:val="28"/>
        </w:rPr>
        <w:lastRenderedPageBreak/>
        <w:t>ботки, принятия и вступления в силу законов Архангельской области» и статьи 8.7</w:t>
      </w:r>
      <w:r w:rsidR="00A158E6">
        <w:rPr>
          <w:rFonts w:ascii="Times New Roman" w:hAnsi="Times New Roman" w:cs="Times New Roman"/>
          <w:sz w:val="28"/>
          <w:szCs w:val="28"/>
        </w:rPr>
        <w:t xml:space="preserve"> </w:t>
      </w:r>
      <w:r w:rsidRPr="00735BB0">
        <w:rPr>
          <w:rFonts w:ascii="Times New Roman" w:hAnsi="Times New Roman" w:cs="Times New Roman"/>
          <w:sz w:val="28"/>
          <w:szCs w:val="28"/>
        </w:rPr>
        <w:t>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проект областного закона внесен в связи с исполнением решения суда, вступившего в законную силу, о признании областного закона недействующим;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проект областного закона внесен в связи с признанием областного з</w:t>
      </w:r>
      <w:r w:rsidRPr="00735BB0">
        <w:rPr>
          <w:rFonts w:ascii="Times New Roman" w:hAnsi="Times New Roman" w:cs="Times New Roman"/>
          <w:sz w:val="28"/>
          <w:szCs w:val="28"/>
        </w:rPr>
        <w:t>а</w:t>
      </w:r>
      <w:r w:rsidRPr="00735BB0">
        <w:rPr>
          <w:rFonts w:ascii="Times New Roman" w:hAnsi="Times New Roman" w:cs="Times New Roman"/>
          <w:sz w:val="28"/>
          <w:szCs w:val="28"/>
        </w:rPr>
        <w:t>кона или отдельных его положений утратившими силу;</w:t>
      </w:r>
    </w:p>
    <w:p w:rsidR="00C501D5" w:rsidRPr="00735BB0" w:rsidRDefault="00C501D5" w:rsidP="00C501D5">
      <w:pPr>
        <w:ind w:firstLine="709"/>
        <w:jc w:val="both"/>
        <w:rPr>
          <w:sz w:val="28"/>
          <w:szCs w:val="28"/>
        </w:rPr>
      </w:pPr>
      <w:r w:rsidRPr="00735BB0">
        <w:rPr>
          <w:sz w:val="28"/>
          <w:szCs w:val="28"/>
        </w:rPr>
        <w:t>4) проект областного закона внесен в с</w:t>
      </w:r>
      <w:r w:rsidR="0069489E" w:rsidRPr="00735BB0">
        <w:rPr>
          <w:sz w:val="28"/>
          <w:szCs w:val="28"/>
        </w:rPr>
        <w:t xml:space="preserve">вязи с удовлетворением протеста, представления или требования </w:t>
      </w:r>
      <w:r w:rsidRPr="00735BB0">
        <w:rPr>
          <w:sz w:val="28"/>
          <w:szCs w:val="28"/>
        </w:rPr>
        <w:t>прокурора;</w:t>
      </w:r>
    </w:p>
    <w:p w:rsidR="00C501D5" w:rsidRPr="00735BB0" w:rsidRDefault="00C501D5" w:rsidP="00C501D5">
      <w:pPr>
        <w:ind w:firstLine="709"/>
        <w:jc w:val="both"/>
        <w:rPr>
          <w:sz w:val="28"/>
          <w:szCs w:val="28"/>
        </w:rPr>
      </w:pPr>
      <w:r w:rsidRPr="00735BB0">
        <w:rPr>
          <w:sz w:val="28"/>
          <w:szCs w:val="28"/>
        </w:rPr>
        <w:t>5) внесен проект областного закона об утверждении прогнозного плана приватизации государственного имущества Архангельской области на очере</w:t>
      </w:r>
      <w:r w:rsidRPr="00735BB0">
        <w:rPr>
          <w:sz w:val="28"/>
          <w:szCs w:val="28"/>
        </w:rPr>
        <w:t>д</w:t>
      </w:r>
      <w:r w:rsidRPr="00735BB0">
        <w:rPr>
          <w:sz w:val="28"/>
          <w:szCs w:val="28"/>
        </w:rPr>
        <w:t>ной финансовый год и об основных направлениях приватизации государстве</w:t>
      </w:r>
      <w:r w:rsidRPr="00735BB0">
        <w:rPr>
          <w:sz w:val="28"/>
          <w:szCs w:val="28"/>
        </w:rPr>
        <w:t>н</w:t>
      </w:r>
      <w:r w:rsidRPr="00735BB0">
        <w:rPr>
          <w:sz w:val="28"/>
          <w:szCs w:val="28"/>
        </w:rPr>
        <w:t>ного имущества Архангельской области на плановый период, проект областн</w:t>
      </w:r>
      <w:r w:rsidRPr="00735BB0">
        <w:rPr>
          <w:sz w:val="28"/>
          <w:szCs w:val="28"/>
        </w:rPr>
        <w:t>о</w:t>
      </w:r>
      <w:r w:rsidRPr="00735BB0">
        <w:rPr>
          <w:sz w:val="28"/>
          <w:szCs w:val="28"/>
        </w:rPr>
        <w:t>го закона об утверждении отчета о выполнении прогнозного плана приватиз</w:t>
      </w:r>
      <w:r w:rsidRPr="00735BB0">
        <w:rPr>
          <w:sz w:val="28"/>
          <w:szCs w:val="28"/>
        </w:rPr>
        <w:t>а</w:t>
      </w:r>
      <w:r w:rsidRPr="00735BB0">
        <w:rPr>
          <w:sz w:val="28"/>
          <w:szCs w:val="28"/>
        </w:rPr>
        <w:t>ции государственного имущества Архангельской области за прошедший ф</w:t>
      </w:r>
      <w:r w:rsidRPr="00735BB0">
        <w:rPr>
          <w:sz w:val="28"/>
          <w:szCs w:val="28"/>
        </w:rPr>
        <w:t>и</w:t>
      </w:r>
      <w:r w:rsidRPr="00735BB0">
        <w:rPr>
          <w:sz w:val="28"/>
          <w:szCs w:val="28"/>
        </w:rPr>
        <w:t>нансовый год.</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Данное голосование может быть проведено только при наличии оконч</w:t>
      </w:r>
      <w:r w:rsidRPr="00735BB0">
        <w:rPr>
          <w:rFonts w:ascii="Times New Roman" w:hAnsi="Times New Roman" w:cs="Times New Roman"/>
          <w:sz w:val="28"/>
          <w:szCs w:val="28"/>
        </w:rPr>
        <w:t>а</w:t>
      </w:r>
      <w:r w:rsidRPr="00735BB0">
        <w:rPr>
          <w:rFonts w:ascii="Times New Roman" w:hAnsi="Times New Roman" w:cs="Times New Roman"/>
          <w:sz w:val="28"/>
          <w:szCs w:val="28"/>
        </w:rPr>
        <w:t>тельного текста проекта областного закона и при условии проведенных прав</w:t>
      </w:r>
      <w:r w:rsidRPr="00735BB0">
        <w:rPr>
          <w:rFonts w:ascii="Times New Roman" w:hAnsi="Times New Roman" w:cs="Times New Roman"/>
          <w:sz w:val="28"/>
          <w:szCs w:val="28"/>
        </w:rPr>
        <w:t>о</w:t>
      </w:r>
      <w:r w:rsidRPr="00735BB0">
        <w:rPr>
          <w:rFonts w:ascii="Times New Roman" w:hAnsi="Times New Roman" w:cs="Times New Roman"/>
          <w:sz w:val="28"/>
          <w:szCs w:val="28"/>
        </w:rPr>
        <w:t>вой и редакционной экспертиз.</w:t>
      </w:r>
    </w:p>
    <w:p w:rsidR="007B5912" w:rsidRPr="00735BB0" w:rsidRDefault="007B5912" w:rsidP="00C501D5">
      <w:pPr>
        <w:pStyle w:val="ConsNormal"/>
        <w:widowControl/>
        <w:ind w:right="0" w:firstLine="709"/>
        <w:jc w:val="both"/>
        <w:rPr>
          <w:rFonts w:ascii="Times New Roman" w:hAnsi="Times New Roman" w:cs="Times New Roman"/>
          <w:sz w:val="28"/>
          <w:szCs w:val="28"/>
        </w:rPr>
      </w:pPr>
    </w:p>
    <w:p w:rsidR="007B5912" w:rsidRPr="00735BB0" w:rsidRDefault="007B5912" w:rsidP="007B5912">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13.2. </w:t>
      </w:r>
      <w:r w:rsidRPr="00735BB0">
        <w:rPr>
          <w:rFonts w:ascii="Times New Roman" w:hAnsi="Times New Roman" w:cs="Times New Roman"/>
          <w:b/>
          <w:bCs/>
          <w:sz w:val="28"/>
          <w:szCs w:val="28"/>
        </w:rPr>
        <w:t xml:space="preserve">Рассмотрение законопроекта в первом чтении </w:t>
      </w:r>
    </w:p>
    <w:p w:rsidR="007B5912" w:rsidRPr="00735BB0" w:rsidRDefault="007B5912" w:rsidP="00C501D5">
      <w:pPr>
        <w:pStyle w:val="ConsNormal"/>
        <w:widowControl/>
        <w:ind w:right="0" w:firstLine="709"/>
        <w:jc w:val="both"/>
        <w:rPr>
          <w:rFonts w:ascii="Times New Roman" w:hAnsi="Times New Roman" w:cs="Times New Roman"/>
          <w:sz w:val="28"/>
          <w:szCs w:val="28"/>
        </w:rPr>
      </w:pPr>
    </w:p>
    <w:p w:rsidR="00CB4FD7" w:rsidRPr="00735BB0" w:rsidRDefault="00866871" w:rsidP="008732EE">
      <w:pPr>
        <w:pStyle w:val="aa"/>
        <w:autoSpaceDE w:val="0"/>
        <w:autoSpaceDN w:val="0"/>
        <w:adjustRightInd w:val="0"/>
        <w:ind w:left="0" w:firstLine="709"/>
        <w:jc w:val="both"/>
        <w:rPr>
          <w:sz w:val="28"/>
          <w:szCs w:val="28"/>
        </w:rPr>
      </w:pPr>
      <w:r w:rsidRPr="00735BB0">
        <w:rPr>
          <w:sz w:val="28"/>
          <w:szCs w:val="28"/>
        </w:rPr>
        <w:t xml:space="preserve">1. </w:t>
      </w:r>
      <w:r w:rsidR="00915882" w:rsidRPr="00735BB0">
        <w:rPr>
          <w:sz w:val="28"/>
          <w:szCs w:val="28"/>
        </w:rPr>
        <w:t>Рассмотрение законопроекта в первом чтении начинается с выступл</w:t>
      </w:r>
      <w:r w:rsidR="00915882" w:rsidRPr="00735BB0">
        <w:rPr>
          <w:sz w:val="28"/>
          <w:szCs w:val="28"/>
        </w:rPr>
        <w:t>е</w:t>
      </w:r>
      <w:r w:rsidR="00915882" w:rsidRPr="00735BB0">
        <w:rPr>
          <w:sz w:val="28"/>
          <w:szCs w:val="28"/>
        </w:rPr>
        <w:t>ния инициатора</w:t>
      </w:r>
      <w:r w:rsidR="00CB4FD7" w:rsidRPr="00735BB0">
        <w:rPr>
          <w:sz w:val="28"/>
          <w:szCs w:val="28"/>
        </w:rPr>
        <w:t xml:space="preserve"> внесения законопроекта (докладчика) с </w:t>
      </w:r>
      <w:r w:rsidR="004D29D7" w:rsidRPr="00735BB0">
        <w:rPr>
          <w:sz w:val="28"/>
          <w:szCs w:val="28"/>
        </w:rPr>
        <w:t>обоснованием необх</w:t>
      </w:r>
      <w:r w:rsidR="004D29D7" w:rsidRPr="00735BB0">
        <w:rPr>
          <w:sz w:val="28"/>
          <w:szCs w:val="28"/>
        </w:rPr>
        <w:t>о</w:t>
      </w:r>
      <w:r w:rsidR="004D29D7" w:rsidRPr="00735BB0">
        <w:rPr>
          <w:sz w:val="28"/>
          <w:szCs w:val="28"/>
        </w:rPr>
        <w:t>димости принятия законопроекта.</w:t>
      </w:r>
    </w:p>
    <w:p w:rsidR="00FB135B" w:rsidRPr="00735BB0" w:rsidRDefault="00FB135B" w:rsidP="00FB135B">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Далее выступает председатель (представитель) комитета (рабочей гру</w:t>
      </w:r>
      <w:r w:rsidRPr="00735BB0">
        <w:rPr>
          <w:rFonts w:ascii="Times New Roman" w:hAnsi="Times New Roman" w:cs="Times New Roman"/>
          <w:sz w:val="28"/>
          <w:szCs w:val="28"/>
        </w:rPr>
        <w:t>п</w:t>
      </w:r>
      <w:r w:rsidRPr="00735BB0">
        <w:rPr>
          <w:rFonts w:ascii="Times New Roman" w:hAnsi="Times New Roman" w:cs="Times New Roman"/>
          <w:sz w:val="28"/>
          <w:szCs w:val="28"/>
        </w:rPr>
        <w:t>пы), который доводит до сведения депутатов областного Собрания заключения по законопроекту, мотивы его принятия или отклонения.</w:t>
      </w:r>
    </w:p>
    <w:p w:rsidR="00C501D5" w:rsidRPr="00735BB0" w:rsidRDefault="00C501D5" w:rsidP="00FB135B">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При отсутствии на сессии областного Собрания инициатора внесения законопроекта или его официального представителя областное Собрание впр</w:t>
      </w:r>
      <w:r w:rsidRPr="00735BB0">
        <w:rPr>
          <w:rFonts w:ascii="Times New Roman" w:hAnsi="Times New Roman" w:cs="Times New Roman"/>
          <w:sz w:val="28"/>
          <w:szCs w:val="28"/>
        </w:rPr>
        <w:t>а</w:t>
      </w:r>
      <w:r w:rsidRPr="00735BB0">
        <w:rPr>
          <w:rFonts w:ascii="Times New Roman" w:hAnsi="Times New Roman" w:cs="Times New Roman"/>
          <w:sz w:val="28"/>
          <w:szCs w:val="28"/>
        </w:rPr>
        <w:t>ве принять решение:</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отложить рассмотрение законопроекта;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рассмотреть законопроект в отсутствие инициатора внесения закон</w:t>
      </w:r>
      <w:r w:rsidRPr="00735BB0">
        <w:rPr>
          <w:rFonts w:ascii="Times New Roman" w:hAnsi="Times New Roman" w:cs="Times New Roman"/>
          <w:sz w:val="28"/>
          <w:szCs w:val="28"/>
        </w:rPr>
        <w:t>о</w:t>
      </w:r>
      <w:r w:rsidRPr="00735BB0">
        <w:rPr>
          <w:rFonts w:ascii="Times New Roman" w:hAnsi="Times New Roman" w:cs="Times New Roman"/>
          <w:sz w:val="28"/>
          <w:szCs w:val="28"/>
        </w:rPr>
        <w:t>проекта или его официального представителя, руководствуясь материалами, предложенными представителем комитета (рабочей группы).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Решение по данному вопросу принимается большинством голосов </w:t>
      </w:r>
      <w:r w:rsidR="00A158E6" w:rsidRPr="00A158E6">
        <w:rPr>
          <w:rFonts w:ascii="Times New Roman" w:hAnsi="Times New Roman" w:cs="Times New Roman"/>
          <w:sz w:val="28"/>
          <w:szCs w:val="28"/>
        </w:rPr>
        <w:t xml:space="preserve">          </w:t>
      </w:r>
      <w:r w:rsidRPr="00735BB0">
        <w:rPr>
          <w:rFonts w:ascii="Times New Roman" w:hAnsi="Times New Roman" w:cs="Times New Roman"/>
          <w:sz w:val="28"/>
          <w:szCs w:val="28"/>
        </w:rPr>
        <w:t>от числа присутствующих депутатов.</w:t>
      </w:r>
    </w:p>
    <w:p w:rsidR="0001351D" w:rsidRPr="00735BB0" w:rsidRDefault="0001351D"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После выступлений инициатора внесения законопроекта и председат</w:t>
      </w:r>
      <w:r w:rsidRPr="00735BB0">
        <w:rPr>
          <w:rFonts w:ascii="Times New Roman" w:hAnsi="Times New Roman" w:cs="Times New Roman"/>
          <w:sz w:val="28"/>
          <w:szCs w:val="28"/>
        </w:rPr>
        <w:t>е</w:t>
      </w:r>
      <w:r w:rsidRPr="00735BB0">
        <w:rPr>
          <w:rFonts w:ascii="Times New Roman" w:hAnsi="Times New Roman" w:cs="Times New Roman"/>
          <w:sz w:val="28"/>
          <w:szCs w:val="28"/>
        </w:rPr>
        <w:t xml:space="preserve">ля (представителя) комитета (рабочей группы) заслушиваются предложения </w:t>
      </w:r>
      <w:r w:rsidRPr="00735BB0">
        <w:rPr>
          <w:rFonts w:ascii="Times New Roman" w:eastAsiaTheme="minorHAnsi" w:hAnsi="Times New Roman" w:cs="Times New Roman"/>
          <w:sz w:val="28"/>
          <w:szCs w:val="28"/>
          <w:lang w:eastAsia="en-US"/>
        </w:rPr>
        <w:t>комитетов и депутатов областного Собрания</w:t>
      </w:r>
      <w:r w:rsidRPr="00735BB0">
        <w:rPr>
          <w:rFonts w:ascii="Times New Roman" w:hAnsi="Times New Roman" w:cs="Times New Roman"/>
          <w:sz w:val="28"/>
          <w:szCs w:val="28"/>
        </w:rPr>
        <w:t>, других субъектов права законод</w:t>
      </w:r>
      <w:r w:rsidRPr="00735BB0">
        <w:rPr>
          <w:rFonts w:ascii="Times New Roman" w:hAnsi="Times New Roman" w:cs="Times New Roman"/>
          <w:sz w:val="28"/>
          <w:szCs w:val="28"/>
        </w:rPr>
        <w:t>а</w:t>
      </w:r>
      <w:r w:rsidRPr="00735BB0">
        <w:rPr>
          <w:rFonts w:ascii="Times New Roman" w:hAnsi="Times New Roman" w:cs="Times New Roman"/>
          <w:sz w:val="28"/>
          <w:szCs w:val="28"/>
        </w:rPr>
        <w:t>тельной инициативы.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Проекты областных законов </w:t>
      </w:r>
      <w:r w:rsidR="009E7C13" w:rsidRPr="00FC4D96">
        <w:rPr>
          <w:rFonts w:ascii="Times New Roman" w:hAnsi="Times New Roman" w:cs="Times New Roman"/>
          <w:sz w:val="28"/>
          <w:szCs w:val="28"/>
        </w:rPr>
        <w:t>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w:t>
      </w:r>
      <w:r w:rsidR="009E7C13" w:rsidRPr="00FC4D96">
        <w:rPr>
          <w:rFonts w:ascii="Times New Roman" w:hAnsi="Times New Roman" w:cs="Times New Roman"/>
          <w:sz w:val="28"/>
          <w:szCs w:val="28"/>
        </w:rPr>
        <w:t>е</w:t>
      </w:r>
      <w:r w:rsidR="009E7C13" w:rsidRPr="00FC4D96">
        <w:rPr>
          <w:rFonts w:ascii="Times New Roman" w:hAnsi="Times New Roman" w:cs="Times New Roman"/>
          <w:sz w:val="28"/>
          <w:szCs w:val="28"/>
        </w:rPr>
        <w:t>не) налоговых льгот (льгот по сборам) и (или) оснований и порядка их прим</w:t>
      </w:r>
      <w:r w:rsidR="009E7C13" w:rsidRPr="00FC4D96">
        <w:rPr>
          <w:rFonts w:ascii="Times New Roman" w:hAnsi="Times New Roman" w:cs="Times New Roman"/>
          <w:sz w:val="28"/>
          <w:szCs w:val="28"/>
        </w:rPr>
        <w:t>е</w:t>
      </w:r>
      <w:r w:rsidR="009E7C13" w:rsidRPr="00FC4D96">
        <w:rPr>
          <w:rFonts w:ascii="Times New Roman" w:hAnsi="Times New Roman" w:cs="Times New Roman"/>
          <w:sz w:val="28"/>
          <w:szCs w:val="28"/>
        </w:rPr>
        <w:t>нения, другие проекты областных законов, предусматривающие расходы, ф</w:t>
      </w:r>
      <w:r w:rsidR="009E7C13" w:rsidRPr="00FC4D96">
        <w:rPr>
          <w:rFonts w:ascii="Times New Roman" w:hAnsi="Times New Roman" w:cs="Times New Roman"/>
          <w:sz w:val="28"/>
          <w:szCs w:val="28"/>
        </w:rPr>
        <w:t>и</w:t>
      </w:r>
      <w:r w:rsidR="009E7C13" w:rsidRPr="00FC4D96">
        <w:rPr>
          <w:rFonts w:ascii="Times New Roman" w:hAnsi="Times New Roman" w:cs="Times New Roman"/>
          <w:sz w:val="28"/>
          <w:szCs w:val="28"/>
        </w:rPr>
        <w:lastRenderedPageBreak/>
        <w:t>нансовое обеспечение которых осуществляется за счет средств</w:t>
      </w:r>
      <w:r w:rsidRPr="00735BB0">
        <w:rPr>
          <w:rFonts w:ascii="Times New Roman" w:hAnsi="Times New Roman" w:cs="Times New Roman"/>
          <w:sz w:val="28"/>
          <w:szCs w:val="28"/>
        </w:rPr>
        <w:t xml:space="preserve"> областного бюджета, рассматриваются областным Собранием по представлению Губерн</w:t>
      </w:r>
      <w:r w:rsidRPr="00735BB0">
        <w:rPr>
          <w:rFonts w:ascii="Times New Roman" w:hAnsi="Times New Roman" w:cs="Times New Roman"/>
          <w:sz w:val="28"/>
          <w:szCs w:val="28"/>
        </w:rPr>
        <w:t>а</w:t>
      </w:r>
      <w:r w:rsidRPr="00735BB0">
        <w:rPr>
          <w:rFonts w:ascii="Times New Roman" w:hAnsi="Times New Roman" w:cs="Times New Roman"/>
          <w:sz w:val="28"/>
          <w:szCs w:val="28"/>
        </w:rPr>
        <w:t>тора Архангельской области либо при наличии заключения Губернатора А</w:t>
      </w:r>
      <w:r w:rsidRPr="00735BB0">
        <w:rPr>
          <w:rFonts w:ascii="Times New Roman" w:hAnsi="Times New Roman" w:cs="Times New Roman"/>
          <w:sz w:val="28"/>
          <w:szCs w:val="28"/>
        </w:rPr>
        <w:t>р</w:t>
      </w:r>
      <w:r w:rsidRPr="00735BB0">
        <w:rPr>
          <w:rFonts w:ascii="Times New Roman" w:hAnsi="Times New Roman" w:cs="Times New Roman"/>
          <w:sz w:val="28"/>
          <w:szCs w:val="28"/>
        </w:rPr>
        <w:t>хангельской области.</w:t>
      </w:r>
    </w:p>
    <w:p w:rsidR="00C501D5" w:rsidRPr="00735BB0" w:rsidRDefault="00C501D5" w:rsidP="00C501D5">
      <w:pPr>
        <w:ind w:firstLine="709"/>
        <w:jc w:val="both"/>
        <w:rPr>
          <w:sz w:val="28"/>
          <w:szCs w:val="28"/>
        </w:rPr>
      </w:pPr>
      <w:r w:rsidRPr="00735BB0">
        <w:rPr>
          <w:sz w:val="28"/>
          <w:szCs w:val="28"/>
        </w:rPr>
        <w:t>Заключение Губернатора Архангельской области представляется в обл</w:t>
      </w:r>
      <w:r w:rsidRPr="00735BB0">
        <w:rPr>
          <w:sz w:val="28"/>
          <w:szCs w:val="28"/>
        </w:rPr>
        <w:t>а</w:t>
      </w:r>
      <w:r w:rsidRPr="00735BB0">
        <w:rPr>
          <w:sz w:val="28"/>
          <w:szCs w:val="28"/>
        </w:rPr>
        <w:t>стное Собрание не позднее 21 календарного дня со дня поступления Губерн</w:t>
      </w:r>
      <w:r w:rsidRPr="00735BB0">
        <w:rPr>
          <w:sz w:val="28"/>
          <w:szCs w:val="28"/>
        </w:rPr>
        <w:t>а</w:t>
      </w:r>
      <w:r w:rsidRPr="00735BB0">
        <w:rPr>
          <w:sz w:val="28"/>
          <w:szCs w:val="28"/>
        </w:rPr>
        <w:t>тору Архангельской области соответствующего проекта областного закона.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При рассмотрении указанных проектов областных законов </w:t>
      </w:r>
      <w:r w:rsidR="0001351D" w:rsidRPr="00735BB0">
        <w:rPr>
          <w:rFonts w:ascii="Times New Roman" w:hAnsi="Times New Roman" w:cs="Times New Roman"/>
          <w:sz w:val="28"/>
          <w:szCs w:val="28"/>
        </w:rPr>
        <w:t>может быть заслушано</w:t>
      </w:r>
      <w:r w:rsidRPr="00735BB0">
        <w:rPr>
          <w:rFonts w:ascii="Times New Roman" w:hAnsi="Times New Roman" w:cs="Times New Roman"/>
          <w:sz w:val="28"/>
          <w:szCs w:val="28"/>
        </w:rPr>
        <w:t xml:space="preserve"> заключение Губернатора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При отрицательном заключении </w:t>
      </w:r>
      <w:r w:rsidR="0001351D" w:rsidRPr="00735BB0">
        <w:rPr>
          <w:rFonts w:ascii="Times New Roman" w:hAnsi="Times New Roman" w:cs="Times New Roman"/>
          <w:sz w:val="28"/>
          <w:szCs w:val="28"/>
        </w:rPr>
        <w:t>по</w:t>
      </w:r>
      <w:r w:rsidRPr="00735BB0">
        <w:rPr>
          <w:rFonts w:ascii="Times New Roman" w:hAnsi="Times New Roman" w:cs="Times New Roman"/>
          <w:sz w:val="28"/>
          <w:szCs w:val="28"/>
        </w:rPr>
        <w:t xml:space="preserve"> законопроект</w:t>
      </w:r>
      <w:r w:rsidR="0001351D" w:rsidRPr="00735BB0">
        <w:rPr>
          <w:rFonts w:ascii="Times New Roman" w:hAnsi="Times New Roman" w:cs="Times New Roman"/>
          <w:sz w:val="28"/>
          <w:szCs w:val="28"/>
        </w:rPr>
        <w:t>у</w:t>
      </w:r>
      <w:r w:rsidRPr="00735BB0">
        <w:rPr>
          <w:rFonts w:ascii="Times New Roman" w:hAnsi="Times New Roman" w:cs="Times New Roman"/>
          <w:sz w:val="28"/>
          <w:szCs w:val="28"/>
        </w:rPr>
        <w:t xml:space="preserve"> Губернатора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 рассмотрение законопроекта может быть отложено по реш</w:t>
      </w:r>
      <w:r w:rsidRPr="00735BB0">
        <w:rPr>
          <w:rFonts w:ascii="Times New Roman" w:hAnsi="Times New Roman" w:cs="Times New Roman"/>
          <w:sz w:val="28"/>
          <w:szCs w:val="28"/>
        </w:rPr>
        <w:t>е</w:t>
      </w:r>
      <w:r w:rsidRPr="00735BB0">
        <w:rPr>
          <w:rFonts w:ascii="Times New Roman" w:hAnsi="Times New Roman" w:cs="Times New Roman"/>
          <w:sz w:val="28"/>
          <w:szCs w:val="28"/>
        </w:rPr>
        <w:t>нию областного Собрания до следующей сессии.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5. После завершения обсуждения законопроекта в первом чтении </w:t>
      </w:r>
      <w:r w:rsidR="00F44A53" w:rsidRPr="00735BB0">
        <w:rPr>
          <w:rFonts w:ascii="Times New Roman" w:hAnsi="Times New Roman" w:cs="Times New Roman"/>
          <w:sz w:val="28"/>
          <w:szCs w:val="28"/>
        </w:rPr>
        <w:t>иници</w:t>
      </w:r>
      <w:r w:rsidR="00F44A53" w:rsidRPr="00735BB0">
        <w:rPr>
          <w:rFonts w:ascii="Times New Roman" w:hAnsi="Times New Roman" w:cs="Times New Roman"/>
          <w:sz w:val="28"/>
          <w:szCs w:val="28"/>
        </w:rPr>
        <w:t>а</w:t>
      </w:r>
      <w:r w:rsidR="00F44A53" w:rsidRPr="00735BB0">
        <w:rPr>
          <w:rFonts w:ascii="Times New Roman" w:hAnsi="Times New Roman" w:cs="Times New Roman"/>
          <w:sz w:val="28"/>
          <w:szCs w:val="28"/>
        </w:rPr>
        <w:t>тор внесения законопроекта (докладчик) может</w:t>
      </w:r>
      <w:r w:rsidRPr="00735BB0">
        <w:rPr>
          <w:rFonts w:ascii="Times New Roman" w:hAnsi="Times New Roman" w:cs="Times New Roman"/>
          <w:sz w:val="28"/>
          <w:szCs w:val="28"/>
        </w:rPr>
        <w:t xml:space="preserve"> выступить с заключительным словом, содержащим анализ высказанных во время обсуждения замечаний </w:t>
      </w:r>
      <w:r w:rsidR="00C04FF3" w:rsidRPr="00735BB0">
        <w:rPr>
          <w:rFonts w:ascii="Times New Roman" w:hAnsi="Times New Roman" w:cs="Times New Roman"/>
          <w:sz w:val="28"/>
          <w:szCs w:val="28"/>
        </w:rPr>
        <w:t xml:space="preserve">                               </w:t>
      </w:r>
      <w:r w:rsidRPr="00735BB0">
        <w:rPr>
          <w:rFonts w:ascii="Times New Roman" w:hAnsi="Times New Roman" w:cs="Times New Roman"/>
          <w:sz w:val="28"/>
          <w:szCs w:val="28"/>
        </w:rPr>
        <w:t>и предложений по представленному законопроекту.</w:t>
      </w:r>
    </w:p>
    <w:p w:rsidR="00F44A53" w:rsidRPr="00735BB0" w:rsidRDefault="00F44A53"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554"/>
        <w:gridCol w:w="7483"/>
      </w:tblGrid>
      <w:tr w:rsidR="00377124" w:rsidRPr="00735BB0" w:rsidTr="00BC623B">
        <w:tc>
          <w:tcPr>
            <w:tcW w:w="1559" w:type="dxa"/>
            <w:shd w:val="clear" w:color="auto" w:fill="auto"/>
          </w:tcPr>
          <w:p w:rsidR="00377124" w:rsidRPr="00735BB0" w:rsidRDefault="00377124" w:rsidP="00377124">
            <w:pPr>
              <w:autoSpaceDE w:val="0"/>
              <w:autoSpaceDN w:val="0"/>
              <w:adjustRightInd w:val="0"/>
              <w:ind w:right="-250" w:hanging="108"/>
              <w:jc w:val="both"/>
              <w:rPr>
                <w:rFonts w:eastAsia="Calibri"/>
                <w:sz w:val="28"/>
                <w:szCs w:val="28"/>
              </w:rPr>
            </w:pPr>
            <w:r w:rsidRPr="00735BB0">
              <w:rPr>
                <w:rFonts w:eastAsia="Calibri"/>
                <w:b/>
                <w:sz w:val="28"/>
                <w:szCs w:val="28"/>
              </w:rPr>
              <w:t>Статья 13.3.</w:t>
            </w:r>
          </w:p>
        </w:tc>
        <w:tc>
          <w:tcPr>
            <w:tcW w:w="7513" w:type="dxa"/>
            <w:shd w:val="clear" w:color="auto" w:fill="auto"/>
          </w:tcPr>
          <w:p w:rsidR="00377124" w:rsidRPr="00735BB0" w:rsidRDefault="00377124" w:rsidP="00BC623B">
            <w:pPr>
              <w:autoSpaceDE w:val="0"/>
              <w:autoSpaceDN w:val="0"/>
              <w:adjustRightInd w:val="0"/>
              <w:jc w:val="both"/>
              <w:rPr>
                <w:b/>
                <w:bCs/>
                <w:sz w:val="28"/>
              </w:rPr>
            </w:pPr>
            <w:r w:rsidRPr="00735BB0">
              <w:rPr>
                <w:b/>
                <w:bCs/>
                <w:sz w:val="28"/>
                <w:szCs w:val="28"/>
              </w:rPr>
              <w:t>Порядок рассмотрения альтернативных законопроектов</w:t>
            </w:r>
            <w:r w:rsidRPr="00735BB0">
              <w:rPr>
                <w:b/>
                <w:bCs/>
                <w:sz w:val="28"/>
              </w:rPr>
              <w:t xml:space="preserve">    </w:t>
            </w:r>
            <w:r w:rsidRPr="00735BB0">
              <w:rPr>
                <w:b/>
                <w:sz w:val="28"/>
                <w:szCs w:val="28"/>
              </w:rPr>
              <w:t xml:space="preserve">   </w:t>
            </w:r>
          </w:p>
          <w:p w:rsidR="00377124" w:rsidRPr="00735BB0" w:rsidRDefault="00377124" w:rsidP="00BC623B">
            <w:pPr>
              <w:autoSpaceDE w:val="0"/>
              <w:autoSpaceDN w:val="0"/>
              <w:adjustRightInd w:val="0"/>
              <w:jc w:val="both"/>
              <w:rPr>
                <w:rFonts w:eastAsia="Calibri"/>
                <w:b/>
                <w:sz w:val="28"/>
                <w:szCs w:val="28"/>
              </w:rPr>
            </w:pPr>
          </w:p>
        </w:tc>
      </w:tr>
    </w:tbl>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Рассмотрение альтернативных законопроектов осуществляется в соо</w:t>
      </w:r>
      <w:r w:rsidRPr="00735BB0">
        <w:rPr>
          <w:rFonts w:ascii="Times New Roman" w:hAnsi="Times New Roman" w:cs="Times New Roman"/>
          <w:sz w:val="28"/>
          <w:szCs w:val="28"/>
        </w:rPr>
        <w:t>т</w:t>
      </w:r>
      <w:r w:rsidRPr="00735BB0">
        <w:rPr>
          <w:rFonts w:ascii="Times New Roman" w:hAnsi="Times New Roman" w:cs="Times New Roman"/>
          <w:sz w:val="28"/>
          <w:szCs w:val="28"/>
        </w:rPr>
        <w:t>ветствии со статьей 13.2 настоящего Регламента с учетом особенностей, пред</w:t>
      </w:r>
      <w:r w:rsidRPr="00735BB0">
        <w:rPr>
          <w:rFonts w:ascii="Times New Roman" w:hAnsi="Times New Roman" w:cs="Times New Roman"/>
          <w:sz w:val="28"/>
          <w:szCs w:val="28"/>
        </w:rPr>
        <w:t>у</w:t>
      </w:r>
      <w:r w:rsidRPr="00735BB0">
        <w:rPr>
          <w:rFonts w:ascii="Times New Roman" w:hAnsi="Times New Roman" w:cs="Times New Roman"/>
          <w:sz w:val="28"/>
          <w:szCs w:val="28"/>
        </w:rPr>
        <w:t>смотренных настоящей статьей.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Альтернативные законопроекты рассматриваются на сессии в порядке их официального внесения.</w:t>
      </w:r>
    </w:p>
    <w:p w:rsidR="002C47C7" w:rsidRPr="00735BB0" w:rsidRDefault="002C47C7"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Датой официального внесения альтернативного законопроекта, который является доработанным в соответствии с пунктом 9 статьи 14 областного зак</w:t>
      </w:r>
      <w:r w:rsidRPr="00735BB0">
        <w:rPr>
          <w:rFonts w:ascii="Times New Roman" w:hAnsi="Times New Roman" w:cs="Times New Roman"/>
          <w:sz w:val="28"/>
          <w:szCs w:val="28"/>
        </w:rPr>
        <w:t>о</w:t>
      </w:r>
      <w:r w:rsidRPr="00735BB0">
        <w:rPr>
          <w:rFonts w:ascii="Times New Roman" w:hAnsi="Times New Roman" w:cs="Times New Roman"/>
          <w:sz w:val="28"/>
          <w:szCs w:val="28"/>
        </w:rPr>
        <w:t>на «О порядке разработки, принятия и вступления в силу законов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 считается день его официального внесения в доработанной р</w:t>
      </w:r>
      <w:r w:rsidRPr="00735BB0">
        <w:rPr>
          <w:rFonts w:ascii="Times New Roman" w:hAnsi="Times New Roman" w:cs="Times New Roman"/>
          <w:sz w:val="28"/>
          <w:szCs w:val="28"/>
        </w:rPr>
        <w:t>е</w:t>
      </w:r>
      <w:r w:rsidRPr="00735BB0">
        <w:rPr>
          <w:rFonts w:ascii="Times New Roman" w:hAnsi="Times New Roman" w:cs="Times New Roman"/>
          <w:sz w:val="28"/>
          <w:szCs w:val="28"/>
        </w:rPr>
        <w:t>дакции.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Рассмотрение каждого из альтернативных законопроектов начинается</w:t>
      </w:r>
      <w:r w:rsidR="00610395"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с </w:t>
      </w:r>
      <w:r w:rsidR="00610395" w:rsidRPr="00735BB0">
        <w:rPr>
          <w:rFonts w:ascii="Times New Roman" w:hAnsi="Times New Roman" w:cs="Times New Roman"/>
          <w:sz w:val="28"/>
          <w:szCs w:val="28"/>
        </w:rPr>
        <w:t xml:space="preserve">выступления </w:t>
      </w:r>
      <w:r w:rsidRPr="00735BB0">
        <w:rPr>
          <w:rFonts w:ascii="Times New Roman" w:hAnsi="Times New Roman" w:cs="Times New Roman"/>
          <w:sz w:val="28"/>
          <w:szCs w:val="28"/>
        </w:rPr>
        <w:t xml:space="preserve">инициатора внесения </w:t>
      </w:r>
      <w:r w:rsidR="00610395" w:rsidRPr="00735BB0">
        <w:rPr>
          <w:rFonts w:ascii="Times New Roman" w:hAnsi="Times New Roman" w:cs="Times New Roman"/>
          <w:sz w:val="28"/>
          <w:szCs w:val="28"/>
        </w:rPr>
        <w:t xml:space="preserve">законопроекта (докладчика) </w:t>
      </w:r>
      <w:r w:rsidRPr="00735BB0">
        <w:rPr>
          <w:rFonts w:ascii="Times New Roman" w:hAnsi="Times New Roman" w:cs="Times New Roman"/>
          <w:sz w:val="28"/>
          <w:szCs w:val="28"/>
        </w:rPr>
        <w:t>с обоснован</w:t>
      </w:r>
      <w:r w:rsidRPr="00735BB0">
        <w:rPr>
          <w:rFonts w:ascii="Times New Roman" w:hAnsi="Times New Roman" w:cs="Times New Roman"/>
          <w:sz w:val="28"/>
          <w:szCs w:val="28"/>
        </w:rPr>
        <w:t>и</w:t>
      </w:r>
      <w:r w:rsidRPr="00735BB0">
        <w:rPr>
          <w:rFonts w:ascii="Times New Roman" w:hAnsi="Times New Roman" w:cs="Times New Roman"/>
          <w:sz w:val="28"/>
          <w:szCs w:val="28"/>
        </w:rPr>
        <w:t>ем необходимости его принятия и указанием основных отличий от иных ал</w:t>
      </w:r>
      <w:r w:rsidRPr="00735BB0">
        <w:rPr>
          <w:rFonts w:ascii="Times New Roman" w:hAnsi="Times New Roman" w:cs="Times New Roman"/>
          <w:sz w:val="28"/>
          <w:szCs w:val="28"/>
        </w:rPr>
        <w:t>ь</w:t>
      </w:r>
      <w:r w:rsidRPr="00735BB0">
        <w:rPr>
          <w:rFonts w:ascii="Times New Roman" w:hAnsi="Times New Roman" w:cs="Times New Roman"/>
          <w:sz w:val="28"/>
          <w:szCs w:val="28"/>
        </w:rPr>
        <w:t xml:space="preserve">тернативных законопроектов. После этого инициатор внесения </w:t>
      </w:r>
      <w:r w:rsidR="00610395" w:rsidRPr="00735BB0">
        <w:rPr>
          <w:rFonts w:ascii="Times New Roman" w:hAnsi="Times New Roman" w:cs="Times New Roman"/>
          <w:sz w:val="28"/>
          <w:szCs w:val="28"/>
        </w:rPr>
        <w:t xml:space="preserve">законопроекта (докладчик) </w:t>
      </w:r>
      <w:r w:rsidRPr="00735BB0">
        <w:rPr>
          <w:rFonts w:ascii="Times New Roman" w:hAnsi="Times New Roman" w:cs="Times New Roman"/>
          <w:sz w:val="28"/>
          <w:szCs w:val="28"/>
        </w:rPr>
        <w:t>отвечает на вопросы депутатов, других субъектов права законод</w:t>
      </w:r>
      <w:r w:rsidRPr="00735BB0">
        <w:rPr>
          <w:rFonts w:ascii="Times New Roman" w:hAnsi="Times New Roman" w:cs="Times New Roman"/>
          <w:sz w:val="28"/>
          <w:szCs w:val="28"/>
        </w:rPr>
        <w:t>а</w:t>
      </w:r>
      <w:r w:rsidRPr="00735BB0">
        <w:rPr>
          <w:rFonts w:ascii="Times New Roman" w:hAnsi="Times New Roman" w:cs="Times New Roman"/>
          <w:sz w:val="28"/>
          <w:szCs w:val="28"/>
        </w:rPr>
        <w:t>тельной инициативы.</w:t>
      </w:r>
    </w:p>
    <w:p w:rsidR="00C501D5" w:rsidRPr="00735BB0" w:rsidRDefault="0057378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Председатель (представитель) </w:t>
      </w:r>
      <w:r w:rsidR="00C501D5" w:rsidRPr="00735BB0">
        <w:rPr>
          <w:rFonts w:ascii="Times New Roman" w:hAnsi="Times New Roman" w:cs="Times New Roman"/>
          <w:sz w:val="28"/>
          <w:szCs w:val="28"/>
        </w:rPr>
        <w:t xml:space="preserve">профильного комитета (рабочей группы) </w:t>
      </w:r>
      <w:r w:rsidR="007F1E61" w:rsidRPr="00735BB0">
        <w:rPr>
          <w:rFonts w:ascii="Times New Roman" w:hAnsi="Times New Roman" w:cs="Times New Roman"/>
          <w:sz w:val="28"/>
          <w:szCs w:val="28"/>
        </w:rPr>
        <w:t xml:space="preserve">                   </w:t>
      </w:r>
      <w:r w:rsidR="00C501D5" w:rsidRPr="00735BB0">
        <w:rPr>
          <w:rFonts w:ascii="Times New Roman" w:hAnsi="Times New Roman" w:cs="Times New Roman"/>
          <w:sz w:val="28"/>
          <w:szCs w:val="28"/>
        </w:rPr>
        <w:t xml:space="preserve">в </w:t>
      </w:r>
      <w:r w:rsidR="00FA46F2" w:rsidRPr="00735BB0">
        <w:rPr>
          <w:rFonts w:ascii="Times New Roman" w:hAnsi="Times New Roman" w:cs="Times New Roman"/>
          <w:sz w:val="28"/>
          <w:szCs w:val="28"/>
        </w:rPr>
        <w:t xml:space="preserve">своем выступлении </w:t>
      </w:r>
      <w:r w:rsidR="00C501D5" w:rsidRPr="00735BB0">
        <w:rPr>
          <w:rFonts w:ascii="Times New Roman" w:hAnsi="Times New Roman" w:cs="Times New Roman"/>
          <w:sz w:val="28"/>
          <w:szCs w:val="28"/>
        </w:rPr>
        <w:t xml:space="preserve">доводит до сведения депутатов основные различия </w:t>
      </w:r>
      <w:r w:rsidR="00FA46F2" w:rsidRPr="00735BB0">
        <w:rPr>
          <w:rFonts w:ascii="Times New Roman" w:hAnsi="Times New Roman" w:cs="Times New Roman"/>
          <w:sz w:val="28"/>
          <w:szCs w:val="28"/>
        </w:rPr>
        <w:t xml:space="preserve">                  </w:t>
      </w:r>
      <w:r w:rsidR="00C501D5" w:rsidRPr="00735BB0">
        <w:rPr>
          <w:rFonts w:ascii="Times New Roman" w:hAnsi="Times New Roman" w:cs="Times New Roman"/>
          <w:sz w:val="28"/>
          <w:szCs w:val="28"/>
        </w:rPr>
        <w:t>в концепциях альтернативных законопроектов, заключения по ним, позицию профильного комитета (рабочей группы) по принятию одного из альтернати</w:t>
      </w:r>
      <w:r w:rsidR="00C501D5" w:rsidRPr="00735BB0">
        <w:rPr>
          <w:rFonts w:ascii="Times New Roman" w:hAnsi="Times New Roman" w:cs="Times New Roman"/>
          <w:sz w:val="28"/>
          <w:szCs w:val="28"/>
        </w:rPr>
        <w:t>в</w:t>
      </w:r>
      <w:r w:rsidR="00C501D5" w:rsidRPr="00735BB0">
        <w:rPr>
          <w:rFonts w:ascii="Times New Roman" w:hAnsi="Times New Roman" w:cs="Times New Roman"/>
          <w:sz w:val="28"/>
          <w:szCs w:val="28"/>
        </w:rPr>
        <w:t>ных законопроектов, мотивы принятия этого законопроекта и мотивы отклон</w:t>
      </w:r>
      <w:r w:rsidR="00C501D5" w:rsidRPr="00735BB0">
        <w:rPr>
          <w:rFonts w:ascii="Times New Roman" w:hAnsi="Times New Roman" w:cs="Times New Roman"/>
          <w:sz w:val="28"/>
          <w:szCs w:val="28"/>
        </w:rPr>
        <w:t>е</w:t>
      </w:r>
      <w:r w:rsidR="00C501D5" w:rsidRPr="00735BB0">
        <w:rPr>
          <w:rFonts w:ascii="Times New Roman" w:hAnsi="Times New Roman" w:cs="Times New Roman"/>
          <w:sz w:val="28"/>
          <w:szCs w:val="28"/>
        </w:rPr>
        <w:t>ния остальных альтернативных законопроектов. После этого вправе выступить депутаты, другие субъекты права законодательной инициативы.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После рассмотрения всех альтернативных законопроектов проводится рейтинговое голосование.</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По итогам рейтингового голосования для дальнейшего рассмотрения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ластным Собранием в первом чтении принимается законопроект, набравший наибольшее число голосов. Остальные альтернативные законопроекты счит</w:t>
      </w:r>
      <w:r w:rsidRPr="00735BB0">
        <w:rPr>
          <w:rFonts w:ascii="Times New Roman" w:hAnsi="Times New Roman" w:cs="Times New Roman"/>
          <w:sz w:val="28"/>
          <w:szCs w:val="28"/>
        </w:rPr>
        <w:t>а</w:t>
      </w:r>
      <w:r w:rsidRPr="00735BB0">
        <w:rPr>
          <w:rFonts w:ascii="Times New Roman" w:hAnsi="Times New Roman" w:cs="Times New Roman"/>
          <w:sz w:val="28"/>
          <w:szCs w:val="28"/>
        </w:rPr>
        <w:t>ются отклоненными.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5. В случае, если два или более альтернативных законопроекта набрали равное число голосов депутатов, при условии, что не было принято решение </w:t>
      </w:r>
      <w:r w:rsidR="00610395" w:rsidRPr="00735BB0">
        <w:rPr>
          <w:rFonts w:ascii="Times New Roman" w:hAnsi="Times New Roman" w:cs="Times New Roman"/>
          <w:sz w:val="28"/>
          <w:szCs w:val="28"/>
        </w:rPr>
        <w:t xml:space="preserve">                        </w:t>
      </w:r>
      <w:r w:rsidRPr="00735BB0">
        <w:rPr>
          <w:rFonts w:ascii="Times New Roman" w:hAnsi="Times New Roman" w:cs="Times New Roman"/>
          <w:sz w:val="28"/>
          <w:szCs w:val="28"/>
        </w:rPr>
        <w:t>о создании согласительной комиссии, альтернативные законопроекты считаю</w:t>
      </w:r>
      <w:r w:rsidRPr="00735BB0">
        <w:rPr>
          <w:rFonts w:ascii="Times New Roman" w:hAnsi="Times New Roman" w:cs="Times New Roman"/>
          <w:sz w:val="28"/>
          <w:szCs w:val="28"/>
        </w:rPr>
        <w:t>т</w:t>
      </w:r>
      <w:r w:rsidRPr="00735BB0">
        <w:rPr>
          <w:rFonts w:ascii="Times New Roman" w:hAnsi="Times New Roman" w:cs="Times New Roman"/>
          <w:sz w:val="28"/>
          <w:szCs w:val="28"/>
        </w:rPr>
        <w:t>ся отклоненными без дополнительного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 Решение об отклонении альтернативных законопроектов оформляется постановлением областного Собрания без дополнительного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 Законопроект, принятый для дальнейшего рассмотрения областным</w:t>
      </w:r>
      <w:r w:rsidR="00EC0796"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Собранием, рассматривается в первом чтении в порядке, предусмотренном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ластным законом «О порядке разработки, принятия и вступления в силу зак</w:t>
      </w:r>
      <w:r w:rsidRPr="00735BB0">
        <w:rPr>
          <w:rFonts w:ascii="Times New Roman" w:hAnsi="Times New Roman" w:cs="Times New Roman"/>
          <w:sz w:val="28"/>
          <w:szCs w:val="28"/>
        </w:rPr>
        <w:t>о</w:t>
      </w:r>
      <w:r w:rsidRPr="00735BB0">
        <w:rPr>
          <w:rFonts w:ascii="Times New Roman" w:hAnsi="Times New Roman" w:cs="Times New Roman"/>
          <w:sz w:val="28"/>
          <w:szCs w:val="28"/>
        </w:rPr>
        <w:t>нов Архангельской области» и настоящим Регламентом.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8. Отклоненные законопроекты не могут быть внесены в областное Со</w:t>
      </w:r>
      <w:r w:rsidRPr="00735BB0">
        <w:rPr>
          <w:rFonts w:ascii="Times New Roman" w:hAnsi="Times New Roman" w:cs="Times New Roman"/>
          <w:sz w:val="28"/>
          <w:szCs w:val="28"/>
        </w:rPr>
        <w:t>б</w:t>
      </w:r>
      <w:r w:rsidRPr="00735BB0">
        <w:rPr>
          <w:rFonts w:ascii="Times New Roman" w:hAnsi="Times New Roman" w:cs="Times New Roman"/>
          <w:sz w:val="28"/>
          <w:szCs w:val="28"/>
        </w:rPr>
        <w:t>рание повторно до принятия окончательного решения по проекту альтернати</w:t>
      </w:r>
      <w:r w:rsidRPr="00735BB0">
        <w:rPr>
          <w:rFonts w:ascii="Times New Roman" w:hAnsi="Times New Roman" w:cs="Times New Roman"/>
          <w:sz w:val="28"/>
          <w:szCs w:val="28"/>
        </w:rPr>
        <w:t>в</w:t>
      </w:r>
      <w:r w:rsidRPr="00735BB0">
        <w:rPr>
          <w:rFonts w:ascii="Times New Roman" w:hAnsi="Times New Roman" w:cs="Times New Roman"/>
          <w:sz w:val="28"/>
          <w:szCs w:val="28"/>
        </w:rPr>
        <w:t>ного областного закона, принятому в первом чтении.</w:t>
      </w:r>
    </w:p>
    <w:p w:rsidR="002A228C" w:rsidRPr="00735BB0" w:rsidRDefault="002A228C"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555"/>
        <w:gridCol w:w="7482"/>
      </w:tblGrid>
      <w:tr w:rsidR="00BC623B" w:rsidRPr="00735BB0" w:rsidTr="00BC623B">
        <w:tc>
          <w:tcPr>
            <w:tcW w:w="1559" w:type="dxa"/>
            <w:shd w:val="clear" w:color="auto" w:fill="auto"/>
          </w:tcPr>
          <w:p w:rsidR="00BC623B" w:rsidRPr="00735BB0" w:rsidRDefault="00BC623B" w:rsidP="00BC623B">
            <w:pPr>
              <w:autoSpaceDE w:val="0"/>
              <w:autoSpaceDN w:val="0"/>
              <w:adjustRightInd w:val="0"/>
              <w:ind w:right="-250" w:hanging="108"/>
              <w:jc w:val="both"/>
              <w:rPr>
                <w:rFonts w:eastAsia="Calibri"/>
                <w:sz w:val="28"/>
                <w:szCs w:val="28"/>
              </w:rPr>
            </w:pPr>
            <w:r w:rsidRPr="00735BB0">
              <w:rPr>
                <w:rFonts w:eastAsia="Calibri"/>
                <w:b/>
                <w:sz w:val="28"/>
                <w:szCs w:val="28"/>
              </w:rPr>
              <w:t>Статья 13.4.</w:t>
            </w:r>
          </w:p>
        </w:tc>
        <w:tc>
          <w:tcPr>
            <w:tcW w:w="7513" w:type="dxa"/>
            <w:shd w:val="clear" w:color="auto" w:fill="auto"/>
          </w:tcPr>
          <w:p w:rsidR="00BC623B" w:rsidRPr="00735BB0" w:rsidRDefault="00BC623B" w:rsidP="00BC623B">
            <w:pPr>
              <w:autoSpaceDE w:val="0"/>
              <w:autoSpaceDN w:val="0"/>
              <w:adjustRightInd w:val="0"/>
              <w:jc w:val="both"/>
              <w:rPr>
                <w:rFonts w:eastAsia="Calibri"/>
                <w:b/>
                <w:sz w:val="28"/>
                <w:szCs w:val="28"/>
              </w:rPr>
            </w:pPr>
            <w:r w:rsidRPr="00735BB0">
              <w:rPr>
                <w:b/>
                <w:bCs/>
                <w:sz w:val="28"/>
                <w:szCs w:val="28"/>
              </w:rPr>
              <w:t>Решения, принимаемые по итогам рассмотрения зак</w:t>
            </w:r>
            <w:r w:rsidRPr="00735BB0">
              <w:rPr>
                <w:b/>
                <w:bCs/>
                <w:sz w:val="28"/>
                <w:szCs w:val="28"/>
              </w:rPr>
              <w:t>о</w:t>
            </w:r>
            <w:r w:rsidRPr="00735BB0">
              <w:rPr>
                <w:b/>
                <w:bCs/>
                <w:sz w:val="28"/>
                <w:szCs w:val="28"/>
              </w:rPr>
              <w:t>нопроекта в первом чтении</w:t>
            </w:r>
            <w:r w:rsidRPr="00735BB0">
              <w:rPr>
                <w:b/>
                <w:sz w:val="28"/>
                <w:szCs w:val="28"/>
              </w:rPr>
              <w:t xml:space="preserve"> </w:t>
            </w:r>
            <w:r w:rsidRPr="00735BB0">
              <w:rPr>
                <w:b/>
                <w:bCs/>
                <w:sz w:val="28"/>
                <w:szCs w:val="28"/>
              </w:rPr>
              <w:t xml:space="preserve"> </w:t>
            </w:r>
            <w:r w:rsidRPr="00735BB0">
              <w:rPr>
                <w:b/>
                <w:sz w:val="28"/>
                <w:szCs w:val="28"/>
              </w:rPr>
              <w:t xml:space="preserve"> </w:t>
            </w:r>
          </w:p>
        </w:tc>
      </w:tr>
    </w:tbl>
    <w:p w:rsidR="00BC623B" w:rsidRPr="00735BB0" w:rsidRDefault="00BC623B"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По результатам обсуждения законопроекта в первом чтении областное Собрание принимает одно из следующих решений: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принять законопроект в первом чтении;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отклонить законопроект;</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создать согласительную комиссию по доработке законопроекта;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вынести законопроект на общественное обсуждение.</w:t>
      </w:r>
    </w:p>
    <w:p w:rsidR="002A228C" w:rsidRPr="00735BB0" w:rsidRDefault="002A228C" w:rsidP="002A228C">
      <w:pPr>
        <w:autoSpaceDE w:val="0"/>
        <w:autoSpaceDN w:val="0"/>
        <w:adjustRightInd w:val="0"/>
        <w:ind w:firstLine="720"/>
        <w:jc w:val="both"/>
        <w:rPr>
          <w:sz w:val="28"/>
          <w:szCs w:val="28"/>
        </w:rPr>
      </w:pPr>
      <w:r w:rsidRPr="00735BB0">
        <w:rPr>
          <w:sz w:val="28"/>
          <w:szCs w:val="28"/>
        </w:rPr>
        <w:t>1.1. При поступлении в ходе рассмотрения законопроекта в первом чт</w:t>
      </w:r>
      <w:r w:rsidRPr="00735BB0">
        <w:rPr>
          <w:sz w:val="28"/>
          <w:szCs w:val="28"/>
        </w:rPr>
        <w:t>е</w:t>
      </w:r>
      <w:r w:rsidRPr="00735BB0">
        <w:rPr>
          <w:sz w:val="28"/>
          <w:szCs w:val="28"/>
        </w:rPr>
        <w:t>нии предложения о создании согласительной комиссии по доработке закон</w:t>
      </w:r>
      <w:r w:rsidRPr="00735BB0">
        <w:rPr>
          <w:sz w:val="28"/>
          <w:szCs w:val="28"/>
        </w:rPr>
        <w:t>о</w:t>
      </w:r>
      <w:r w:rsidRPr="00735BB0">
        <w:rPr>
          <w:sz w:val="28"/>
          <w:szCs w:val="28"/>
        </w:rPr>
        <w:t>проекта или о вынесении законопроекта на общественное обсуждение при н</w:t>
      </w:r>
      <w:r w:rsidRPr="00735BB0">
        <w:rPr>
          <w:sz w:val="28"/>
          <w:szCs w:val="28"/>
        </w:rPr>
        <w:t>а</w:t>
      </w:r>
      <w:r w:rsidRPr="00735BB0">
        <w:rPr>
          <w:sz w:val="28"/>
          <w:szCs w:val="28"/>
        </w:rPr>
        <w:t>личии согласия инициатора внесения законопроекта или его официального представителя председатель областного Собрания ставит соответствующее предложение на голосование.</w:t>
      </w:r>
    </w:p>
    <w:p w:rsidR="002A228C" w:rsidRPr="00735BB0" w:rsidRDefault="002A228C" w:rsidP="002A228C">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В случае, если решение о создании согласительной комиссии по дорабо</w:t>
      </w:r>
      <w:r w:rsidRPr="00735BB0">
        <w:rPr>
          <w:rFonts w:ascii="Times New Roman" w:hAnsi="Times New Roman" w:cs="Times New Roman"/>
          <w:sz w:val="28"/>
          <w:szCs w:val="28"/>
        </w:rPr>
        <w:t>т</w:t>
      </w:r>
      <w:r w:rsidRPr="00735BB0">
        <w:rPr>
          <w:rFonts w:ascii="Times New Roman" w:hAnsi="Times New Roman" w:cs="Times New Roman"/>
          <w:sz w:val="28"/>
          <w:szCs w:val="28"/>
        </w:rPr>
        <w:t xml:space="preserve">ке законопроекта или о вынесении законопроекта на общественное обсуждение </w:t>
      </w:r>
      <w:r w:rsidR="00183CE6" w:rsidRPr="00735BB0">
        <w:rPr>
          <w:rFonts w:ascii="Times New Roman" w:hAnsi="Times New Roman" w:cs="Times New Roman"/>
          <w:sz w:val="28"/>
          <w:szCs w:val="28"/>
        </w:rPr>
        <w:t xml:space="preserve">   </w:t>
      </w:r>
      <w:r w:rsidRPr="00735BB0">
        <w:rPr>
          <w:rFonts w:ascii="Times New Roman" w:hAnsi="Times New Roman" w:cs="Times New Roman"/>
          <w:sz w:val="28"/>
          <w:szCs w:val="28"/>
        </w:rPr>
        <w:t>не принято, рассматривается вопрос о принятии законопроекта в первом чт</w:t>
      </w:r>
      <w:r w:rsidRPr="00735BB0">
        <w:rPr>
          <w:rFonts w:ascii="Times New Roman" w:hAnsi="Times New Roman" w:cs="Times New Roman"/>
          <w:sz w:val="28"/>
          <w:szCs w:val="28"/>
        </w:rPr>
        <w:t>е</w:t>
      </w:r>
      <w:r w:rsidRPr="00735BB0">
        <w:rPr>
          <w:rFonts w:ascii="Times New Roman" w:hAnsi="Times New Roman" w:cs="Times New Roman"/>
          <w:sz w:val="28"/>
          <w:szCs w:val="28"/>
        </w:rPr>
        <w:t>нии.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Решение о принятии законопроекта, рассмотренного в первом чтении, считается принятым, если за него проголосовало большинство от установле</w:t>
      </w:r>
      <w:r w:rsidRPr="00735BB0">
        <w:rPr>
          <w:rFonts w:ascii="Times New Roman" w:hAnsi="Times New Roman" w:cs="Times New Roman"/>
          <w:sz w:val="28"/>
          <w:szCs w:val="28"/>
        </w:rPr>
        <w:t>н</w:t>
      </w:r>
      <w:r w:rsidRPr="00735BB0">
        <w:rPr>
          <w:rFonts w:ascii="Times New Roman" w:hAnsi="Times New Roman" w:cs="Times New Roman"/>
          <w:sz w:val="28"/>
          <w:szCs w:val="28"/>
        </w:rPr>
        <w:t>ного числа депутатов.</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Законопроект, рассмотренный в первом чтении и не получивший нео</w:t>
      </w:r>
      <w:r w:rsidRPr="00735BB0">
        <w:rPr>
          <w:rFonts w:ascii="Times New Roman" w:hAnsi="Times New Roman" w:cs="Times New Roman"/>
          <w:sz w:val="28"/>
          <w:szCs w:val="28"/>
        </w:rPr>
        <w:t>б</w:t>
      </w:r>
      <w:r w:rsidRPr="00735BB0">
        <w:rPr>
          <w:rFonts w:ascii="Times New Roman" w:hAnsi="Times New Roman" w:cs="Times New Roman"/>
          <w:sz w:val="28"/>
          <w:szCs w:val="28"/>
        </w:rPr>
        <w:t>ходимого для его принятия числа голосов депутатов, считается отклоненным без дополнительного голосования по нему.</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Решение об отклонении законопроекта оформляется постановлением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ластного Собрания.</w:t>
      </w:r>
    </w:p>
    <w:p w:rsidR="00867579" w:rsidRPr="00735BB0" w:rsidRDefault="00867579"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4. На основании решения областного Собрания о создании согласител</w:t>
      </w:r>
      <w:r w:rsidRPr="00735BB0">
        <w:rPr>
          <w:rFonts w:ascii="Times New Roman" w:hAnsi="Times New Roman" w:cs="Times New Roman"/>
          <w:sz w:val="28"/>
          <w:szCs w:val="28"/>
        </w:rPr>
        <w:t>ь</w:t>
      </w:r>
      <w:r w:rsidRPr="00735BB0">
        <w:rPr>
          <w:rFonts w:ascii="Times New Roman" w:hAnsi="Times New Roman" w:cs="Times New Roman"/>
          <w:sz w:val="28"/>
          <w:szCs w:val="28"/>
        </w:rPr>
        <w:t>ной комиссии по доработке законопроекта распоряжением председателя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стного Собрания формируется согласительная комиссия.</w:t>
      </w:r>
    </w:p>
    <w:p w:rsidR="00183CE6" w:rsidRPr="00735BB0" w:rsidRDefault="00183CE6" w:rsidP="00183CE6">
      <w:pPr>
        <w:ind w:firstLine="709"/>
        <w:jc w:val="both"/>
        <w:rPr>
          <w:sz w:val="28"/>
          <w:szCs w:val="28"/>
        </w:rPr>
      </w:pPr>
      <w:r w:rsidRPr="00735BB0">
        <w:rPr>
          <w:sz w:val="28"/>
          <w:szCs w:val="28"/>
        </w:rPr>
        <w:t>Заседание согласительной комиссии по доработке законопроекта может проводиться в дистанционной форме (далее – дистанционное заседание согл</w:t>
      </w:r>
      <w:r w:rsidRPr="00735BB0">
        <w:rPr>
          <w:sz w:val="28"/>
          <w:szCs w:val="28"/>
        </w:rPr>
        <w:t>а</w:t>
      </w:r>
      <w:r w:rsidRPr="00735BB0">
        <w:rPr>
          <w:sz w:val="28"/>
          <w:szCs w:val="28"/>
        </w:rPr>
        <w:t>сительной комиссии по доработке законопроекта).</w:t>
      </w:r>
    </w:p>
    <w:p w:rsidR="00183CE6" w:rsidRPr="00735BB0" w:rsidRDefault="00183CE6" w:rsidP="00183CE6">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Дистанционное заседание согласительной комиссии по доработке зак</w:t>
      </w:r>
      <w:r w:rsidRPr="00735BB0">
        <w:rPr>
          <w:rFonts w:ascii="Times New Roman" w:hAnsi="Times New Roman" w:cs="Times New Roman"/>
          <w:sz w:val="28"/>
          <w:szCs w:val="28"/>
        </w:rPr>
        <w:t>о</w:t>
      </w:r>
      <w:r w:rsidRPr="00735BB0">
        <w:rPr>
          <w:rFonts w:ascii="Times New Roman" w:hAnsi="Times New Roman" w:cs="Times New Roman"/>
          <w:sz w:val="28"/>
          <w:szCs w:val="28"/>
        </w:rPr>
        <w:t>нопроекта проводится путем использования систем видео-конференц-связи, информационно-телекоммуникационных технологий или иных программ, те</w:t>
      </w:r>
      <w:r w:rsidRPr="00735BB0">
        <w:rPr>
          <w:rFonts w:ascii="Times New Roman" w:hAnsi="Times New Roman" w:cs="Times New Roman"/>
          <w:sz w:val="28"/>
          <w:szCs w:val="28"/>
        </w:rPr>
        <w:t>х</w:t>
      </w:r>
      <w:r w:rsidRPr="00735BB0">
        <w:rPr>
          <w:rFonts w:ascii="Times New Roman" w:hAnsi="Times New Roman" w:cs="Times New Roman"/>
          <w:sz w:val="28"/>
          <w:szCs w:val="28"/>
        </w:rPr>
        <w:t>нических средств, обеспечивающих членам согласительной комиссии по дор</w:t>
      </w:r>
      <w:r w:rsidRPr="00735BB0">
        <w:rPr>
          <w:rFonts w:ascii="Times New Roman" w:hAnsi="Times New Roman" w:cs="Times New Roman"/>
          <w:sz w:val="28"/>
          <w:szCs w:val="28"/>
        </w:rPr>
        <w:t>а</w:t>
      </w:r>
      <w:r w:rsidRPr="00735BB0">
        <w:rPr>
          <w:rFonts w:ascii="Times New Roman" w:hAnsi="Times New Roman" w:cs="Times New Roman"/>
          <w:sz w:val="28"/>
          <w:szCs w:val="28"/>
        </w:rPr>
        <w:t>ботке законопроекта возможность участия в работе согласительной комиссии</w:t>
      </w:r>
      <w:r w:rsidR="0097284C">
        <w:rPr>
          <w:rFonts w:ascii="Times New Roman" w:hAnsi="Times New Roman" w:cs="Times New Roman"/>
          <w:sz w:val="28"/>
          <w:szCs w:val="28"/>
        </w:rPr>
        <w:t xml:space="preserve"> </w:t>
      </w:r>
      <w:r w:rsidRPr="00735BB0">
        <w:rPr>
          <w:rFonts w:ascii="Times New Roman" w:hAnsi="Times New Roman" w:cs="Times New Roman"/>
          <w:sz w:val="28"/>
          <w:szCs w:val="28"/>
        </w:rPr>
        <w:t xml:space="preserve"> по доработке законопроекта и в принятии решения </w:t>
      </w:r>
      <w:r w:rsidRPr="00735BB0">
        <w:rPr>
          <w:rFonts w:ascii="Times New Roman" w:hAnsi="Times New Roman" w:cs="Times New Roman"/>
          <w:color w:val="000000"/>
          <w:sz w:val="28"/>
          <w:szCs w:val="28"/>
        </w:rPr>
        <w:t xml:space="preserve">согласительной комиссии </w:t>
      </w:r>
      <w:r w:rsidR="002C7202">
        <w:rPr>
          <w:rFonts w:ascii="Times New Roman" w:hAnsi="Times New Roman" w:cs="Times New Roman"/>
          <w:color w:val="000000"/>
          <w:sz w:val="28"/>
          <w:szCs w:val="28"/>
        </w:rPr>
        <w:t xml:space="preserve">  </w:t>
      </w:r>
      <w:r w:rsidRPr="00735BB0">
        <w:rPr>
          <w:rFonts w:ascii="Times New Roman" w:hAnsi="Times New Roman" w:cs="Times New Roman"/>
          <w:color w:val="000000"/>
          <w:sz w:val="28"/>
          <w:szCs w:val="28"/>
        </w:rPr>
        <w:t>по доработке законопроекта</w:t>
      </w:r>
      <w:r w:rsidRPr="00735BB0">
        <w:rPr>
          <w:rFonts w:ascii="Times New Roman" w:hAnsi="Times New Roman" w:cs="Times New Roman"/>
          <w:sz w:val="28"/>
          <w:szCs w:val="28"/>
        </w:rPr>
        <w:t>.</w:t>
      </w:r>
    </w:p>
    <w:p w:rsidR="00C501D5" w:rsidRPr="00735BB0" w:rsidRDefault="00FE4E41"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Законопроект</w:t>
      </w:r>
      <w:r w:rsidR="00C501D5" w:rsidRPr="00735BB0">
        <w:rPr>
          <w:rFonts w:ascii="Times New Roman" w:hAnsi="Times New Roman" w:cs="Times New Roman"/>
          <w:sz w:val="28"/>
          <w:szCs w:val="28"/>
        </w:rPr>
        <w:t xml:space="preserve"> дорабатывается согласительной комиссией и вносится ин</w:t>
      </w:r>
      <w:r w:rsidR="00C501D5" w:rsidRPr="00735BB0">
        <w:rPr>
          <w:rFonts w:ascii="Times New Roman" w:hAnsi="Times New Roman" w:cs="Times New Roman"/>
          <w:sz w:val="28"/>
          <w:szCs w:val="28"/>
        </w:rPr>
        <w:t>и</w:t>
      </w:r>
      <w:r w:rsidR="00C501D5" w:rsidRPr="00735BB0">
        <w:rPr>
          <w:rFonts w:ascii="Times New Roman" w:hAnsi="Times New Roman" w:cs="Times New Roman"/>
          <w:sz w:val="28"/>
          <w:szCs w:val="28"/>
        </w:rPr>
        <w:t>циатором внесения законопроекта.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Если </w:t>
      </w:r>
      <w:r w:rsidR="00EA6B31" w:rsidRPr="00735BB0">
        <w:rPr>
          <w:rFonts w:ascii="Times New Roman" w:hAnsi="Times New Roman" w:cs="Times New Roman"/>
          <w:sz w:val="28"/>
          <w:szCs w:val="28"/>
        </w:rPr>
        <w:t xml:space="preserve">по итогам работы </w:t>
      </w:r>
      <w:r w:rsidRPr="00735BB0">
        <w:rPr>
          <w:rFonts w:ascii="Times New Roman" w:hAnsi="Times New Roman" w:cs="Times New Roman"/>
          <w:sz w:val="28"/>
          <w:szCs w:val="28"/>
        </w:rPr>
        <w:t>согласительная комиссия не представит в облас</w:t>
      </w:r>
      <w:r w:rsidRPr="00735BB0">
        <w:rPr>
          <w:rFonts w:ascii="Times New Roman" w:hAnsi="Times New Roman" w:cs="Times New Roman"/>
          <w:sz w:val="28"/>
          <w:szCs w:val="28"/>
        </w:rPr>
        <w:t>т</w:t>
      </w:r>
      <w:r w:rsidRPr="00735BB0">
        <w:rPr>
          <w:rFonts w:ascii="Times New Roman" w:hAnsi="Times New Roman" w:cs="Times New Roman"/>
          <w:sz w:val="28"/>
          <w:szCs w:val="28"/>
        </w:rPr>
        <w:t>ное Собрание свои замечания и предложения по законопроекту, он может быть повторно вынесен инициатором внесения законопроекта на сессию областного Собрания.</w:t>
      </w:r>
    </w:p>
    <w:p w:rsidR="00183CE6" w:rsidRPr="00735BB0" w:rsidRDefault="00183CE6" w:rsidP="00183CE6">
      <w:pPr>
        <w:autoSpaceDE w:val="0"/>
        <w:autoSpaceDN w:val="0"/>
        <w:adjustRightInd w:val="0"/>
        <w:ind w:firstLine="709"/>
        <w:jc w:val="both"/>
        <w:rPr>
          <w:sz w:val="28"/>
          <w:szCs w:val="28"/>
        </w:rPr>
      </w:pPr>
      <w:r w:rsidRPr="00735BB0">
        <w:rPr>
          <w:sz w:val="28"/>
          <w:szCs w:val="28"/>
        </w:rPr>
        <w:t>Согласительная комиссия по доработке законопроекта принимает реш</w:t>
      </w:r>
      <w:r w:rsidRPr="00735BB0">
        <w:rPr>
          <w:sz w:val="28"/>
          <w:szCs w:val="28"/>
        </w:rPr>
        <w:t>е</w:t>
      </w:r>
      <w:r w:rsidRPr="00735BB0">
        <w:rPr>
          <w:sz w:val="28"/>
          <w:szCs w:val="28"/>
        </w:rPr>
        <w:t xml:space="preserve">ние о представлении в областное Собрание своих замечаний и предложений </w:t>
      </w:r>
      <w:r w:rsidR="00A158E6" w:rsidRPr="00A158E6">
        <w:rPr>
          <w:sz w:val="28"/>
          <w:szCs w:val="28"/>
        </w:rPr>
        <w:t xml:space="preserve">   </w:t>
      </w:r>
      <w:r w:rsidRPr="00735BB0">
        <w:rPr>
          <w:sz w:val="28"/>
          <w:szCs w:val="28"/>
        </w:rPr>
        <w:t>по законопроекту, если на ее заседании присутствует не менее половины чл</w:t>
      </w:r>
      <w:r w:rsidRPr="00735BB0">
        <w:rPr>
          <w:sz w:val="28"/>
          <w:szCs w:val="28"/>
        </w:rPr>
        <w:t>е</w:t>
      </w:r>
      <w:r w:rsidRPr="00735BB0">
        <w:rPr>
          <w:sz w:val="28"/>
          <w:szCs w:val="28"/>
        </w:rPr>
        <w:t>нов согласительной комиссии по доработке законопроекта.</w:t>
      </w:r>
    </w:p>
    <w:p w:rsidR="00183CE6" w:rsidRPr="00735BB0" w:rsidRDefault="00183CE6" w:rsidP="00183CE6">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Решение согласительной комиссии по доработке законопроекта                               о представлении в областное Собрание своих замечаний и предложений                        по законопроекту принимается большинством голосов от числа членов согл</w:t>
      </w:r>
      <w:r w:rsidRPr="00735BB0">
        <w:rPr>
          <w:rFonts w:ascii="Times New Roman" w:hAnsi="Times New Roman" w:cs="Times New Roman"/>
          <w:sz w:val="28"/>
          <w:szCs w:val="28"/>
        </w:rPr>
        <w:t>а</w:t>
      </w:r>
      <w:r w:rsidRPr="00735BB0">
        <w:rPr>
          <w:rFonts w:ascii="Times New Roman" w:hAnsi="Times New Roman" w:cs="Times New Roman"/>
          <w:sz w:val="28"/>
          <w:szCs w:val="28"/>
        </w:rPr>
        <w:t>сительной комиссии по доработке законопроекта, присутствующих                        на заседании согласительной комиссии по доработке законопроекта.</w:t>
      </w:r>
    </w:p>
    <w:p w:rsidR="00C501D5"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 При принятии решения областного Собрания об общественном обсу</w:t>
      </w:r>
      <w:r w:rsidRPr="00735BB0">
        <w:rPr>
          <w:rFonts w:ascii="Times New Roman" w:hAnsi="Times New Roman" w:cs="Times New Roman"/>
          <w:sz w:val="28"/>
          <w:szCs w:val="28"/>
        </w:rPr>
        <w:t>ж</w:t>
      </w:r>
      <w:r w:rsidRPr="00735BB0">
        <w:rPr>
          <w:rFonts w:ascii="Times New Roman" w:hAnsi="Times New Roman" w:cs="Times New Roman"/>
          <w:sz w:val="28"/>
          <w:szCs w:val="28"/>
        </w:rPr>
        <w:t xml:space="preserve">дении законопроекта </w:t>
      </w:r>
      <w:r w:rsidR="009C3ACF" w:rsidRPr="00735BB0">
        <w:rPr>
          <w:rFonts w:ascii="Times New Roman" w:hAnsi="Times New Roman" w:cs="Times New Roman"/>
          <w:sz w:val="28"/>
          <w:szCs w:val="28"/>
        </w:rPr>
        <w:t xml:space="preserve">общественное обсуждение законопроекта проводится </w:t>
      </w:r>
      <w:r w:rsidR="00A158E6" w:rsidRPr="00A158E6">
        <w:rPr>
          <w:rFonts w:ascii="Times New Roman" w:hAnsi="Times New Roman" w:cs="Times New Roman"/>
          <w:sz w:val="28"/>
          <w:szCs w:val="28"/>
        </w:rPr>
        <w:t xml:space="preserve">       </w:t>
      </w:r>
      <w:r w:rsidR="009C3ACF" w:rsidRPr="00735BB0">
        <w:rPr>
          <w:rFonts w:ascii="Times New Roman" w:hAnsi="Times New Roman" w:cs="Times New Roman"/>
          <w:sz w:val="28"/>
          <w:szCs w:val="28"/>
        </w:rPr>
        <w:t>в порядке, предусмотренном областным законом «О порядке разработки, пр</w:t>
      </w:r>
      <w:r w:rsidR="009C3ACF" w:rsidRPr="00735BB0">
        <w:rPr>
          <w:rFonts w:ascii="Times New Roman" w:hAnsi="Times New Roman" w:cs="Times New Roman"/>
          <w:sz w:val="28"/>
          <w:szCs w:val="28"/>
        </w:rPr>
        <w:t>и</w:t>
      </w:r>
      <w:r w:rsidR="009C3ACF" w:rsidRPr="00735BB0">
        <w:rPr>
          <w:rFonts w:ascii="Times New Roman" w:hAnsi="Times New Roman" w:cs="Times New Roman"/>
          <w:sz w:val="28"/>
          <w:szCs w:val="28"/>
        </w:rPr>
        <w:t>нятия и вступления в силу законов Архангельской области»</w:t>
      </w:r>
      <w:r w:rsidRPr="00735BB0">
        <w:rPr>
          <w:rFonts w:ascii="Times New Roman" w:hAnsi="Times New Roman" w:cs="Times New Roman"/>
          <w:sz w:val="28"/>
          <w:szCs w:val="28"/>
        </w:rPr>
        <w:t>.</w:t>
      </w:r>
    </w:p>
    <w:p w:rsidR="00042359" w:rsidRPr="00E05B58" w:rsidRDefault="00042359" w:rsidP="00C501D5">
      <w:pPr>
        <w:pStyle w:val="ConsNormal"/>
        <w:widowControl/>
        <w:ind w:right="0" w:firstLine="709"/>
        <w:jc w:val="both"/>
        <w:rPr>
          <w:rFonts w:ascii="Times New Roman" w:hAnsi="Times New Roman" w:cs="Times New Roman"/>
          <w:b/>
          <w:bCs/>
          <w:sz w:val="28"/>
          <w:szCs w:val="28"/>
        </w:rPr>
      </w:pPr>
    </w:p>
    <w:tbl>
      <w:tblPr>
        <w:tblW w:w="0" w:type="auto"/>
        <w:tblInd w:w="817" w:type="dxa"/>
        <w:tblLook w:val="04A0"/>
      </w:tblPr>
      <w:tblGrid>
        <w:gridCol w:w="1555"/>
        <w:gridCol w:w="7482"/>
      </w:tblGrid>
      <w:tr w:rsidR="002C47E9" w:rsidRPr="00735BB0" w:rsidTr="002C47E9">
        <w:tc>
          <w:tcPr>
            <w:tcW w:w="1559" w:type="dxa"/>
            <w:shd w:val="clear" w:color="auto" w:fill="auto"/>
          </w:tcPr>
          <w:p w:rsidR="002C47E9" w:rsidRPr="00735BB0" w:rsidRDefault="002C47E9" w:rsidP="002C47E9">
            <w:pPr>
              <w:autoSpaceDE w:val="0"/>
              <w:autoSpaceDN w:val="0"/>
              <w:adjustRightInd w:val="0"/>
              <w:ind w:right="-250" w:hanging="108"/>
              <w:jc w:val="both"/>
              <w:rPr>
                <w:rFonts w:eastAsia="Calibri"/>
                <w:sz w:val="28"/>
                <w:szCs w:val="28"/>
              </w:rPr>
            </w:pPr>
            <w:r w:rsidRPr="00735BB0">
              <w:rPr>
                <w:rFonts w:eastAsia="Calibri"/>
                <w:b/>
                <w:sz w:val="28"/>
                <w:szCs w:val="28"/>
              </w:rPr>
              <w:t>Статья 13.5.</w:t>
            </w:r>
          </w:p>
        </w:tc>
        <w:tc>
          <w:tcPr>
            <w:tcW w:w="7513" w:type="dxa"/>
            <w:shd w:val="clear" w:color="auto" w:fill="auto"/>
          </w:tcPr>
          <w:p w:rsidR="002C47E9" w:rsidRPr="00735BB0" w:rsidRDefault="002C47E9" w:rsidP="002C47E9">
            <w:pPr>
              <w:autoSpaceDE w:val="0"/>
              <w:autoSpaceDN w:val="0"/>
              <w:adjustRightInd w:val="0"/>
              <w:jc w:val="both"/>
              <w:rPr>
                <w:rFonts w:eastAsia="Calibri"/>
                <w:b/>
                <w:sz w:val="28"/>
                <w:szCs w:val="28"/>
              </w:rPr>
            </w:pPr>
            <w:r w:rsidRPr="00735BB0">
              <w:rPr>
                <w:b/>
                <w:bCs/>
                <w:sz w:val="28"/>
                <w:szCs w:val="28"/>
              </w:rPr>
              <w:t xml:space="preserve">Подготовка законопроекта, принятого в первом чтении, к рассмотрению во втором чтении </w:t>
            </w:r>
            <w:r w:rsidRPr="00735BB0">
              <w:rPr>
                <w:b/>
                <w:sz w:val="28"/>
                <w:szCs w:val="28"/>
              </w:rPr>
              <w:t xml:space="preserve"> </w:t>
            </w:r>
            <w:r w:rsidRPr="00735BB0">
              <w:rPr>
                <w:b/>
                <w:bCs/>
                <w:sz w:val="28"/>
                <w:szCs w:val="28"/>
              </w:rPr>
              <w:t xml:space="preserve"> </w:t>
            </w:r>
            <w:r w:rsidRPr="00735BB0">
              <w:rPr>
                <w:b/>
                <w:sz w:val="28"/>
                <w:szCs w:val="28"/>
              </w:rPr>
              <w:t xml:space="preserve"> </w:t>
            </w:r>
          </w:p>
        </w:tc>
      </w:tr>
    </w:tbl>
    <w:p w:rsidR="002C47E9" w:rsidRPr="00735BB0" w:rsidRDefault="002C47E9"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 Проект областного закона, принятый в первом чтении, готовится </w:t>
      </w:r>
      <w:r w:rsidR="00A158E6" w:rsidRPr="00A158E6">
        <w:rPr>
          <w:rFonts w:ascii="Times New Roman" w:hAnsi="Times New Roman" w:cs="Times New Roman"/>
          <w:sz w:val="28"/>
          <w:szCs w:val="28"/>
        </w:rPr>
        <w:t xml:space="preserve">           </w:t>
      </w:r>
      <w:r w:rsidRPr="00735BB0">
        <w:rPr>
          <w:rFonts w:ascii="Times New Roman" w:hAnsi="Times New Roman" w:cs="Times New Roman"/>
          <w:sz w:val="28"/>
          <w:szCs w:val="28"/>
        </w:rPr>
        <w:t xml:space="preserve">к принятию во втором чтении комитетом (рабочей группой), ответственным </w:t>
      </w:r>
      <w:r w:rsidR="00A158E6" w:rsidRPr="00A158E6">
        <w:rPr>
          <w:rFonts w:ascii="Times New Roman" w:hAnsi="Times New Roman" w:cs="Times New Roman"/>
          <w:sz w:val="28"/>
          <w:szCs w:val="28"/>
        </w:rPr>
        <w:t xml:space="preserve">     </w:t>
      </w:r>
      <w:r w:rsidRPr="00735BB0">
        <w:rPr>
          <w:rFonts w:ascii="Times New Roman" w:hAnsi="Times New Roman" w:cs="Times New Roman"/>
          <w:sz w:val="28"/>
          <w:szCs w:val="28"/>
        </w:rPr>
        <w:t>за работу над законопроектом</w:t>
      </w:r>
      <w:r w:rsidR="009C3ACF" w:rsidRPr="00735BB0">
        <w:rPr>
          <w:rFonts w:ascii="Times New Roman" w:hAnsi="Times New Roman" w:cs="Times New Roman"/>
          <w:sz w:val="28"/>
          <w:szCs w:val="28"/>
        </w:rPr>
        <w:t>, в порядке, предусмотренном областным законом «О порядке разработки, принятия и вступления в силу законов Архангельской области» и настоящей статьей</w:t>
      </w:r>
      <w:r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Поправки к законопроекту, принятому в первом чтении, вносятся суб</w:t>
      </w:r>
      <w:r w:rsidRPr="00735BB0">
        <w:rPr>
          <w:rFonts w:ascii="Times New Roman" w:hAnsi="Times New Roman" w:cs="Times New Roman"/>
          <w:sz w:val="28"/>
          <w:szCs w:val="28"/>
        </w:rPr>
        <w:t>ъ</w:t>
      </w:r>
      <w:r w:rsidRPr="00735BB0">
        <w:rPr>
          <w:rFonts w:ascii="Times New Roman" w:hAnsi="Times New Roman" w:cs="Times New Roman"/>
          <w:sz w:val="28"/>
          <w:szCs w:val="28"/>
        </w:rPr>
        <w:t>ектами права законодательной инициативы не позднее чем за 21 день до ра</w:t>
      </w:r>
      <w:r w:rsidRPr="00735BB0">
        <w:rPr>
          <w:rFonts w:ascii="Times New Roman" w:hAnsi="Times New Roman" w:cs="Times New Roman"/>
          <w:sz w:val="28"/>
          <w:szCs w:val="28"/>
        </w:rPr>
        <w:t>с</w:t>
      </w:r>
      <w:r w:rsidRPr="00735BB0">
        <w:rPr>
          <w:rFonts w:ascii="Times New Roman" w:hAnsi="Times New Roman" w:cs="Times New Roman"/>
          <w:sz w:val="28"/>
          <w:szCs w:val="28"/>
        </w:rPr>
        <w:t xml:space="preserve">смотрения законопроекта во втором чтении на сессии областного Собрания </w:t>
      </w:r>
      <w:r w:rsidR="001924DE"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в комитет (рабочую группу), ответственный за работу над законопроектом, </w:t>
      </w:r>
      <w:r w:rsidR="001924DE" w:rsidRPr="00735BB0">
        <w:rPr>
          <w:rFonts w:ascii="Times New Roman" w:hAnsi="Times New Roman" w:cs="Times New Roman"/>
          <w:sz w:val="28"/>
          <w:szCs w:val="28"/>
        </w:rPr>
        <w:t xml:space="preserve">                       </w:t>
      </w:r>
      <w:r w:rsidRPr="00735BB0">
        <w:rPr>
          <w:rFonts w:ascii="Times New Roman" w:hAnsi="Times New Roman" w:cs="Times New Roman"/>
          <w:sz w:val="28"/>
          <w:szCs w:val="28"/>
        </w:rPr>
        <w:lastRenderedPageBreak/>
        <w:t>в письменном виде согласно приложению № 1 к областному закону «О порядке разработки, принятия и вступления в силу законов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3. Председатель областного Собрания принимает решение о включении законопроекта для рассмотрения во втором чтении в повестку дня сессии </w:t>
      </w:r>
      <w:r w:rsidR="00A848ED" w:rsidRPr="00735BB0">
        <w:rPr>
          <w:rFonts w:ascii="Times New Roman" w:hAnsi="Times New Roman" w:cs="Times New Roman"/>
          <w:sz w:val="28"/>
          <w:szCs w:val="28"/>
        </w:rPr>
        <w:t xml:space="preserve">         </w:t>
      </w:r>
      <w:r w:rsidRPr="00735BB0">
        <w:rPr>
          <w:rFonts w:ascii="Times New Roman" w:hAnsi="Times New Roman" w:cs="Times New Roman"/>
          <w:sz w:val="28"/>
          <w:szCs w:val="28"/>
        </w:rPr>
        <w:t>на</w:t>
      </w:r>
      <w:r w:rsidR="00EC0796" w:rsidRPr="00735BB0">
        <w:rPr>
          <w:rFonts w:ascii="Times New Roman" w:hAnsi="Times New Roman" w:cs="Times New Roman"/>
          <w:sz w:val="28"/>
          <w:szCs w:val="28"/>
        </w:rPr>
        <w:t xml:space="preserve"> </w:t>
      </w:r>
      <w:r w:rsidRPr="00735BB0">
        <w:rPr>
          <w:rFonts w:ascii="Times New Roman" w:hAnsi="Times New Roman" w:cs="Times New Roman"/>
          <w:sz w:val="28"/>
          <w:szCs w:val="28"/>
        </w:rPr>
        <w:t>основании заключения комитета (рабочей группы).</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На сессию областного Собрания для рассмотрения во втором чтении представляются: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текст доработанного законопроекта с выделением внесенных                               изменений, рекомендованных к принятию;</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сводная таблица поправок к законопроекту;</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проект постановления областного Собрания о принятии областного з</w:t>
      </w:r>
      <w:r w:rsidRPr="00735BB0">
        <w:rPr>
          <w:rFonts w:ascii="Times New Roman" w:hAnsi="Times New Roman" w:cs="Times New Roman"/>
          <w:sz w:val="28"/>
          <w:szCs w:val="28"/>
        </w:rPr>
        <w:t>а</w:t>
      </w:r>
      <w:r w:rsidRPr="00735BB0">
        <w:rPr>
          <w:rFonts w:ascii="Times New Roman" w:hAnsi="Times New Roman" w:cs="Times New Roman"/>
          <w:sz w:val="28"/>
          <w:szCs w:val="28"/>
        </w:rPr>
        <w:t>кона;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w:t>
      </w:r>
      <w:r w:rsidR="00610E81" w:rsidRPr="00735BB0">
        <w:rPr>
          <w:rFonts w:ascii="Times New Roman" w:hAnsi="Times New Roman" w:cs="Times New Roman"/>
          <w:sz w:val="28"/>
          <w:szCs w:val="28"/>
        </w:rPr>
        <w:t xml:space="preserve">) правовое и редакционное заключения </w:t>
      </w:r>
      <w:r w:rsidR="001924DE" w:rsidRPr="00735BB0">
        <w:rPr>
          <w:rFonts w:ascii="Times New Roman" w:hAnsi="Times New Roman" w:cs="Times New Roman"/>
          <w:sz w:val="28"/>
          <w:szCs w:val="28"/>
        </w:rPr>
        <w:t xml:space="preserve">правового </w:t>
      </w:r>
      <w:r w:rsidR="00610E81" w:rsidRPr="00735BB0">
        <w:rPr>
          <w:rFonts w:ascii="Times New Roman" w:hAnsi="Times New Roman" w:cs="Times New Roman"/>
          <w:sz w:val="28"/>
          <w:szCs w:val="28"/>
        </w:rPr>
        <w:t>управления областн</w:t>
      </w:r>
      <w:r w:rsidR="00610E81" w:rsidRPr="00735BB0">
        <w:rPr>
          <w:rFonts w:ascii="Times New Roman" w:hAnsi="Times New Roman" w:cs="Times New Roman"/>
          <w:sz w:val="28"/>
          <w:szCs w:val="28"/>
        </w:rPr>
        <w:t>о</w:t>
      </w:r>
      <w:r w:rsidR="00610E81" w:rsidRPr="00735BB0">
        <w:rPr>
          <w:rFonts w:ascii="Times New Roman" w:hAnsi="Times New Roman" w:cs="Times New Roman"/>
          <w:sz w:val="28"/>
          <w:szCs w:val="28"/>
        </w:rPr>
        <w:t>го Собрания;</w:t>
      </w:r>
    </w:p>
    <w:p w:rsidR="00C501D5"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 заклю</w:t>
      </w:r>
      <w:r w:rsidR="006D2520" w:rsidRPr="00735BB0">
        <w:rPr>
          <w:rFonts w:ascii="Times New Roman" w:hAnsi="Times New Roman" w:cs="Times New Roman"/>
          <w:sz w:val="28"/>
          <w:szCs w:val="28"/>
        </w:rPr>
        <w:t>чение комитета (рабочей группы).</w:t>
      </w:r>
    </w:p>
    <w:p w:rsidR="009E7C13" w:rsidRPr="00735BB0" w:rsidRDefault="009E7C13"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555"/>
        <w:gridCol w:w="7482"/>
      </w:tblGrid>
      <w:tr w:rsidR="002C47E9" w:rsidRPr="00735BB0" w:rsidTr="002C47E9">
        <w:tc>
          <w:tcPr>
            <w:tcW w:w="1559" w:type="dxa"/>
            <w:shd w:val="clear" w:color="auto" w:fill="auto"/>
          </w:tcPr>
          <w:p w:rsidR="002C47E9" w:rsidRPr="00735BB0" w:rsidRDefault="002C47E9" w:rsidP="002C47E9">
            <w:pPr>
              <w:autoSpaceDE w:val="0"/>
              <w:autoSpaceDN w:val="0"/>
              <w:adjustRightInd w:val="0"/>
              <w:ind w:right="-250" w:hanging="108"/>
              <w:jc w:val="both"/>
              <w:rPr>
                <w:rFonts w:eastAsia="Calibri"/>
                <w:sz w:val="28"/>
                <w:szCs w:val="28"/>
              </w:rPr>
            </w:pPr>
            <w:r w:rsidRPr="00735BB0">
              <w:rPr>
                <w:rFonts w:eastAsia="Calibri"/>
                <w:b/>
                <w:sz w:val="28"/>
                <w:szCs w:val="28"/>
              </w:rPr>
              <w:t>Статья 13.6.</w:t>
            </w:r>
          </w:p>
        </w:tc>
        <w:tc>
          <w:tcPr>
            <w:tcW w:w="7513" w:type="dxa"/>
            <w:shd w:val="clear" w:color="auto" w:fill="auto"/>
          </w:tcPr>
          <w:p w:rsidR="002C47E9" w:rsidRPr="00735BB0" w:rsidRDefault="002C47E9" w:rsidP="002C47E9">
            <w:pPr>
              <w:autoSpaceDE w:val="0"/>
              <w:autoSpaceDN w:val="0"/>
              <w:adjustRightInd w:val="0"/>
              <w:jc w:val="both"/>
              <w:rPr>
                <w:rFonts w:eastAsia="Calibri"/>
                <w:b/>
                <w:sz w:val="28"/>
                <w:szCs w:val="28"/>
              </w:rPr>
            </w:pPr>
            <w:r w:rsidRPr="00735BB0">
              <w:rPr>
                <w:b/>
                <w:bCs/>
                <w:sz w:val="28"/>
                <w:szCs w:val="28"/>
              </w:rPr>
              <w:t xml:space="preserve">Порядок рассмотрения законопроекта во втором чтении  </w:t>
            </w:r>
            <w:r w:rsidRPr="00735BB0">
              <w:rPr>
                <w:b/>
                <w:sz w:val="28"/>
                <w:szCs w:val="28"/>
              </w:rPr>
              <w:t xml:space="preserve"> </w:t>
            </w:r>
            <w:r w:rsidRPr="00735BB0">
              <w:rPr>
                <w:b/>
                <w:bCs/>
                <w:sz w:val="28"/>
                <w:szCs w:val="28"/>
              </w:rPr>
              <w:t xml:space="preserve"> </w:t>
            </w:r>
            <w:r w:rsidRPr="00735BB0">
              <w:rPr>
                <w:b/>
                <w:sz w:val="28"/>
                <w:szCs w:val="28"/>
              </w:rPr>
              <w:t xml:space="preserve"> </w:t>
            </w:r>
          </w:p>
        </w:tc>
      </w:tr>
    </w:tbl>
    <w:p w:rsidR="002C47E9" w:rsidRPr="00735BB0" w:rsidRDefault="002C47E9" w:rsidP="00C501D5">
      <w:pPr>
        <w:pStyle w:val="ConsNormal"/>
        <w:widowControl/>
        <w:ind w:right="0" w:firstLine="709"/>
        <w:jc w:val="both"/>
        <w:rPr>
          <w:rFonts w:ascii="Times New Roman" w:hAnsi="Times New Roman" w:cs="Times New Roman"/>
          <w:sz w:val="28"/>
          <w:szCs w:val="28"/>
        </w:rPr>
      </w:pPr>
    </w:p>
    <w:p w:rsidR="009C3ACF" w:rsidRPr="00735BB0" w:rsidRDefault="009C3ACF"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При рассмотрении законопроекта во втором чтении с докладом выст</w:t>
      </w:r>
      <w:r w:rsidRPr="00735BB0">
        <w:rPr>
          <w:rFonts w:ascii="Times New Roman" w:hAnsi="Times New Roman" w:cs="Times New Roman"/>
          <w:sz w:val="28"/>
          <w:szCs w:val="28"/>
        </w:rPr>
        <w:t>у</w:t>
      </w:r>
      <w:r w:rsidRPr="00735BB0">
        <w:rPr>
          <w:rFonts w:ascii="Times New Roman" w:hAnsi="Times New Roman" w:cs="Times New Roman"/>
          <w:sz w:val="28"/>
          <w:szCs w:val="28"/>
        </w:rPr>
        <w:t>пает председатель (представитель) комитета (рабочей группы по работе над з</w:t>
      </w:r>
      <w:r w:rsidRPr="00735BB0">
        <w:rPr>
          <w:rFonts w:ascii="Times New Roman" w:hAnsi="Times New Roman" w:cs="Times New Roman"/>
          <w:sz w:val="28"/>
          <w:szCs w:val="28"/>
        </w:rPr>
        <w:t>а</w:t>
      </w:r>
      <w:r w:rsidRPr="00735BB0">
        <w:rPr>
          <w:rFonts w:ascii="Times New Roman" w:hAnsi="Times New Roman" w:cs="Times New Roman"/>
          <w:sz w:val="28"/>
          <w:szCs w:val="28"/>
        </w:rPr>
        <w:t>конопроектом) или инициатор внесения законопроекта.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Докладчики сообщают об итогах работы над законопроектом, о пост</w:t>
      </w:r>
      <w:r w:rsidRPr="00735BB0">
        <w:rPr>
          <w:rFonts w:ascii="Times New Roman" w:hAnsi="Times New Roman" w:cs="Times New Roman"/>
          <w:sz w:val="28"/>
          <w:szCs w:val="28"/>
        </w:rPr>
        <w:t>у</w:t>
      </w:r>
      <w:r w:rsidRPr="00735BB0">
        <w:rPr>
          <w:rFonts w:ascii="Times New Roman" w:hAnsi="Times New Roman" w:cs="Times New Roman"/>
          <w:sz w:val="28"/>
          <w:szCs w:val="28"/>
        </w:rPr>
        <w:t>пивших поправках и результатах их рассмотрения.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При отсутствии возражений по поправкам к законопроекту проводится голосование по блоку поправок, одобренных комитетом (рабочей группой).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При наличии возражений по поправкам к законопроекту, одобренным или рекомендованным комитетом (рабочей группой) к отклонению, проводится голосование отдельно по каждой поправке, по которой имеются возражения.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По каждой поправке предоставляется слово для краткого обоснования инициатору внесения поправки.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Поправка к законопроекту считается принятой, если за нее проголосовало большинство от установленного числа депутатов. Если внесенная на голосов</w:t>
      </w:r>
      <w:r w:rsidRPr="00735BB0">
        <w:rPr>
          <w:rFonts w:ascii="Times New Roman" w:hAnsi="Times New Roman" w:cs="Times New Roman"/>
          <w:sz w:val="28"/>
          <w:szCs w:val="28"/>
        </w:rPr>
        <w:t>а</w:t>
      </w:r>
      <w:r w:rsidRPr="00735BB0">
        <w:rPr>
          <w:rFonts w:ascii="Times New Roman" w:hAnsi="Times New Roman" w:cs="Times New Roman"/>
          <w:sz w:val="28"/>
          <w:szCs w:val="28"/>
        </w:rPr>
        <w:t>ние поправка не набрала необходимого числа голосов депутатов, то сохраняе</w:t>
      </w:r>
      <w:r w:rsidRPr="00735BB0">
        <w:rPr>
          <w:rFonts w:ascii="Times New Roman" w:hAnsi="Times New Roman" w:cs="Times New Roman"/>
          <w:sz w:val="28"/>
          <w:szCs w:val="28"/>
        </w:rPr>
        <w:t>т</w:t>
      </w:r>
      <w:r w:rsidRPr="00735BB0">
        <w:rPr>
          <w:rFonts w:ascii="Times New Roman" w:hAnsi="Times New Roman" w:cs="Times New Roman"/>
          <w:sz w:val="28"/>
          <w:szCs w:val="28"/>
        </w:rPr>
        <w:t>ся редакция пункта, статьи, принятая при голосовании в первом чтении.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 После рассмотрения поправок к законопроекту проводится голосование о принятии законопроекта во втором чтении.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Если по итогам голосования предложение о принятии законопроекта </w:t>
      </w:r>
      <w:r w:rsidR="00A848ED" w:rsidRPr="00735BB0">
        <w:rPr>
          <w:rFonts w:ascii="Times New Roman" w:hAnsi="Times New Roman" w:cs="Times New Roman"/>
          <w:sz w:val="28"/>
          <w:szCs w:val="28"/>
        </w:rPr>
        <w:t xml:space="preserve">       </w:t>
      </w:r>
      <w:r w:rsidRPr="00735BB0">
        <w:rPr>
          <w:rFonts w:ascii="Times New Roman" w:hAnsi="Times New Roman" w:cs="Times New Roman"/>
          <w:sz w:val="28"/>
          <w:szCs w:val="28"/>
        </w:rPr>
        <w:t>во втором чтении не набрало необходимого числа голосов депутатов, закон</w:t>
      </w:r>
      <w:r w:rsidRPr="00735BB0">
        <w:rPr>
          <w:rFonts w:ascii="Times New Roman" w:hAnsi="Times New Roman" w:cs="Times New Roman"/>
          <w:sz w:val="28"/>
          <w:szCs w:val="28"/>
        </w:rPr>
        <w:t>о</w:t>
      </w:r>
      <w:r w:rsidRPr="00735BB0">
        <w:rPr>
          <w:rFonts w:ascii="Times New Roman" w:hAnsi="Times New Roman" w:cs="Times New Roman"/>
          <w:sz w:val="28"/>
          <w:szCs w:val="28"/>
        </w:rPr>
        <w:t>проект постановлением областного Собрания возвращается на доработку в к</w:t>
      </w:r>
      <w:r w:rsidRPr="00735BB0">
        <w:rPr>
          <w:rFonts w:ascii="Times New Roman" w:hAnsi="Times New Roman" w:cs="Times New Roman"/>
          <w:sz w:val="28"/>
          <w:szCs w:val="28"/>
        </w:rPr>
        <w:t>о</w:t>
      </w:r>
      <w:r w:rsidRPr="00735BB0">
        <w:rPr>
          <w:rFonts w:ascii="Times New Roman" w:hAnsi="Times New Roman" w:cs="Times New Roman"/>
          <w:sz w:val="28"/>
          <w:szCs w:val="28"/>
        </w:rPr>
        <w:t>митет (рабочую группу).</w:t>
      </w:r>
    </w:p>
    <w:p w:rsidR="00BC4EBD" w:rsidRDefault="00BC4EBD" w:rsidP="00C501D5">
      <w:pPr>
        <w:pStyle w:val="ConsNormal"/>
        <w:widowControl/>
        <w:ind w:right="0" w:firstLine="709"/>
        <w:jc w:val="both"/>
        <w:rPr>
          <w:rFonts w:ascii="Times New Roman" w:hAnsi="Times New Roman" w:cs="Times New Roman"/>
          <w:sz w:val="28"/>
          <w:szCs w:val="28"/>
        </w:rPr>
      </w:pPr>
    </w:p>
    <w:p w:rsidR="0097284C" w:rsidRDefault="0097284C" w:rsidP="00C501D5">
      <w:pPr>
        <w:pStyle w:val="ConsNormal"/>
        <w:widowControl/>
        <w:ind w:right="0" w:firstLine="709"/>
        <w:jc w:val="both"/>
        <w:rPr>
          <w:rFonts w:ascii="Times New Roman" w:hAnsi="Times New Roman" w:cs="Times New Roman"/>
          <w:sz w:val="28"/>
          <w:szCs w:val="28"/>
        </w:rPr>
      </w:pPr>
    </w:p>
    <w:p w:rsidR="0097284C" w:rsidRDefault="0097284C" w:rsidP="00C501D5">
      <w:pPr>
        <w:pStyle w:val="ConsNormal"/>
        <w:widowControl/>
        <w:ind w:right="0" w:firstLine="709"/>
        <w:jc w:val="both"/>
        <w:rPr>
          <w:rFonts w:ascii="Times New Roman" w:hAnsi="Times New Roman" w:cs="Times New Roman"/>
          <w:sz w:val="28"/>
          <w:szCs w:val="28"/>
        </w:rPr>
      </w:pPr>
    </w:p>
    <w:p w:rsidR="0097284C" w:rsidRDefault="0097284C" w:rsidP="00C501D5">
      <w:pPr>
        <w:pStyle w:val="ConsNormal"/>
        <w:widowControl/>
        <w:ind w:right="0" w:firstLine="709"/>
        <w:jc w:val="both"/>
        <w:rPr>
          <w:rFonts w:ascii="Times New Roman" w:hAnsi="Times New Roman" w:cs="Times New Roman"/>
          <w:sz w:val="28"/>
          <w:szCs w:val="28"/>
        </w:rPr>
      </w:pPr>
    </w:p>
    <w:p w:rsidR="0097284C" w:rsidRPr="00735BB0" w:rsidRDefault="0097284C" w:rsidP="00C501D5">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555"/>
        <w:gridCol w:w="7482"/>
      </w:tblGrid>
      <w:tr w:rsidR="00BC4EBD" w:rsidRPr="00735BB0" w:rsidTr="00E72513">
        <w:tc>
          <w:tcPr>
            <w:tcW w:w="1559" w:type="dxa"/>
            <w:shd w:val="clear" w:color="auto" w:fill="auto"/>
          </w:tcPr>
          <w:p w:rsidR="00BC4EBD" w:rsidRPr="00735BB0" w:rsidRDefault="00BC4EBD" w:rsidP="00BC4EBD">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13.7.</w:t>
            </w:r>
          </w:p>
        </w:tc>
        <w:tc>
          <w:tcPr>
            <w:tcW w:w="7513" w:type="dxa"/>
            <w:shd w:val="clear" w:color="auto" w:fill="auto"/>
          </w:tcPr>
          <w:p w:rsidR="00BC4EBD" w:rsidRPr="00735BB0" w:rsidRDefault="00511415" w:rsidP="00511415">
            <w:pPr>
              <w:autoSpaceDE w:val="0"/>
              <w:autoSpaceDN w:val="0"/>
              <w:adjustRightInd w:val="0"/>
              <w:jc w:val="both"/>
              <w:rPr>
                <w:rFonts w:eastAsia="Calibri"/>
                <w:b/>
                <w:sz w:val="28"/>
                <w:szCs w:val="28"/>
              </w:rPr>
            </w:pPr>
            <w:r w:rsidRPr="00735BB0">
              <w:rPr>
                <w:b/>
                <w:bCs/>
                <w:sz w:val="28"/>
                <w:szCs w:val="28"/>
              </w:rPr>
              <w:t>Повторное рассмотрение доработанного законопроекта во втором чтении</w:t>
            </w:r>
            <w:r w:rsidR="00BC4EBD" w:rsidRPr="00735BB0">
              <w:rPr>
                <w:b/>
                <w:sz w:val="28"/>
                <w:szCs w:val="28"/>
              </w:rPr>
              <w:t xml:space="preserve"> </w:t>
            </w:r>
          </w:p>
        </w:tc>
      </w:tr>
    </w:tbl>
    <w:p w:rsidR="00DC74AC" w:rsidRPr="00735BB0" w:rsidRDefault="00DC74AC" w:rsidP="00C501D5">
      <w:pPr>
        <w:pStyle w:val="ConsNonformat"/>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Проект областного закона, не набравший в ходе голосования во втором чтении необходимого числа голосов депутатов, в соответствии с постановлен</w:t>
      </w:r>
      <w:r w:rsidRPr="00735BB0">
        <w:rPr>
          <w:rFonts w:ascii="Times New Roman" w:hAnsi="Times New Roman" w:cs="Times New Roman"/>
          <w:sz w:val="28"/>
          <w:szCs w:val="28"/>
        </w:rPr>
        <w:t>и</w:t>
      </w:r>
      <w:r w:rsidRPr="00735BB0">
        <w:rPr>
          <w:rFonts w:ascii="Times New Roman" w:hAnsi="Times New Roman" w:cs="Times New Roman"/>
          <w:sz w:val="28"/>
          <w:szCs w:val="28"/>
        </w:rPr>
        <w:t>ем областного Собрания дорабатывается комитетом (рабочей группой) с учетом всех поступивших замечаний и предложений.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2. Повторное рассмотрение доработанного проекта областного закона </w:t>
      </w:r>
      <w:r w:rsidR="00A848ED" w:rsidRPr="00735BB0">
        <w:rPr>
          <w:rFonts w:ascii="Times New Roman" w:hAnsi="Times New Roman" w:cs="Times New Roman"/>
          <w:sz w:val="28"/>
          <w:szCs w:val="28"/>
        </w:rPr>
        <w:t xml:space="preserve">     </w:t>
      </w:r>
      <w:r w:rsidRPr="00735BB0">
        <w:rPr>
          <w:rFonts w:ascii="Times New Roman" w:hAnsi="Times New Roman" w:cs="Times New Roman"/>
          <w:sz w:val="28"/>
          <w:szCs w:val="28"/>
        </w:rPr>
        <w:t>во втором чтении проводится в соответствии со статьей 13.6 настоящего Регл</w:t>
      </w:r>
      <w:r w:rsidRPr="00735BB0">
        <w:rPr>
          <w:rFonts w:ascii="Times New Roman" w:hAnsi="Times New Roman" w:cs="Times New Roman"/>
          <w:sz w:val="28"/>
          <w:szCs w:val="28"/>
        </w:rPr>
        <w:t>а</w:t>
      </w:r>
      <w:r w:rsidRPr="00735BB0">
        <w:rPr>
          <w:rFonts w:ascii="Times New Roman" w:hAnsi="Times New Roman" w:cs="Times New Roman"/>
          <w:sz w:val="28"/>
          <w:szCs w:val="28"/>
        </w:rPr>
        <w:t>мента.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После обсуждения во втором чтении доработанного законопроекта председательствующий ставит на голосование предложение о принятии зак</w:t>
      </w:r>
      <w:r w:rsidRPr="00735BB0">
        <w:rPr>
          <w:rFonts w:ascii="Times New Roman" w:hAnsi="Times New Roman" w:cs="Times New Roman"/>
          <w:sz w:val="28"/>
          <w:szCs w:val="28"/>
        </w:rPr>
        <w:t>о</w:t>
      </w:r>
      <w:r w:rsidRPr="00735BB0">
        <w:rPr>
          <w:rFonts w:ascii="Times New Roman" w:hAnsi="Times New Roman" w:cs="Times New Roman"/>
          <w:sz w:val="28"/>
          <w:szCs w:val="28"/>
        </w:rPr>
        <w:t>нопроекта во втором чтении.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Если по итогам голосования такое предложение не набрало необходимого числа голосов депутатов, законопроект считается отклоненным и снимается </w:t>
      </w:r>
      <w:r w:rsidR="00376090" w:rsidRPr="00735BB0">
        <w:rPr>
          <w:rFonts w:ascii="Times New Roman" w:hAnsi="Times New Roman" w:cs="Times New Roman"/>
          <w:sz w:val="28"/>
          <w:szCs w:val="28"/>
        </w:rPr>
        <w:t xml:space="preserve">                       </w:t>
      </w:r>
      <w:r w:rsidRPr="00735BB0">
        <w:rPr>
          <w:rFonts w:ascii="Times New Roman" w:hAnsi="Times New Roman" w:cs="Times New Roman"/>
          <w:sz w:val="28"/>
          <w:szCs w:val="28"/>
        </w:rPr>
        <w:t>с дальнейшего рассмотрения.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Решение об отклонении законопроекта оформляется постановлением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Решением областного Собрания, принятым большинством голосов </w:t>
      </w:r>
      <w:r w:rsidR="00A848ED"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от установленного числа депутатов, законопроект может быть возвращен </w:t>
      </w:r>
      <w:r w:rsidR="00065BCD">
        <w:rPr>
          <w:rFonts w:ascii="Times New Roman" w:hAnsi="Times New Roman" w:cs="Times New Roman"/>
          <w:sz w:val="28"/>
          <w:szCs w:val="28"/>
        </w:rPr>
        <w:t xml:space="preserve">          </w:t>
      </w:r>
      <w:r w:rsidRPr="00735BB0">
        <w:rPr>
          <w:rFonts w:ascii="Times New Roman" w:hAnsi="Times New Roman" w:cs="Times New Roman"/>
          <w:sz w:val="28"/>
          <w:szCs w:val="28"/>
        </w:rPr>
        <w:t>к процедуре первого чтения.</w:t>
      </w:r>
    </w:p>
    <w:p w:rsidR="0006231A" w:rsidRPr="00735BB0" w:rsidRDefault="0006231A" w:rsidP="00C501D5">
      <w:pPr>
        <w:pStyle w:val="ConsNormal"/>
        <w:widowControl/>
        <w:ind w:right="0" w:firstLine="709"/>
        <w:jc w:val="both"/>
        <w:rPr>
          <w:rFonts w:ascii="Times New Roman" w:hAnsi="Times New Roman" w:cs="Times New Roman"/>
          <w:sz w:val="28"/>
          <w:szCs w:val="28"/>
        </w:rPr>
      </w:pPr>
    </w:p>
    <w:p w:rsidR="00070DB4" w:rsidRPr="00735BB0" w:rsidRDefault="00070DB4" w:rsidP="00070DB4">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13.8. </w:t>
      </w:r>
      <w:r w:rsidRPr="00735BB0">
        <w:rPr>
          <w:rFonts w:ascii="Times New Roman" w:hAnsi="Times New Roman" w:cs="Times New Roman"/>
          <w:b/>
          <w:bCs/>
          <w:sz w:val="28"/>
          <w:szCs w:val="28"/>
        </w:rPr>
        <w:t xml:space="preserve">Рассмотрение законопроекта в третьем чтении </w:t>
      </w:r>
    </w:p>
    <w:p w:rsidR="00070DB4" w:rsidRPr="00735BB0" w:rsidRDefault="00070DB4"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1. Принятый во втором чтении законопроект направляется в комитет (р</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бочую группу), </w:t>
      </w:r>
      <w:r w:rsidR="00005BAF" w:rsidRPr="00735BB0">
        <w:rPr>
          <w:rFonts w:ascii="Times New Roman" w:hAnsi="Times New Roman" w:cs="Times New Roman"/>
          <w:sz w:val="28"/>
          <w:szCs w:val="28"/>
        </w:rPr>
        <w:t xml:space="preserve">правовое </w:t>
      </w:r>
      <w:r w:rsidRPr="00735BB0">
        <w:rPr>
          <w:rFonts w:ascii="Times New Roman" w:hAnsi="Times New Roman" w:cs="Times New Roman"/>
          <w:sz w:val="28"/>
          <w:szCs w:val="28"/>
        </w:rPr>
        <w:t>управление областного Собра</w:t>
      </w:r>
      <w:r w:rsidR="006D2520" w:rsidRPr="00735BB0">
        <w:rPr>
          <w:rFonts w:ascii="Times New Roman" w:hAnsi="Times New Roman" w:cs="Times New Roman"/>
          <w:sz w:val="28"/>
          <w:szCs w:val="28"/>
        </w:rPr>
        <w:t xml:space="preserve">ния </w:t>
      </w:r>
      <w:r w:rsidRPr="00735BB0">
        <w:rPr>
          <w:rFonts w:ascii="Times New Roman" w:hAnsi="Times New Roman" w:cs="Times New Roman"/>
          <w:sz w:val="28"/>
          <w:szCs w:val="28"/>
        </w:rPr>
        <w:t>для устранения во</w:t>
      </w:r>
      <w:r w:rsidRPr="00735BB0">
        <w:rPr>
          <w:rFonts w:ascii="Times New Roman" w:hAnsi="Times New Roman" w:cs="Times New Roman"/>
          <w:sz w:val="28"/>
          <w:szCs w:val="28"/>
        </w:rPr>
        <w:t>з</w:t>
      </w:r>
      <w:r w:rsidRPr="00735BB0">
        <w:rPr>
          <w:rFonts w:ascii="Times New Roman" w:hAnsi="Times New Roman" w:cs="Times New Roman"/>
          <w:sz w:val="28"/>
          <w:szCs w:val="28"/>
        </w:rPr>
        <w:t>можных внутренних противоречий, установления правильной взаимосвязи ст</w:t>
      </w:r>
      <w:r w:rsidRPr="00735BB0">
        <w:rPr>
          <w:rFonts w:ascii="Times New Roman" w:hAnsi="Times New Roman" w:cs="Times New Roman"/>
          <w:sz w:val="28"/>
          <w:szCs w:val="28"/>
        </w:rPr>
        <w:t>а</w:t>
      </w:r>
      <w:r w:rsidRPr="00735BB0">
        <w:rPr>
          <w:rFonts w:ascii="Times New Roman" w:hAnsi="Times New Roman" w:cs="Times New Roman"/>
          <w:sz w:val="28"/>
          <w:szCs w:val="28"/>
        </w:rPr>
        <w:t>тей и для редакционной правки.</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Председатель областного Собрания принимает решение о включении законопроекта для рассмотрения в третьем чтении в повестку дня сессии</w:t>
      </w:r>
      <w:r w:rsidR="00E0438E"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3. При рассмотрении законопроекта в третьем чтении не допускается вн</w:t>
      </w:r>
      <w:r w:rsidRPr="00735BB0">
        <w:rPr>
          <w:rFonts w:ascii="Times New Roman" w:hAnsi="Times New Roman" w:cs="Times New Roman"/>
          <w:sz w:val="28"/>
          <w:szCs w:val="28"/>
        </w:rPr>
        <w:t>е</w:t>
      </w:r>
      <w:r w:rsidRPr="00735BB0">
        <w:rPr>
          <w:rFonts w:ascii="Times New Roman" w:hAnsi="Times New Roman" w:cs="Times New Roman"/>
          <w:sz w:val="28"/>
          <w:szCs w:val="28"/>
        </w:rPr>
        <w:t>сение в него поправок нормативного содержания и возвращение к обсуждению законопроекта в целом либо к обсуждению его отдельных разделов, глав, ст</w:t>
      </w:r>
      <w:r w:rsidRPr="00735BB0">
        <w:rPr>
          <w:rFonts w:ascii="Times New Roman" w:hAnsi="Times New Roman" w:cs="Times New Roman"/>
          <w:sz w:val="28"/>
          <w:szCs w:val="28"/>
        </w:rPr>
        <w:t>а</w:t>
      </w:r>
      <w:r w:rsidRPr="00735BB0">
        <w:rPr>
          <w:rFonts w:ascii="Times New Roman" w:hAnsi="Times New Roman" w:cs="Times New Roman"/>
          <w:sz w:val="28"/>
          <w:szCs w:val="28"/>
        </w:rPr>
        <w:t>тей.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4. После рассмотрения законопроекта в третьем чтении проводится гол</w:t>
      </w:r>
      <w:r w:rsidRPr="00735BB0">
        <w:rPr>
          <w:rFonts w:ascii="Times New Roman" w:hAnsi="Times New Roman" w:cs="Times New Roman"/>
          <w:sz w:val="28"/>
          <w:szCs w:val="28"/>
        </w:rPr>
        <w:t>о</w:t>
      </w:r>
      <w:r w:rsidRPr="00735BB0">
        <w:rPr>
          <w:rFonts w:ascii="Times New Roman" w:hAnsi="Times New Roman" w:cs="Times New Roman"/>
          <w:sz w:val="28"/>
          <w:szCs w:val="28"/>
        </w:rPr>
        <w:t>сование о принятии областного закона в целом.</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Если по итогам голосования такое предложение не набрало необходимого числа голосов депутатов, законопроект считается отклоненным и снимается </w:t>
      </w:r>
      <w:r w:rsidR="00005BAF" w:rsidRPr="00735BB0">
        <w:rPr>
          <w:rFonts w:ascii="Times New Roman" w:hAnsi="Times New Roman" w:cs="Times New Roman"/>
          <w:sz w:val="28"/>
          <w:szCs w:val="28"/>
        </w:rPr>
        <w:t xml:space="preserve">                     </w:t>
      </w:r>
      <w:r w:rsidRPr="00735BB0">
        <w:rPr>
          <w:rFonts w:ascii="Times New Roman" w:hAnsi="Times New Roman" w:cs="Times New Roman"/>
          <w:sz w:val="28"/>
          <w:szCs w:val="28"/>
        </w:rPr>
        <w:t>с дальнейшего рассмотрения.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Решение об отклонении законопроекта оформляется постановлением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5. В исключительных случаях по требованию большинства от устано</w:t>
      </w:r>
      <w:r w:rsidRPr="00735BB0">
        <w:rPr>
          <w:rFonts w:ascii="Times New Roman" w:hAnsi="Times New Roman" w:cs="Times New Roman"/>
          <w:sz w:val="28"/>
          <w:szCs w:val="28"/>
        </w:rPr>
        <w:t>в</w:t>
      </w:r>
      <w:r w:rsidRPr="00735BB0">
        <w:rPr>
          <w:rFonts w:ascii="Times New Roman" w:hAnsi="Times New Roman" w:cs="Times New Roman"/>
          <w:sz w:val="28"/>
          <w:szCs w:val="28"/>
        </w:rPr>
        <w:t xml:space="preserve">ленного числа депутатов председательствующий обязан поставить вопрос </w:t>
      </w:r>
      <w:r w:rsidR="008029FB">
        <w:rPr>
          <w:rFonts w:ascii="Times New Roman" w:hAnsi="Times New Roman" w:cs="Times New Roman"/>
          <w:sz w:val="28"/>
          <w:szCs w:val="28"/>
        </w:rPr>
        <w:t xml:space="preserve">                       </w:t>
      </w:r>
      <w:r w:rsidRPr="00735BB0">
        <w:rPr>
          <w:rFonts w:ascii="Times New Roman" w:hAnsi="Times New Roman" w:cs="Times New Roman"/>
          <w:sz w:val="28"/>
          <w:szCs w:val="28"/>
        </w:rPr>
        <w:t>о возвращении законопроекта к процедуре второго чтения.</w:t>
      </w:r>
    </w:p>
    <w:p w:rsidR="00C501D5" w:rsidRDefault="00C501D5" w:rsidP="008029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lastRenderedPageBreak/>
        <w:t>ГЛАВА XIV. ПОРЯДОК ПОВТОРНОГО РАССМОТРЕНИЯ ОБЛАСТНЫХ ЗАКОНОВ, ОТКЛОНЕННЫХ ГУБЕРНАТОРОМ АРХАНГЕЛЬСКОЙ ОБЛАСТИ</w:t>
      </w:r>
    </w:p>
    <w:p w:rsidR="00DD15B3" w:rsidRPr="00735BB0" w:rsidRDefault="00DD15B3" w:rsidP="00C501D5">
      <w:pPr>
        <w:pStyle w:val="ConsNormal"/>
        <w:widowControl/>
        <w:ind w:right="0"/>
        <w:jc w:val="center"/>
        <w:rPr>
          <w:rFonts w:ascii="Times New Roman" w:hAnsi="Times New Roman" w:cs="Times New Roman"/>
          <w:b/>
          <w:bCs/>
          <w:sz w:val="28"/>
        </w:rPr>
      </w:pPr>
    </w:p>
    <w:tbl>
      <w:tblPr>
        <w:tblW w:w="0" w:type="auto"/>
        <w:tblInd w:w="817" w:type="dxa"/>
        <w:tblLook w:val="04A0"/>
      </w:tblPr>
      <w:tblGrid>
        <w:gridCol w:w="1554"/>
        <w:gridCol w:w="7483"/>
      </w:tblGrid>
      <w:tr w:rsidR="00DD15B3" w:rsidRPr="00735BB0" w:rsidTr="00E72513">
        <w:tc>
          <w:tcPr>
            <w:tcW w:w="1559" w:type="dxa"/>
            <w:shd w:val="clear" w:color="auto" w:fill="auto"/>
          </w:tcPr>
          <w:p w:rsidR="00DD15B3" w:rsidRPr="00735BB0" w:rsidRDefault="00DD15B3" w:rsidP="00DD15B3">
            <w:pPr>
              <w:autoSpaceDE w:val="0"/>
              <w:autoSpaceDN w:val="0"/>
              <w:adjustRightInd w:val="0"/>
              <w:ind w:right="-250" w:hanging="108"/>
              <w:jc w:val="both"/>
              <w:rPr>
                <w:rFonts w:eastAsia="Calibri"/>
                <w:sz w:val="28"/>
                <w:szCs w:val="28"/>
              </w:rPr>
            </w:pPr>
            <w:r w:rsidRPr="00735BB0">
              <w:rPr>
                <w:rFonts w:eastAsia="Calibri"/>
                <w:b/>
                <w:sz w:val="28"/>
                <w:szCs w:val="28"/>
              </w:rPr>
              <w:t>Статья 14.1.</w:t>
            </w:r>
          </w:p>
        </w:tc>
        <w:tc>
          <w:tcPr>
            <w:tcW w:w="7513" w:type="dxa"/>
            <w:shd w:val="clear" w:color="auto" w:fill="auto"/>
          </w:tcPr>
          <w:p w:rsidR="00DD15B3" w:rsidRPr="00735BB0" w:rsidRDefault="00DD15B3" w:rsidP="00E72513">
            <w:pPr>
              <w:autoSpaceDE w:val="0"/>
              <w:autoSpaceDN w:val="0"/>
              <w:adjustRightInd w:val="0"/>
              <w:jc w:val="both"/>
              <w:rPr>
                <w:rFonts w:eastAsia="Calibri"/>
                <w:b/>
                <w:sz w:val="28"/>
                <w:szCs w:val="28"/>
              </w:rPr>
            </w:pPr>
            <w:r w:rsidRPr="00735BB0">
              <w:rPr>
                <w:b/>
                <w:bCs/>
                <w:sz w:val="28"/>
              </w:rPr>
              <w:t>Предварительное рассмотрение областного закона, о</w:t>
            </w:r>
            <w:r w:rsidRPr="00735BB0">
              <w:rPr>
                <w:b/>
                <w:bCs/>
                <w:sz w:val="28"/>
              </w:rPr>
              <w:t>т</w:t>
            </w:r>
            <w:r w:rsidRPr="00735BB0">
              <w:rPr>
                <w:b/>
                <w:bCs/>
                <w:sz w:val="28"/>
              </w:rPr>
              <w:t>клоненного Губернатором Архангельской области</w:t>
            </w:r>
            <w:r w:rsidRPr="00735BB0">
              <w:rPr>
                <w:b/>
                <w:bCs/>
                <w:sz w:val="28"/>
                <w:szCs w:val="28"/>
              </w:rPr>
              <w:t xml:space="preserve"> </w:t>
            </w:r>
            <w:r w:rsidRPr="00735BB0">
              <w:rPr>
                <w:b/>
                <w:sz w:val="28"/>
                <w:szCs w:val="28"/>
              </w:rPr>
              <w:t xml:space="preserve"> </w:t>
            </w:r>
          </w:p>
        </w:tc>
      </w:tr>
    </w:tbl>
    <w:p w:rsidR="00C501D5" w:rsidRPr="00735BB0" w:rsidRDefault="00C501D5" w:rsidP="00C501D5">
      <w:pPr>
        <w:pStyle w:val="ConsNonformat"/>
        <w:widowControl/>
        <w:ind w:right="0" w:firstLine="709"/>
        <w:jc w:val="both"/>
        <w:rPr>
          <w:rFonts w:ascii="Times New Roman" w:hAnsi="Times New Roman" w:cs="Times New Roman"/>
          <w:b/>
          <w:bCs/>
          <w:sz w:val="28"/>
        </w:rPr>
      </w:pPr>
      <w:r w:rsidRPr="00735BB0">
        <w:rPr>
          <w:rFonts w:ascii="Times New Roman" w:hAnsi="Times New Roman" w:cs="Times New Roman"/>
          <w:b/>
          <w:bCs/>
          <w:sz w:val="28"/>
        </w:rPr>
        <w:t xml:space="preserve">   </w:t>
      </w:r>
    </w:p>
    <w:p w:rsidR="009E7C13" w:rsidRPr="00735BB0" w:rsidRDefault="009E7C13" w:rsidP="002907B5">
      <w:pPr>
        <w:pStyle w:val="ConsNormal"/>
        <w:widowControl/>
        <w:ind w:right="0" w:firstLine="709"/>
        <w:jc w:val="both"/>
        <w:rPr>
          <w:rFonts w:ascii="Times New Roman" w:hAnsi="Times New Roman" w:cs="Times New Roman"/>
          <w:sz w:val="28"/>
          <w:szCs w:val="28"/>
        </w:rPr>
      </w:pPr>
      <w:r w:rsidRPr="00FC4D96">
        <w:rPr>
          <w:rFonts w:ascii="Times New Roman" w:hAnsi="Times New Roman" w:cs="Times New Roman"/>
          <w:sz w:val="28"/>
          <w:szCs w:val="28"/>
        </w:rPr>
        <w:t>1. Принятый областной закон до истечения срока, установленного          для его подписания и обнародования, может быть отклонен Губернатором А</w:t>
      </w:r>
      <w:r w:rsidRPr="00FC4D96">
        <w:rPr>
          <w:rFonts w:ascii="Times New Roman" w:hAnsi="Times New Roman" w:cs="Times New Roman"/>
          <w:sz w:val="28"/>
          <w:szCs w:val="28"/>
        </w:rPr>
        <w:t>р</w:t>
      </w:r>
      <w:r w:rsidRPr="00FC4D96">
        <w:rPr>
          <w:rFonts w:ascii="Times New Roman" w:hAnsi="Times New Roman" w:cs="Times New Roman"/>
          <w:sz w:val="28"/>
          <w:szCs w:val="28"/>
        </w:rPr>
        <w:t>хангельской области и возвращен в областное Собрание с мотивированным обоснованием его отклонения либо с предложением о внесении в него измен</w:t>
      </w:r>
      <w:r w:rsidRPr="00FC4D96">
        <w:rPr>
          <w:rFonts w:ascii="Times New Roman" w:hAnsi="Times New Roman" w:cs="Times New Roman"/>
          <w:sz w:val="28"/>
          <w:szCs w:val="28"/>
        </w:rPr>
        <w:t>е</w:t>
      </w:r>
      <w:r w:rsidRPr="00FC4D96">
        <w:rPr>
          <w:rFonts w:ascii="Times New Roman" w:hAnsi="Times New Roman" w:cs="Times New Roman"/>
          <w:sz w:val="28"/>
          <w:szCs w:val="28"/>
        </w:rPr>
        <w:t>ний.</w:t>
      </w:r>
    </w:p>
    <w:p w:rsidR="00C501D5" w:rsidRPr="00735BB0" w:rsidRDefault="00C501D5" w:rsidP="002907B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На основании заключения </w:t>
      </w:r>
      <w:r w:rsidR="002907B5" w:rsidRPr="00735BB0">
        <w:rPr>
          <w:rFonts w:ascii="Times New Roman" w:hAnsi="Times New Roman" w:cs="Times New Roman"/>
          <w:sz w:val="28"/>
        </w:rPr>
        <w:t xml:space="preserve">комитета (рабочей группы) </w:t>
      </w:r>
      <w:r w:rsidRPr="00735BB0">
        <w:rPr>
          <w:rFonts w:ascii="Times New Roman" w:hAnsi="Times New Roman" w:cs="Times New Roman"/>
          <w:sz w:val="28"/>
        </w:rPr>
        <w:t>по отклоненному Губернатором Архангельской области областному закону председатель облас</w:t>
      </w:r>
      <w:r w:rsidRPr="00735BB0">
        <w:rPr>
          <w:rFonts w:ascii="Times New Roman" w:hAnsi="Times New Roman" w:cs="Times New Roman"/>
          <w:sz w:val="28"/>
        </w:rPr>
        <w:t>т</w:t>
      </w:r>
      <w:r w:rsidRPr="00735BB0">
        <w:rPr>
          <w:rFonts w:ascii="Times New Roman" w:hAnsi="Times New Roman" w:cs="Times New Roman"/>
          <w:sz w:val="28"/>
        </w:rPr>
        <w:t>ного Собрания включает областной закон в повестку дня ближайшей сессии областного Собрания для повторного рассмотрения.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Отклоненный Губернатором Архангельской области областной закон рассматривается на сессии областного Собрания в первоочередном порядке.</w:t>
      </w:r>
    </w:p>
    <w:p w:rsidR="001B5C7C" w:rsidRPr="00735BB0" w:rsidRDefault="001B5C7C" w:rsidP="00C501D5">
      <w:pPr>
        <w:pStyle w:val="ConsNormal"/>
        <w:widowControl/>
        <w:ind w:right="0" w:firstLine="709"/>
        <w:jc w:val="both"/>
        <w:rPr>
          <w:rFonts w:ascii="Times New Roman" w:hAnsi="Times New Roman" w:cs="Times New Roman"/>
          <w:sz w:val="28"/>
        </w:rPr>
      </w:pPr>
    </w:p>
    <w:tbl>
      <w:tblPr>
        <w:tblW w:w="8930" w:type="dxa"/>
        <w:tblInd w:w="817" w:type="dxa"/>
        <w:tblLook w:val="04A0"/>
      </w:tblPr>
      <w:tblGrid>
        <w:gridCol w:w="1701"/>
        <w:gridCol w:w="7229"/>
      </w:tblGrid>
      <w:tr w:rsidR="001B5C7C" w:rsidRPr="00735BB0" w:rsidTr="0018355E">
        <w:tc>
          <w:tcPr>
            <w:tcW w:w="1701" w:type="dxa"/>
            <w:shd w:val="clear" w:color="auto" w:fill="auto"/>
          </w:tcPr>
          <w:p w:rsidR="001B5C7C" w:rsidRPr="00735BB0" w:rsidRDefault="001B5C7C" w:rsidP="001B5C7C">
            <w:pPr>
              <w:autoSpaceDE w:val="0"/>
              <w:autoSpaceDN w:val="0"/>
              <w:adjustRightInd w:val="0"/>
              <w:ind w:right="-250" w:hanging="108"/>
              <w:jc w:val="both"/>
              <w:rPr>
                <w:rFonts w:eastAsia="Calibri"/>
                <w:sz w:val="28"/>
                <w:szCs w:val="28"/>
              </w:rPr>
            </w:pPr>
            <w:r w:rsidRPr="00735BB0">
              <w:rPr>
                <w:rFonts w:eastAsia="Calibri"/>
                <w:b/>
                <w:sz w:val="28"/>
                <w:szCs w:val="28"/>
              </w:rPr>
              <w:t>Статья 14.2.</w:t>
            </w:r>
          </w:p>
        </w:tc>
        <w:tc>
          <w:tcPr>
            <w:tcW w:w="7229" w:type="dxa"/>
            <w:shd w:val="clear" w:color="auto" w:fill="auto"/>
          </w:tcPr>
          <w:p w:rsidR="001B5C7C" w:rsidRPr="00735BB0" w:rsidRDefault="001B5C7C" w:rsidP="00E72513">
            <w:pPr>
              <w:autoSpaceDE w:val="0"/>
              <w:autoSpaceDN w:val="0"/>
              <w:adjustRightInd w:val="0"/>
              <w:jc w:val="both"/>
              <w:rPr>
                <w:rFonts w:eastAsia="Calibri"/>
                <w:b/>
                <w:sz w:val="28"/>
                <w:szCs w:val="28"/>
              </w:rPr>
            </w:pPr>
            <w:r w:rsidRPr="00735BB0">
              <w:rPr>
                <w:b/>
                <w:bCs/>
                <w:sz w:val="28"/>
              </w:rPr>
              <w:t xml:space="preserve">Порядок повторного рассмотрения областного закона, отклоненного Губернатором Архангельской области </w:t>
            </w:r>
            <w:r w:rsidRPr="00735BB0">
              <w:rPr>
                <w:b/>
                <w:bCs/>
                <w:sz w:val="28"/>
                <w:szCs w:val="28"/>
              </w:rPr>
              <w:t xml:space="preserve"> </w:t>
            </w:r>
            <w:r w:rsidRPr="00735BB0">
              <w:rPr>
                <w:b/>
                <w:sz w:val="28"/>
                <w:szCs w:val="28"/>
              </w:rPr>
              <w:t xml:space="preserve"> </w:t>
            </w:r>
          </w:p>
        </w:tc>
      </w:tr>
    </w:tbl>
    <w:p w:rsidR="00C501D5" w:rsidRPr="00893BCC" w:rsidRDefault="00C501D5" w:rsidP="00C501D5">
      <w:pPr>
        <w:pStyle w:val="ConsNormal"/>
        <w:widowControl/>
        <w:ind w:right="0" w:firstLine="709"/>
        <w:jc w:val="both"/>
        <w:rPr>
          <w:rFonts w:ascii="Times New Roman" w:hAnsi="Times New Roman" w:cs="Times New Roman"/>
          <w:sz w:val="28"/>
          <w:szCs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Повторное рассмотрение областного закона начинается с выступления Губернатора Архангельской области или его полномочного представителя </w:t>
      </w:r>
      <w:r w:rsidR="00A158E6" w:rsidRPr="00A158E6">
        <w:rPr>
          <w:rFonts w:ascii="Times New Roman" w:hAnsi="Times New Roman" w:cs="Times New Roman"/>
          <w:sz w:val="28"/>
        </w:rPr>
        <w:t xml:space="preserve">       </w:t>
      </w:r>
      <w:r w:rsidRPr="00735BB0">
        <w:rPr>
          <w:rFonts w:ascii="Times New Roman" w:hAnsi="Times New Roman" w:cs="Times New Roman"/>
          <w:sz w:val="28"/>
        </w:rPr>
        <w:t xml:space="preserve">в областном Собрании либо иного официального представителя Губернатора Архангельской области, затем заслушивается заключение </w:t>
      </w:r>
      <w:r w:rsidR="002907B5" w:rsidRPr="00735BB0">
        <w:rPr>
          <w:rFonts w:ascii="Times New Roman" w:hAnsi="Times New Roman" w:cs="Times New Roman"/>
          <w:sz w:val="28"/>
        </w:rPr>
        <w:t>комитета (рабочей группы)</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При повторном рассмотрении областного закона предусматривается следующий порядок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принять областной закон в редакции, предложенной Губернатором А</w:t>
      </w:r>
      <w:r w:rsidRPr="00735BB0">
        <w:rPr>
          <w:rFonts w:ascii="Times New Roman" w:hAnsi="Times New Roman" w:cs="Times New Roman"/>
          <w:sz w:val="28"/>
        </w:rPr>
        <w:t>р</w:t>
      </w:r>
      <w:r w:rsidRPr="00735BB0">
        <w:rPr>
          <w:rFonts w:ascii="Times New Roman" w:hAnsi="Times New Roman" w:cs="Times New Roman"/>
          <w:sz w:val="28"/>
        </w:rPr>
        <w:t>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согласиться с </w:t>
      </w:r>
      <w:r w:rsidR="002907B5" w:rsidRPr="00735BB0">
        <w:rPr>
          <w:rFonts w:ascii="Times New Roman" w:hAnsi="Times New Roman" w:cs="Times New Roman"/>
          <w:sz w:val="28"/>
          <w:szCs w:val="28"/>
        </w:rPr>
        <w:t xml:space="preserve">предложением Губернатора Архангельской области </w:t>
      </w:r>
      <w:r w:rsidR="00A848ED" w:rsidRPr="00735BB0">
        <w:rPr>
          <w:rFonts w:ascii="Times New Roman" w:hAnsi="Times New Roman" w:cs="Times New Roman"/>
          <w:sz w:val="28"/>
          <w:szCs w:val="28"/>
        </w:rPr>
        <w:t xml:space="preserve">        </w:t>
      </w:r>
      <w:r w:rsidR="002907B5" w:rsidRPr="00735BB0">
        <w:rPr>
          <w:rFonts w:ascii="Times New Roman" w:hAnsi="Times New Roman" w:cs="Times New Roman"/>
          <w:sz w:val="28"/>
          <w:szCs w:val="28"/>
        </w:rPr>
        <w:t>об изменении отдельных разделов, глав, статей, их частей, пунктов и подпун</w:t>
      </w:r>
      <w:r w:rsidR="002907B5" w:rsidRPr="00735BB0">
        <w:rPr>
          <w:rFonts w:ascii="Times New Roman" w:hAnsi="Times New Roman" w:cs="Times New Roman"/>
          <w:sz w:val="28"/>
          <w:szCs w:val="28"/>
        </w:rPr>
        <w:t>к</w:t>
      </w:r>
      <w:r w:rsidR="002907B5" w:rsidRPr="00735BB0">
        <w:rPr>
          <w:rFonts w:ascii="Times New Roman" w:hAnsi="Times New Roman" w:cs="Times New Roman"/>
          <w:sz w:val="28"/>
          <w:szCs w:val="28"/>
        </w:rPr>
        <w:t>тов областного закона</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3) согласиться с </w:t>
      </w:r>
      <w:r w:rsidR="002907B5" w:rsidRPr="00735BB0">
        <w:rPr>
          <w:rFonts w:ascii="Times New Roman" w:hAnsi="Times New Roman" w:cs="Times New Roman"/>
          <w:sz w:val="28"/>
          <w:szCs w:val="28"/>
        </w:rPr>
        <w:t>письменным заключением Губернатора Архангельской области, содержащим мотивированное обоснование отклонения областного з</w:t>
      </w:r>
      <w:r w:rsidR="002907B5" w:rsidRPr="00735BB0">
        <w:rPr>
          <w:rFonts w:ascii="Times New Roman" w:hAnsi="Times New Roman" w:cs="Times New Roman"/>
          <w:sz w:val="28"/>
          <w:szCs w:val="28"/>
        </w:rPr>
        <w:t>а</w:t>
      </w:r>
      <w:r w:rsidR="002907B5" w:rsidRPr="00735BB0">
        <w:rPr>
          <w:rFonts w:ascii="Times New Roman" w:hAnsi="Times New Roman" w:cs="Times New Roman"/>
          <w:sz w:val="28"/>
          <w:szCs w:val="28"/>
        </w:rPr>
        <w:t>кона</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создать согласительную комиссию для преодоления существующих разногласий;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одобрить областной закон в ранее принятой редакции.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Решения, указанные в подпунктах 1 – 4 пункта 2 настоящей статьи, считаются принятыми, если за них проголосовало более половины от устано</w:t>
      </w:r>
      <w:r w:rsidRPr="00735BB0">
        <w:rPr>
          <w:rFonts w:ascii="Times New Roman" w:hAnsi="Times New Roman" w:cs="Times New Roman"/>
          <w:sz w:val="28"/>
        </w:rPr>
        <w:t>в</w:t>
      </w:r>
      <w:r w:rsidRPr="00735BB0">
        <w:rPr>
          <w:rFonts w:ascii="Times New Roman" w:hAnsi="Times New Roman" w:cs="Times New Roman"/>
          <w:sz w:val="28"/>
        </w:rPr>
        <w:t>ленного числа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4. Решение о</w:t>
      </w:r>
      <w:r w:rsidR="002E6200" w:rsidRPr="00735BB0">
        <w:rPr>
          <w:rFonts w:ascii="Times New Roman" w:hAnsi="Times New Roman" w:cs="Times New Roman"/>
          <w:sz w:val="28"/>
        </w:rPr>
        <w:t>б</w:t>
      </w:r>
      <w:r w:rsidRPr="00735BB0">
        <w:rPr>
          <w:rFonts w:ascii="Times New Roman" w:hAnsi="Times New Roman" w:cs="Times New Roman"/>
          <w:sz w:val="28"/>
        </w:rPr>
        <w:t xml:space="preserve"> </w:t>
      </w:r>
      <w:r w:rsidR="002E6200" w:rsidRPr="00735BB0">
        <w:rPr>
          <w:rFonts w:ascii="Times New Roman" w:hAnsi="Times New Roman" w:cs="Times New Roman"/>
          <w:sz w:val="28"/>
        </w:rPr>
        <w:t>одобрении</w:t>
      </w:r>
      <w:r w:rsidRPr="00735BB0">
        <w:rPr>
          <w:rFonts w:ascii="Times New Roman" w:hAnsi="Times New Roman" w:cs="Times New Roman"/>
          <w:sz w:val="28"/>
        </w:rPr>
        <w:t xml:space="preserve"> областного закона в ранее принятой редакции считается принятым, если за него проголосовало не менее двух третей от уст</w:t>
      </w:r>
      <w:r w:rsidRPr="00735BB0">
        <w:rPr>
          <w:rFonts w:ascii="Times New Roman" w:hAnsi="Times New Roman" w:cs="Times New Roman"/>
          <w:sz w:val="28"/>
        </w:rPr>
        <w:t>а</w:t>
      </w:r>
      <w:r w:rsidRPr="00735BB0">
        <w:rPr>
          <w:rFonts w:ascii="Times New Roman" w:hAnsi="Times New Roman" w:cs="Times New Roman"/>
          <w:sz w:val="28"/>
        </w:rPr>
        <w:t>новленного числа депутатов.</w:t>
      </w:r>
    </w:p>
    <w:p w:rsidR="00717BE5" w:rsidRPr="00735BB0" w:rsidRDefault="00717BE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Если областным Собранием принято решение о рассмотрении предл</w:t>
      </w:r>
      <w:r w:rsidRPr="00735BB0">
        <w:rPr>
          <w:rFonts w:ascii="Times New Roman" w:hAnsi="Times New Roman" w:cs="Times New Roman"/>
          <w:sz w:val="28"/>
        </w:rPr>
        <w:t>о</w:t>
      </w:r>
      <w:r w:rsidRPr="00735BB0">
        <w:rPr>
          <w:rFonts w:ascii="Times New Roman" w:hAnsi="Times New Roman" w:cs="Times New Roman"/>
          <w:sz w:val="28"/>
        </w:rPr>
        <w:t>жений Губернатора Архангельской области в отдельности, то перед голосов</w:t>
      </w:r>
      <w:r w:rsidRPr="00735BB0">
        <w:rPr>
          <w:rFonts w:ascii="Times New Roman" w:hAnsi="Times New Roman" w:cs="Times New Roman"/>
          <w:sz w:val="28"/>
        </w:rPr>
        <w:t>а</w:t>
      </w:r>
      <w:r w:rsidRPr="00735BB0">
        <w:rPr>
          <w:rFonts w:ascii="Times New Roman" w:hAnsi="Times New Roman" w:cs="Times New Roman"/>
          <w:sz w:val="28"/>
        </w:rPr>
        <w:t xml:space="preserve">нием по каждой поправке слово предоставляется Губернатору Архангельской области или его полномочному представителю в областном Собрании либо иному официальному представителю Губернатора Архангельской области, </w:t>
      </w:r>
      <w:r w:rsidR="00A158E6" w:rsidRPr="0044383F">
        <w:rPr>
          <w:rFonts w:ascii="Times New Roman" w:hAnsi="Times New Roman" w:cs="Times New Roman"/>
          <w:sz w:val="28"/>
        </w:rPr>
        <w:t xml:space="preserve">        </w:t>
      </w:r>
      <w:r w:rsidRPr="00735BB0">
        <w:rPr>
          <w:rFonts w:ascii="Times New Roman" w:hAnsi="Times New Roman" w:cs="Times New Roman"/>
          <w:sz w:val="28"/>
        </w:rPr>
        <w:t>а затем представителю комитета (рабочей группы).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В случае принятия областного закона в измененной редакции он н</w:t>
      </w:r>
      <w:r w:rsidRPr="00735BB0">
        <w:rPr>
          <w:rFonts w:ascii="Times New Roman" w:hAnsi="Times New Roman" w:cs="Times New Roman"/>
          <w:sz w:val="28"/>
        </w:rPr>
        <w:t>а</w:t>
      </w:r>
      <w:r w:rsidRPr="00735BB0">
        <w:rPr>
          <w:rFonts w:ascii="Times New Roman" w:hAnsi="Times New Roman" w:cs="Times New Roman"/>
          <w:sz w:val="28"/>
        </w:rPr>
        <w:t>правляется Губернатору Архангельской области как вновь принятый.</w:t>
      </w:r>
    </w:p>
    <w:p w:rsidR="00987C53" w:rsidRDefault="00C501D5" w:rsidP="003E4A57">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Областной закон, одобренный областным Собранием в ранее принятой редакции, не может быть</w:t>
      </w:r>
      <w:r w:rsidR="00717BE5" w:rsidRPr="00735BB0">
        <w:rPr>
          <w:rFonts w:ascii="Times New Roman" w:hAnsi="Times New Roman" w:cs="Times New Roman"/>
          <w:sz w:val="28"/>
        </w:rPr>
        <w:t xml:space="preserve"> отклонен и</w:t>
      </w:r>
      <w:r w:rsidRPr="00735BB0">
        <w:rPr>
          <w:rFonts w:ascii="Times New Roman" w:hAnsi="Times New Roman" w:cs="Times New Roman"/>
          <w:sz w:val="28"/>
        </w:rPr>
        <w:t xml:space="preserve"> возвращен в областное Собрание повто</w:t>
      </w:r>
      <w:r w:rsidRPr="00735BB0">
        <w:rPr>
          <w:rFonts w:ascii="Times New Roman" w:hAnsi="Times New Roman" w:cs="Times New Roman"/>
          <w:sz w:val="28"/>
        </w:rPr>
        <w:t>р</w:t>
      </w:r>
      <w:r w:rsidRPr="00735BB0">
        <w:rPr>
          <w:rFonts w:ascii="Times New Roman" w:hAnsi="Times New Roman" w:cs="Times New Roman"/>
          <w:sz w:val="28"/>
        </w:rPr>
        <w:t>но.</w:t>
      </w:r>
    </w:p>
    <w:p w:rsidR="00893BCC" w:rsidRPr="009362DF" w:rsidRDefault="00893BCC" w:rsidP="003E4A57">
      <w:pPr>
        <w:pStyle w:val="ConsNormal"/>
        <w:widowControl/>
        <w:ind w:right="0" w:firstLine="709"/>
        <w:jc w:val="both"/>
        <w:rPr>
          <w:rFonts w:ascii="Times New Roman" w:hAnsi="Times New Roman" w:cs="Times New Roman"/>
          <w:sz w:val="28"/>
        </w:rPr>
      </w:pPr>
    </w:p>
    <w:p w:rsidR="00070DB4" w:rsidRDefault="00C501D5" w:rsidP="008029FB">
      <w:pPr>
        <w:pStyle w:val="ConsNormal"/>
        <w:widowControl/>
        <w:ind w:right="0" w:firstLine="0"/>
        <w:jc w:val="center"/>
        <w:rPr>
          <w:rFonts w:ascii="Times New Roman" w:hAnsi="Times New Roman" w:cs="Times New Roman"/>
          <w:b/>
          <w:sz w:val="28"/>
          <w:szCs w:val="28"/>
        </w:rPr>
      </w:pPr>
      <w:r w:rsidRPr="00735BB0">
        <w:rPr>
          <w:rFonts w:ascii="Times New Roman" w:hAnsi="Times New Roman" w:cs="Times New Roman"/>
          <w:b/>
          <w:bCs/>
          <w:sz w:val="28"/>
        </w:rPr>
        <w:t xml:space="preserve">ГЛАВА XV. </w:t>
      </w:r>
      <w:r w:rsidR="009E7C13" w:rsidRPr="00FC4D96">
        <w:rPr>
          <w:rFonts w:ascii="Times New Roman" w:hAnsi="Times New Roman" w:cs="Times New Roman"/>
          <w:b/>
          <w:sz w:val="28"/>
          <w:szCs w:val="28"/>
        </w:rPr>
        <w:t xml:space="preserve">ПРАВО ЗАКОНОДАТЕЛЬНОЙ ИНИЦИАТИВЫ  </w:t>
      </w:r>
      <w:r w:rsidR="008029FB">
        <w:rPr>
          <w:rFonts w:ascii="Times New Roman" w:hAnsi="Times New Roman" w:cs="Times New Roman"/>
          <w:b/>
          <w:sz w:val="28"/>
          <w:szCs w:val="28"/>
        </w:rPr>
        <w:t xml:space="preserve">                                  </w:t>
      </w:r>
      <w:r w:rsidR="009E7C13" w:rsidRPr="00FC4D96">
        <w:rPr>
          <w:rFonts w:ascii="Times New Roman" w:hAnsi="Times New Roman" w:cs="Times New Roman"/>
          <w:b/>
          <w:sz w:val="28"/>
          <w:szCs w:val="28"/>
        </w:rPr>
        <w:t>В ФЕДЕРАЛЬНОМ СОБРАНИ</w:t>
      </w:r>
      <w:r w:rsidR="00FC4D96">
        <w:rPr>
          <w:rFonts w:ascii="Times New Roman" w:hAnsi="Times New Roman" w:cs="Times New Roman"/>
          <w:b/>
          <w:sz w:val="28"/>
          <w:szCs w:val="28"/>
        </w:rPr>
        <w:t xml:space="preserve">И РОССИЙСКОЙ ФЕДЕРАЦИИ. УЧАСТИЕ </w:t>
      </w:r>
      <w:r w:rsidR="009E7C13" w:rsidRPr="00FC4D96">
        <w:rPr>
          <w:rFonts w:ascii="Times New Roman" w:hAnsi="Times New Roman" w:cs="Times New Roman"/>
          <w:b/>
          <w:sz w:val="28"/>
          <w:szCs w:val="28"/>
        </w:rPr>
        <w:t>В РАССМОТРЕНИИ ГОСУДАРСТВЕННОЙ ДУМОЙ ФЕДЕРАЛЬНОГО СОБРАНИЯ РОССИЙСКОЙ ФЕДЕРАЦИИ ПРОЕКТОВ ФЕДЕРАЛЬНЫХ ЗАКОНОВ</w:t>
      </w:r>
    </w:p>
    <w:p w:rsidR="00FC4D96" w:rsidRPr="00FC4D96" w:rsidRDefault="00FC4D96" w:rsidP="00FC4D96">
      <w:pPr>
        <w:pStyle w:val="ConsNormal"/>
        <w:widowControl/>
        <w:ind w:right="0"/>
        <w:jc w:val="center"/>
        <w:rPr>
          <w:rFonts w:ascii="Times New Roman" w:hAnsi="Times New Roman" w:cs="Times New Roman"/>
          <w:b/>
          <w:bCs/>
          <w:sz w:val="28"/>
        </w:rPr>
      </w:pPr>
    </w:p>
    <w:p w:rsidR="00070DB4" w:rsidRPr="00735BB0" w:rsidRDefault="00070DB4" w:rsidP="00070DB4">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Статья 15.1. Право законодательной инициативы</w:t>
      </w:r>
      <w:r w:rsidRPr="00735BB0">
        <w:rPr>
          <w:rFonts w:ascii="Times New Roman" w:hAnsi="Times New Roman" w:cs="Times New Roman"/>
          <w:b/>
          <w:bCs/>
          <w:sz w:val="28"/>
          <w:szCs w:val="28"/>
        </w:rPr>
        <w:t xml:space="preserve"> </w:t>
      </w:r>
    </w:p>
    <w:p w:rsidR="00C501D5" w:rsidRPr="00735BB0" w:rsidRDefault="00C501D5" w:rsidP="00C501D5">
      <w:pPr>
        <w:pStyle w:val="ConsNonformat"/>
        <w:widowControl/>
        <w:ind w:right="0" w:firstLine="709"/>
        <w:jc w:val="both"/>
        <w:rPr>
          <w:rFonts w:ascii="Times New Roman" w:hAnsi="Times New Roman" w:cs="Times New Roman"/>
          <w:b/>
          <w:bCs/>
          <w:sz w:val="28"/>
        </w:rPr>
      </w:pPr>
    </w:p>
    <w:p w:rsidR="00C501D5" w:rsidRPr="00735BB0" w:rsidRDefault="00C501D5" w:rsidP="00C501D5">
      <w:pPr>
        <w:ind w:firstLine="709"/>
        <w:jc w:val="both"/>
        <w:rPr>
          <w:sz w:val="28"/>
          <w:szCs w:val="28"/>
        </w:rPr>
      </w:pPr>
      <w:r w:rsidRPr="00735BB0">
        <w:rPr>
          <w:sz w:val="28"/>
          <w:szCs w:val="28"/>
        </w:rPr>
        <w:t>Право законодательной инициативы осуществляется областным Собр</w:t>
      </w:r>
      <w:r w:rsidRPr="00735BB0">
        <w:rPr>
          <w:sz w:val="28"/>
          <w:szCs w:val="28"/>
        </w:rPr>
        <w:t>а</w:t>
      </w:r>
      <w:r w:rsidRPr="00735BB0">
        <w:rPr>
          <w:sz w:val="28"/>
          <w:szCs w:val="28"/>
        </w:rPr>
        <w:t>нием в форме внесения в Государственную Думу Федерального Собрания Ро</w:t>
      </w:r>
      <w:r w:rsidRPr="00735BB0">
        <w:rPr>
          <w:sz w:val="28"/>
          <w:szCs w:val="28"/>
        </w:rPr>
        <w:t>с</w:t>
      </w:r>
      <w:r w:rsidRPr="00735BB0">
        <w:rPr>
          <w:sz w:val="28"/>
          <w:szCs w:val="28"/>
        </w:rPr>
        <w:t>сийской Федерации (далее – Государственная Дума) проектов законов Росси</w:t>
      </w:r>
      <w:r w:rsidRPr="00735BB0">
        <w:rPr>
          <w:sz w:val="28"/>
          <w:szCs w:val="28"/>
        </w:rPr>
        <w:t>й</w:t>
      </w:r>
      <w:r w:rsidRPr="00735BB0">
        <w:rPr>
          <w:sz w:val="28"/>
          <w:szCs w:val="28"/>
        </w:rPr>
        <w:t>ской Федерации о поправках к Конституции Российской Федерации, федерал</w:t>
      </w:r>
      <w:r w:rsidRPr="00735BB0">
        <w:rPr>
          <w:sz w:val="28"/>
          <w:szCs w:val="28"/>
        </w:rPr>
        <w:t>ь</w:t>
      </w:r>
      <w:r w:rsidRPr="00735BB0">
        <w:rPr>
          <w:sz w:val="28"/>
          <w:szCs w:val="28"/>
        </w:rPr>
        <w:t xml:space="preserve">ных конституционных законов, федеральных законов, а также поправок к </w:t>
      </w:r>
      <w:r w:rsidR="009E7C13" w:rsidRPr="00FC4D96">
        <w:rPr>
          <w:sz w:val="28"/>
          <w:szCs w:val="28"/>
        </w:rPr>
        <w:t>ук</w:t>
      </w:r>
      <w:r w:rsidR="009E7C13" w:rsidRPr="00FC4D96">
        <w:rPr>
          <w:sz w:val="28"/>
          <w:szCs w:val="28"/>
        </w:rPr>
        <w:t>а</w:t>
      </w:r>
      <w:r w:rsidR="009E7C13" w:rsidRPr="00FC4D96">
        <w:rPr>
          <w:sz w:val="28"/>
          <w:szCs w:val="28"/>
        </w:rPr>
        <w:t>занным проектам, находящимся на рассмотрении Государственной Думы</w:t>
      </w:r>
      <w:r w:rsidRPr="00FC4D96">
        <w:rPr>
          <w:sz w:val="28"/>
          <w:szCs w:val="28"/>
        </w:rPr>
        <w:t>.</w:t>
      </w:r>
    </w:p>
    <w:p w:rsidR="00C501D5" w:rsidRDefault="00C501D5" w:rsidP="00C501D5">
      <w:pPr>
        <w:ind w:firstLine="709"/>
        <w:jc w:val="both"/>
        <w:rPr>
          <w:sz w:val="28"/>
          <w:szCs w:val="28"/>
        </w:rPr>
      </w:pPr>
      <w:r w:rsidRPr="00735BB0">
        <w:rPr>
          <w:sz w:val="28"/>
          <w:szCs w:val="28"/>
        </w:rPr>
        <w:t>Право законодательной инициативы осуществляется в порядке, устано</w:t>
      </w:r>
      <w:r w:rsidRPr="00735BB0">
        <w:rPr>
          <w:sz w:val="28"/>
          <w:szCs w:val="28"/>
        </w:rPr>
        <w:t>в</w:t>
      </w:r>
      <w:r w:rsidRPr="00735BB0">
        <w:rPr>
          <w:sz w:val="28"/>
          <w:szCs w:val="28"/>
        </w:rPr>
        <w:t>ленном</w:t>
      </w:r>
      <w:r w:rsidR="00FC4D96">
        <w:rPr>
          <w:sz w:val="28"/>
          <w:szCs w:val="28"/>
        </w:rPr>
        <w:t xml:space="preserve"> </w:t>
      </w:r>
      <w:hyperlink r:id="rId15" w:history="1">
        <w:r w:rsidR="009E7C13" w:rsidRPr="00FC4D96">
          <w:rPr>
            <w:sz w:val="28"/>
            <w:szCs w:val="28"/>
          </w:rPr>
          <w:t>Конституцией</w:t>
        </w:r>
      </w:hyperlink>
      <w:r w:rsidR="009E7C13" w:rsidRPr="00FC4D96">
        <w:rPr>
          <w:sz w:val="28"/>
          <w:szCs w:val="28"/>
        </w:rPr>
        <w:t xml:space="preserve"> Российской Федерации, Федеральным законом «Об о</w:t>
      </w:r>
      <w:r w:rsidR="009E7C13" w:rsidRPr="00FC4D96">
        <w:rPr>
          <w:sz w:val="28"/>
          <w:szCs w:val="28"/>
        </w:rPr>
        <w:t>б</w:t>
      </w:r>
      <w:r w:rsidR="009E7C13" w:rsidRPr="00FC4D96">
        <w:rPr>
          <w:sz w:val="28"/>
          <w:szCs w:val="28"/>
        </w:rPr>
        <w:t>щих принципах организации публичной власти в субъектах Российской Фед</w:t>
      </w:r>
      <w:r w:rsidR="009E7C13" w:rsidRPr="00FC4D96">
        <w:rPr>
          <w:sz w:val="28"/>
          <w:szCs w:val="28"/>
        </w:rPr>
        <w:t>е</w:t>
      </w:r>
      <w:r w:rsidR="009E7C13" w:rsidRPr="00FC4D96">
        <w:rPr>
          <w:sz w:val="28"/>
          <w:szCs w:val="28"/>
        </w:rPr>
        <w:t xml:space="preserve">рации», другими федеральными законами, </w:t>
      </w:r>
      <w:hyperlink r:id="rId16" w:history="1">
        <w:r w:rsidR="009E7C13" w:rsidRPr="00FC4D96">
          <w:rPr>
            <w:sz w:val="28"/>
            <w:szCs w:val="28"/>
          </w:rPr>
          <w:t>Регламентом</w:t>
        </w:r>
      </w:hyperlink>
      <w:r w:rsidR="009E7C13" w:rsidRPr="00FC4D96">
        <w:rPr>
          <w:sz w:val="28"/>
          <w:szCs w:val="28"/>
        </w:rPr>
        <w:t xml:space="preserve"> Государственной Д</w:t>
      </w:r>
      <w:r w:rsidR="009E7C13" w:rsidRPr="00FC4D96">
        <w:rPr>
          <w:sz w:val="28"/>
          <w:szCs w:val="28"/>
        </w:rPr>
        <w:t>у</w:t>
      </w:r>
      <w:r w:rsidR="009E7C13" w:rsidRPr="00FC4D96">
        <w:rPr>
          <w:sz w:val="28"/>
          <w:szCs w:val="28"/>
        </w:rPr>
        <w:t>мы, областными законами, настоящим Регламентом</w:t>
      </w:r>
      <w:r w:rsidRPr="00735BB0">
        <w:rPr>
          <w:sz w:val="28"/>
          <w:szCs w:val="28"/>
        </w:rPr>
        <w:t>.</w:t>
      </w:r>
    </w:p>
    <w:p w:rsidR="00FE6936" w:rsidRPr="00E05B58" w:rsidRDefault="00FE6936" w:rsidP="00C501D5">
      <w:pPr>
        <w:ind w:firstLine="709"/>
        <w:jc w:val="both"/>
        <w:rPr>
          <w:sz w:val="28"/>
          <w:szCs w:val="28"/>
        </w:rPr>
      </w:pPr>
    </w:p>
    <w:tbl>
      <w:tblPr>
        <w:tblW w:w="8930" w:type="dxa"/>
        <w:tblInd w:w="817" w:type="dxa"/>
        <w:tblLook w:val="04A0"/>
      </w:tblPr>
      <w:tblGrid>
        <w:gridCol w:w="1701"/>
        <w:gridCol w:w="7229"/>
      </w:tblGrid>
      <w:tr w:rsidR="00FE6936" w:rsidRPr="00735BB0" w:rsidTr="009721B7">
        <w:tc>
          <w:tcPr>
            <w:tcW w:w="1701" w:type="dxa"/>
            <w:shd w:val="clear" w:color="auto" w:fill="auto"/>
          </w:tcPr>
          <w:p w:rsidR="00FE6936" w:rsidRPr="00735BB0" w:rsidRDefault="00FE6936" w:rsidP="00FE6936">
            <w:pPr>
              <w:autoSpaceDE w:val="0"/>
              <w:autoSpaceDN w:val="0"/>
              <w:adjustRightInd w:val="0"/>
              <w:ind w:right="-250" w:hanging="108"/>
              <w:jc w:val="both"/>
              <w:rPr>
                <w:rFonts w:eastAsia="Calibri"/>
                <w:sz w:val="28"/>
                <w:szCs w:val="28"/>
              </w:rPr>
            </w:pPr>
            <w:r w:rsidRPr="00735BB0">
              <w:rPr>
                <w:rFonts w:eastAsia="Calibri"/>
                <w:b/>
                <w:sz w:val="28"/>
                <w:szCs w:val="28"/>
              </w:rPr>
              <w:t>Статья 15.2.</w:t>
            </w:r>
          </w:p>
        </w:tc>
        <w:tc>
          <w:tcPr>
            <w:tcW w:w="7229" w:type="dxa"/>
            <w:shd w:val="clear" w:color="auto" w:fill="auto"/>
          </w:tcPr>
          <w:p w:rsidR="00FE6936" w:rsidRPr="00735BB0" w:rsidRDefault="00CD6F8D" w:rsidP="00E72513">
            <w:pPr>
              <w:autoSpaceDE w:val="0"/>
              <w:autoSpaceDN w:val="0"/>
              <w:adjustRightInd w:val="0"/>
              <w:jc w:val="both"/>
              <w:rPr>
                <w:rFonts w:eastAsia="Calibri"/>
                <w:b/>
                <w:sz w:val="28"/>
                <w:szCs w:val="28"/>
              </w:rPr>
            </w:pPr>
            <w:r w:rsidRPr="00735BB0">
              <w:rPr>
                <w:b/>
                <w:bCs/>
                <w:sz w:val="28"/>
                <w:szCs w:val="28"/>
              </w:rPr>
              <w:t xml:space="preserve">Порядок осуществления областным Собранием права законодательной инициативы в Государственной </w:t>
            </w:r>
            <w:r w:rsidR="009721B7">
              <w:rPr>
                <w:b/>
                <w:bCs/>
                <w:sz w:val="28"/>
                <w:szCs w:val="28"/>
              </w:rPr>
              <w:t xml:space="preserve">                     </w:t>
            </w:r>
            <w:r w:rsidRPr="00735BB0">
              <w:rPr>
                <w:b/>
                <w:bCs/>
                <w:sz w:val="28"/>
                <w:szCs w:val="28"/>
              </w:rPr>
              <w:t>Думе</w:t>
            </w:r>
            <w:r w:rsidR="00FE6936" w:rsidRPr="00735BB0">
              <w:rPr>
                <w:b/>
                <w:bCs/>
                <w:sz w:val="28"/>
              </w:rPr>
              <w:t xml:space="preserve">  </w:t>
            </w:r>
            <w:r w:rsidR="00FE6936" w:rsidRPr="00735BB0">
              <w:rPr>
                <w:b/>
                <w:bCs/>
                <w:sz w:val="28"/>
                <w:szCs w:val="28"/>
              </w:rPr>
              <w:t xml:space="preserve"> </w:t>
            </w:r>
            <w:r w:rsidR="00FE6936" w:rsidRPr="00735BB0">
              <w:rPr>
                <w:b/>
                <w:sz w:val="28"/>
                <w:szCs w:val="28"/>
              </w:rPr>
              <w:t xml:space="preserve"> </w:t>
            </w:r>
          </w:p>
        </w:tc>
      </w:tr>
    </w:tbl>
    <w:p w:rsidR="00FE6936" w:rsidRPr="00735BB0" w:rsidRDefault="00FE6936" w:rsidP="00C501D5">
      <w:pPr>
        <w:ind w:firstLine="709"/>
        <w:jc w:val="both"/>
        <w:rPr>
          <w:sz w:val="28"/>
          <w:szCs w:val="28"/>
        </w:rPr>
      </w:pPr>
    </w:p>
    <w:p w:rsidR="00C501D5" w:rsidRPr="00735BB0" w:rsidRDefault="00C501D5" w:rsidP="00C501D5">
      <w:pPr>
        <w:ind w:firstLine="709"/>
        <w:jc w:val="both"/>
        <w:rPr>
          <w:sz w:val="28"/>
          <w:szCs w:val="28"/>
        </w:rPr>
      </w:pPr>
      <w:r w:rsidRPr="00735BB0">
        <w:rPr>
          <w:sz w:val="28"/>
          <w:szCs w:val="28"/>
        </w:rPr>
        <w:t xml:space="preserve">1. Предложения </w:t>
      </w:r>
      <w:r w:rsidR="009E7C13" w:rsidRPr="00347E1D">
        <w:rPr>
          <w:sz w:val="28"/>
          <w:szCs w:val="28"/>
        </w:rPr>
        <w:t>о законодательной инициативе в Государственной Думе</w:t>
      </w:r>
      <w:r w:rsidRPr="00735BB0">
        <w:rPr>
          <w:sz w:val="28"/>
          <w:szCs w:val="28"/>
        </w:rPr>
        <w:t xml:space="preserve"> могут быть внесены в областное Собрание субъектами права законодательной инициативы, указанными в пункте 1 статьи 11.1 настоящего Регламента, </w:t>
      </w:r>
      <w:r w:rsidR="00A158E6" w:rsidRPr="00A158E6">
        <w:rPr>
          <w:sz w:val="28"/>
          <w:szCs w:val="28"/>
        </w:rPr>
        <w:t xml:space="preserve">          </w:t>
      </w:r>
      <w:r w:rsidRPr="00735BB0">
        <w:rPr>
          <w:sz w:val="28"/>
          <w:szCs w:val="28"/>
        </w:rPr>
        <w:t>не позднее чем за 31 день до начала сессии областного Собрания.</w:t>
      </w:r>
    </w:p>
    <w:p w:rsidR="00C501D5" w:rsidRPr="00735BB0" w:rsidRDefault="00C501D5" w:rsidP="00C501D5">
      <w:pPr>
        <w:ind w:firstLine="709"/>
        <w:jc w:val="both"/>
        <w:rPr>
          <w:sz w:val="28"/>
          <w:szCs w:val="28"/>
        </w:rPr>
      </w:pPr>
      <w:r w:rsidRPr="00735BB0">
        <w:rPr>
          <w:sz w:val="28"/>
          <w:szCs w:val="28"/>
        </w:rPr>
        <w:lastRenderedPageBreak/>
        <w:t xml:space="preserve">2. Предложения </w:t>
      </w:r>
      <w:r w:rsidR="009E7C13" w:rsidRPr="00347E1D">
        <w:rPr>
          <w:sz w:val="28"/>
          <w:szCs w:val="28"/>
        </w:rPr>
        <w:t>о законодательной инициативе в Государственной Думе</w:t>
      </w:r>
      <w:r w:rsidR="009E7C13" w:rsidRPr="00735BB0">
        <w:rPr>
          <w:sz w:val="28"/>
          <w:szCs w:val="28"/>
        </w:rPr>
        <w:t xml:space="preserve"> </w:t>
      </w:r>
      <w:r w:rsidRPr="00735BB0">
        <w:rPr>
          <w:sz w:val="28"/>
          <w:szCs w:val="28"/>
        </w:rPr>
        <w:t>вносятся в областное Собрание в форме проекта</w:t>
      </w:r>
      <w:r w:rsidR="00D034A7" w:rsidRPr="00735BB0">
        <w:rPr>
          <w:sz w:val="28"/>
          <w:szCs w:val="28"/>
        </w:rPr>
        <w:t xml:space="preserve"> </w:t>
      </w:r>
      <w:r w:rsidRPr="00735BB0">
        <w:rPr>
          <w:sz w:val="28"/>
          <w:szCs w:val="28"/>
        </w:rPr>
        <w:t>постановления областного С</w:t>
      </w:r>
      <w:r w:rsidRPr="00735BB0">
        <w:rPr>
          <w:sz w:val="28"/>
          <w:szCs w:val="28"/>
        </w:rPr>
        <w:t>о</w:t>
      </w:r>
      <w:r w:rsidRPr="00735BB0">
        <w:rPr>
          <w:sz w:val="28"/>
          <w:szCs w:val="28"/>
        </w:rPr>
        <w:t>брания с представлением следующих документов:</w:t>
      </w:r>
    </w:p>
    <w:p w:rsidR="00C501D5" w:rsidRPr="00735BB0" w:rsidRDefault="00C501D5" w:rsidP="00C501D5">
      <w:pPr>
        <w:autoSpaceDE w:val="0"/>
        <w:autoSpaceDN w:val="0"/>
        <w:adjustRightInd w:val="0"/>
        <w:ind w:firstLine="709"/>
        <w:jc w:val="both"/>
        <w:rPr>
          <w:sz w:val="28"/>
          <w:szCs w:val="28"/>
        </w:rPr>
      </w:pPr>
      <w:r w:rsidRPr="00735BB0">
        <w:rPr>
          <w:sz w:val="28"/>
          <w:szCs w:val="28"/>
        </w:rPr>
        <w:t>1) текст проекта закона Российской Федерации о поправках к Констит</w:t>
      </w:r>
      <w:r w:rsidRPr="00735BB0">
        <w:rPr>
          <w:sz w:val="28"/>
          <w:szCs w:val="28"/>
        </w:rPr>
        <w:t>у</w:t>
      </w:r>
      <w:r w:rsidRPr="00735BB0">
        <w:rPr>
          <w:sz w:val="28"/>
          <w:szCs w:val="28"/>
        </w:rPr>
        <w:t>ции Российской Федерации, федерального конституционного закона, федерал</w:t>
      </w:r>
      <w:r w:rsidRPr="00735BB0">
        <w:rPr>
          <w:sz w:val="28"/>
          <w:szCs w:val="28"/>
        </w:rPr>
        <w:t>ь</w:t>
      </w:r>
      <w:r w:rsidRPr="00735BB0">
        <w:rPr>
          <w:sz w:val="28"/>
          <w:szCs w:val="28"/>
        </w:rPr>
        <w:t xml:space="preserve">ного закона (далее в настоящей статье – законопроект) или текст поправок к </w:t>
      </w:r>
      <w:r w:rsidR="006952C8" w:rsidRPr="00347E1D">
        <w:rPr>
          <w:sz w:val="28"/>
          <w:szCs w:val="28"/>
        </w:rPr>
        <w:t>з</w:t>
      </w:r>
      <w:r w:rsidR="006952C8" w:rsidRPr="00347E1D">
        <w:rPr>
          <w:sz w:val="28"/>
          <w:szCs w:val="28"/>
        </w:rPr>
        <w:t>а</w:t>
      </w:r>
      <w:r w:rsidR="006952C8" w:rsidRPr="00347E1D">
        <w:rPr>
          <w:sz w:val="28"/>
          <w:szCs w:val="28"/>
        </w:rPr>
        <w:t>конопроекту</w:t>
      </w:r>
      <w:r w:rsidRPr="00735BB0">
        <w:rPr>
          <w:sz w:val="28"/>
          <w:szCs w:val="28"/>
        </w:rPr>
        <w:t>;</w:t>
      </w:r>
    </w:p>
    <w:p w:rsidR="00351509" w:rsidRPr="00735BB0" w:rsidRDefault="00351509" w:rsidP="00C501D5">
      <w:pPr>
        <w:autoSpaceDE w:val="0"/>
        <w:autoSpaceDN w:val="0"/>
        <w:adjustRightInd w:val="0"/>
        <w:ind w:firstLine="709"/>
        <w:jc w:val="both"/>
        <w:rPr>
          <w:sz w:val="28"/>
          <w:szCs w:val="28"/>
        </w:rPr>
      </w:pPr>
      <w:r w:rsidRPr="00735BB0">
        <w:rPr>
          <w:sz w:val="28"/>
          <w:szCs w:val="28"/>
        </w:rPr>
        <w:t xml:space="preserve">2) пояснительная записка к законопроекту или поправке к </w:t>
      </w:r>
      <w:r w:rsidR="006952C8" w:rsidRPr="00347E1D">
        <w:rPr>
          <w:sz w:val="28"/>
          <w:szCs w:val="28"/>
        </w:rPr>
        <w:t>законопроекту</w:t>
      </w:r>
      <w:r w:rsidRPr="00735BB0">
        <w:rPr>
          <w:sz w:val="28"/>
          <w:szCs w:val="28"/>
        </w:rPr>
        <w:t>, содержащая предмет законодательного регулирования и изложение концепции предлагаемого законопроекта,</w:t>
      </w:r>
      <w:r w:rsidRPr="00735BB0">
        <w:rPr>
          <w:rFonts w:eastAsiaTheme="minorHAnsi"/>
          <w:sz w:val="28"/>
          <w:szCs w:val="28"/>
          <w:lang w:eastAsia="en-US"/>
        </w:rPr>
        <w:t xml:space="preserve"> а также мотивированное обоснование необход</w:t>
      </w:r>
      <w:r w:rsidRPr="00735BB0">
        <w:rPr>
          <w:rFonts w:eastAsiaTheme="minorHAnsi"/>
          <w:sz w:val="28"/>
          <w:szCs w:val="28"/>
          <w:lang w:eastAsia="en-US"/>
        </w:rPr>
        <w:t>и</w:t>
      </w:r>
      <w:r w:rsidRPr="00735BB0">
        <w:rPr>
          <w:rFonts w:eastAsiaTheme="minorHAnsi"/>
          <w:sz w:val="28"/>
          <w:szCs w:val="28"/>
          <w:lang w:eastAsia="en-US"/>
        </w:rPr>
        <w:t>мости принятия или одобрения законопроекта</w:t>
      </w:r>
      <w:r w:rsidRPr="00735BB0">
        <w:rPr>
          <w:sz w:val="28"/>
          <w:szCs w:val="28"/>
        </w:rPr>
        <w:t xml:space="preserve"> либо мотивированное обоснов</w:t>
      </w:r>
      <w:r w:rsidRPr="00735BB0">
        <w:rPr>
          <w:sz w:val="28"/>
          <w:szCs w:val="28"/>
        </w:rPr>
        <w:t>а</w:t>
      </w:r>
      <w:r w:rsidRPr="00735BB0">
        <w:rPr>
          <w:sz w:val="28"/>
          <w:szCs w:val="28"/>
        </w:rPr>
        <w:t xml:space="preserve">ние предлагаемой поправки к </w:t>
      </w:r>
      <w:r w:rsidR="006952C8" w:rsidRPr="00347E1D">
        <w:rPr>
          <w:sz w:val="28"/>
          <w:szCs w:val="28"/>
        </w:rPr>
        <w:t>законопроекту</w:t>
      </w:r>
      <w:r w:rsidRPr="00735BB0">
        <w:rPr>
          <w:sz w:val="28"/>
          <w:szCs w:val="28"/>
        </w:rPr>
        <w:t>;</w:t>
      </w:r>
    </w:p>
    <w:p w:rsidR="00C501D5" w:rsidRPr="00735BB0" w:rsidRDefault="00C501D5" w:rsidP="00C501D5">
      <w:pPr>
        <w:autoSpaceDE w:val="0"/>
        <w:autoSpaceDN w:val="0"/>
        <w:adjustRightInd w:val="0"/>
        <w:ind w:firstLine="709"/>
        <w:jc w:val="both"/>
        <w:rPr>
          <w:sz w:val="28"/>
          <w:szCs w:val="28"/>
        </w:rPr>
      </w:pPr>
      <w:r w:rsidRPr="00735BB0">
        <w:rPr>
          <w:sz w:val="28"/>
          <w:szCs w:val="28"/>
        </w:rPr>
        <w:t>3) перечень законов Российской Федерации и законов РСФСР, федерал</w:t>
      </w:r>
      <w:r w:rsidRPr="00735BB0">
        <w:rPr>
          <w:sz w:val="28"/>
          <w:szCs w:val="28"/>
        </w:rPr>
        <w:t>ь</w:t>
      </w:r>
      <w:r w:rsidRPr="00735BB0">
        <w:rPr>
          <w:sz w:val="28"/>
          <w:szCs w:val="28"/>
        </w:rPr>
        <w:t>ных конституционных законов, федеральных законов и иных нормативных правовых актов РСФСР и Российской Федерации, подлежащих признанию у</w:t>
      </w:r>
      <w:r w:rsidR="008E46E0" w:rsidRPr="00735BB0">
        <w:rPr>
          <w:sz w:val="28"/>
          <w:szCs w:val="28"/>
        </w:rPr>
        <w:t>т</w:t>
      </w:r>
      <w:r w:rsidRPr="00735BB0">
        <w:rPr>
          <w:sz w:val="28"/>
          <w:szCs w:val="28"/>
        </w:rPr>
        <w:t>ратившими силу, приостановлению, изменению или принятию в связи с прин</w:t>
      </w:r>
      <w:r w:rsidRPr="00735BB0">
        <w:rPr>
          <w:sz w:val="28"/>
          <w:szCs w:val="28"/>
        </w:rPr>
        <w:t>я</w:t>
      </w:r>
      <w:r w:rsidRPr="00735BB0">
        <w:rPr>
          <w:sz w:val="28"/>
          <w:szCs w:val="28"/>
        </w:rPr>
        <w:t>тием данного законопроекта;</w:t>
      </w:r>
    </w:p>
    <w:p w:rsidR="00C501D5" w:rsidRPr="00735BB0" w:rsidRDefault="00C501D5" w:rsidP="00C501D5">
      <w:pPr>
        <w:autoSpaceDE w:val="0"/>
        <w:autoSpaceDN w:val="0"/>
        <w:adjustRightInd w:val="0"/>
        <w:ind w:firstLine="709"/>
        <w:jc w:val="both"/>
        <w:rPr>
          <w:sz w:val="28"/>
          <w:szCs w:val="28"/>
        </w:rPr>
      </w:pPr>
      <w:r w:rsidRPr="00735BB0">
        <w:rPr>
          <w:sz w:val="28"/>
          <w:szCs w:val="28"/>
        </w:rPr>
        <w:t>4) финансово-экономическое обоснование (в случае внесения законопр</w:t>
      </w:r>
      <w:r w:rsidRPr="00735BB0">
        <w:rPr>
          <w:sz w:val="28"/>
          <w:szCs w:val="28"/>
        </w:rPr>
        <w:t>о</w:t>
      </w:r>
      <w:r w:rsidRPr="00735BB0">
        <w:rPr>
          <w:sz w:val="28"/>
          <w:szCs w:val="28"/>
        </w:rPr>
        <w:t xml:space="preserve">екта или поправки к </w:t>
      </w:r>
      <w:r w:rsidR="006952C8" w:rsidRPr="00347E1D">
        <w:rPr>
          <w:sz w:val="28"/>
          <w:szCs w:val="28"/>
        </w:rPr>
        <w:t>законопроекту</w:t>
      </w:r>
      <w:r w:rsidRPr="00735BB0">
        <w:rPr>
          <w:sz w:val="28"/>
          <w:szCs w:val="28"/>
        </w:rPr>
        <w:t>, реализация которых потребует материал</w:t>
      </w:r>
      <w:r w:rsidRPr="00735BB0">
        <w:rPr>
          <w:sz w:val="28"/>
          <w:szCs w:val="28"/>
        </w:rPr>
        <w:t>ь</w:t>
      </w:r>
      <w:r w:rsidRPr="00735BB0">
        <w:rPr>
          <w:sz w:val="28"/>
          <w:szCs w:val="28"/>
        </w:rPr>
        <w:t>ных затрат);</w:t>
      </w:r>
    </w:p>
    <w:p w:rsidR="00C501D5" w:rsidRPr="00735BB0" w:rsidRDefault="00C501D5" w:rsidP="00C501D5">
      <w:pPr>
        <w:ind w:firstLine="709"/>
        <w:jc w:val="both"/>
        <w:rPr>
          <w:sz w:val="28"/>
          <w:szCs w:val="28"/>
        </w:rPr>
      </w:pPr>
      <w:r w:rsidRPr="00735BB0">
        <w:rPr>
          <w:sz w:val="28"/>
          <w:szCs w:val="28"/>
        </w:rPr>
        <w:t>5) документы, указанные в пункте 3 статьи 11.2 настоящего Регламента.</w:t>
      </w:r>
    </w:p>
    <w:p w:rsidR="00C501D5" w:rsidRPr="00735BB0" w:rsidRDefault="00C501D5" w:rsidP="00C501D5">
      <w:pPr>
        <w:ind w:firstLine="709"/>
        <w:jc w:val="both"/>
        <w:rPr>
          <w:sz w:val="28"/>
          <w:szCs w:val="28"/>
        </w:rPr>
      </w:pPr>
      <w:r w:rsidRPr="00735BB0">
        <w:rPr>
          <w:sz w:val="28"/>
          <w:szCs w:val="28"/>
        </w:rPr>
        <w:t xml:space="preserve">3. Предложение </w:t>
      </w:r>
      <w:r w:rsidR="006952C8" w:rsidRPr="00347E1D">
        <w:rPr>
          <w:sz w:val="28"/>
          <w:szCs w:val="28"/>
        </w:rPr>
        <w:t>о законодательной инициативе в Государственной Думе</w:t>
      </w:r>
      <w:r w:rsidRPr="00735BB0">
        <w:rPr>
          <w:sz w:val="28"/>
          <w:szCs w:val="28"/>
        </w:rPr>
        <w:t>, внесенное в областное Собрание с нарушением порядка, установленного пун</w:t>
      </w:r>
      <w:r w:rsidRPr="00735BB0">
        <w:rPr>
          <w:sz w:val="28"/>
          <w:szCs w:val="28"/>
        </w:rPr>
        <w:t>к</w:t>
      </w:r>
      <w:r w:rsidRPr="00735BB0">
        <w:rPr>
          <w:sz w:val="28"/>
          <w:szCs w:val="28"/>
        </w:rPr>
        <w:t>тами 1 и 2 настоящей статьи, возвращается председателем областного Собрания инициатору внесения указанного предложения для выполнения условий внес</w:t>
      </w:r>
      <w:r w:rsidRPr="00735BB0">
        <w:rPr>
          <w:sz w:val="28"/>
          <w:szCs w:val="28"/>
        </w:rPr>
        <w:t>е</w:t>
      </w:r>
      <w:r w:rsidRPr="00735BB0">
        <w:rPr>
          <w:sz w:val="28"/>
          <w:szCs w:val="28"/>
        </w:rPr>
        <w:t xml:space="preserve">ния в областное Собрание предложений </w:t>
      </w:r>
      <w:r w:rsidR="006952C8" w:rsidRPr="00347E1D">
        <w:rPr>
          <w:sz w:val="28"/>
          <w:szCs w:val="28"/>
        </w:rPr>
        <w:t>о законодательной инициативе в Гос</w:t>
      </w:r>
      <w:r w:rsidR="006952C8" w:rsidRPr="00347E1D">
        <w:rPr>
          <w:sz w:val="28"/>
          <w:szCs w:val="28"/>
        </w:rPr>
        <w:t>у</w:t>
      </w:r>
      <w:r w:rsidR="006952C8" w:rsidRPr="00347E1D">
        <w:rPr>
          <w:sz w:val="28"/>
          <w:szCs w:val="28"/>
        </w:rPr>
        <w:t>дарственной Думе</w:t>
      </w:r>
      <w:r w:rsidRPr="00735BB0">
        <w:rPr>
          <w:sz w:val="28"/>
          <w:szCs w:val="28"/>
        </w:rPr>
        <w:t>.</w:t>
      </w:r>
    </w:p>
    <w:p w:rsidR="00C501D5" w:rsidRPr="00735BB0" w:rsidRDefault="00C501D5" w:rsidP="00C501D5">
      <w:pPr>
        <w:pStyle w:val="a3"/>
        <w:ind w:firstLine="709"/>
        <w:rPr>
          <w:color w:val="auto"/>
        </w:rPr>
      </w:pPr>
      <w:r w:rsidRPr="00735BB0">
        <w:rPr>
          <w:color w:val="auto"/>
        </w:rPr>
        <w:t xml:space="preserve">4. Предложения </w:t>
      </w:r>
      <w:r w:rsidR="006952C8" w:rsidRPr="00347E1D">
        <w:rPr>
          <w:color w:val="auto"/>
          <w:szCs w:val="28"/>
        </w:rPr>
        <w:t>о законодательной инициативе в Государственной Думе</w:t>
      </w:r>
      <w:r w:rsidRPr="00735BB0">
        <w:rPr>
          <w:color w:val="auto"/>
        </w:rPr>
        <w:t xml:space="preserve"> предварительно рассматриваются профильным комитетом, назначаемым пре</w:t>
      </w:r>
      <w:r w:rsidRPr="00735BB0">
        <w:rPr>
          <w:color w:val="auto"/>
        </w:rPr>
        <w:t>д</w:t>
      </w:r>
      <w:r w:rsidRPr="00735BB0">
        <w:rPr>
          <w:color w:val="auto"/>
        </w:rPr>
        <w:t>седателем областного Собрания.</w:t>
      </w:r>
    </w:p>
    <w:p w:rsidR="00C21B88" w:rsidRPr="00735BB0" w:rsidRDefault="00C21B88" w:rsidP="00C21B88">
      <w:pPr>
        <w:autoSpaceDE w:val="0"/>
        <w:autoSpaceDN w:val="0"/>
        <w:adjustRightInd w:val="0"/>
        <w:ind w:firstLine="709"/>
        <w:jc w:val="both"/>
        <w:rPr>
          <w:sz w:val="28"/>
          <w:szCs w:val="28"/>
        </w:rPr>
      </w:pPr>
      <w:r w:rsidRPr="00735BB0">
        <w:rPr>
          <w:sz w:val="28"/>
          <w:szCs w:val="28"/>
        </w:rPr>
        <w:t xml:space="preserve">5. По результатам предварительного рассмотрения предложения </w:t>
      </w:r>
      <w:r w:rsidR="006952C8" w:rsidRPr="00347E1D">
        <w:rPr>
          <w:sz w:val="28"/>
          <w:szCs w:val="28"/>
        </w:rPr>
        <w:t>о зак</w:t>
      </w:r>
      <w:r w:rsidR="006952C8" w:rsidRPr="00347E1D">
        <w:rPr>
          <w:sz w:val="28"/>
          <w:szCs w:val="28"/>
        </w:rPr>
        <w:t>о</w:t>
      </w:r>
      <w:r w:rsidR="006952C8" w:rsidRPr="00347E1D">
        <w:rPr>
          <w:sz w:val="28"/>
          <w:szCs w:val="28"/>
        </w:rPr>
        <w:t>нодательной инициативе в Государственной Думе</w:t>
      </w:r>
      <w:r w:rsidR="006952C8" w:rsidRPr="00735BB0">
        <w:rPr>
          <w:sz w:val="28"/>
          <w:szCs w:val="28"/>
        </w:rPr>
        <w:t xml:space="preserve"> </w:t>
      </w:r>
      <w:r w:rsidRPr="00735BB0">
        <w:rPr>
          <w:sz w:val="28"/>
          <w:szCs w:val="28"/>
        </w:rPr>
        <w:t>с учетом замечаний и пре</w:t>
      </w:r>
      <w:r w:rsidRPr="00735BB0">
        <w:rPr>
          <w:sz w:val="28"/>
          <w:szCs w:val="28"/>
        </w:rPr>
        <w:t>д</w:t>
      </w:r>
      <w:r w:rsidRPr="00735BB0">
        <w:rPr>
          <w:sz w:val="28"/>
          <w:szCs w:val="28"/>
        </w:rPr>
        <w:t>ложений профильный комитет готовит соответствующее заключение по прое</w:t>
      </w:r>
      <w:r w:rsidRPr="00735BB0">
        <w:rPr>
          <w:sz w:val="28"/>
          <w:szCs w:val="28"/>
        </w:rPr>
        <w:t>к</w:t>
      </w:r>
      <w:r w:rsidRPr="00735BB0">
        <w:rPr>
          <w:sz w:val="28"/>
          <w:szCs w:val="28"/>
        </w:rPr>
        <w:t>ту постановления областного Собрания и направляет его вместе</w:t>
      </w:r>
      <w:r w:rsidR="006952C8">
        <w:rPr>
          <w:sz w:val="28"/>
          <w:szCs w:val="28"/>
        </w:rPr>
        <w:t xml:space="preserve"> </w:t>
      </w:r>
      <w:r w:rsidRPr="00735BB0">
        <w:rPr>
          <w:sz w:val="28"/>
          <w:szCs w:val="28"/>
        </w:rPr>
        <w:t>с сопровод</w:t>
      </w:r>
      <w:r w:rsidRPr="00735BB0">
        <w:rPr>
          <w:sz w:val="28"/>
          <w:szCs w:val="28"/>
        </w:rPr>
        <w:t>и</w:t>
      </w:r>
      <w:r w:rsidRPr="00735BB0">
        <w:rPr>
          <w:sz w:val="28"/>
          <w:szCs w:val="28"/>
        </w:rPr>
        <w:t>тельными документами председателю областного Собрания.</w:t>
      </w:r>
    </w:p>
    <w:p w:rsidR="00C21B88" w:rsidRPr="00735BB0" w:rsidRDefault="00C21B88" w:rsidP="00C21B88">
      <w:pPr>
        <w:autoSpaceDE w:val="0"/>
        <w:autoSpaceDN w:val="0"/>
        <w:adjustRightInd w:val="0"/>
        <w:ind w:firstLine="709"/>
        <w:jc w:val="both"/>
        <w:rPr>
          <w:sz w:val="28"/>
          <w:szCs w:val="28"/>
        </w:rPr>
      </w:pPr>
      <w:r w:rsidRPr="00735BB0">
        <w:rPr>
          <w:sz w:val="28"/>
          <w:szCs w:val="28"/>
        </w:rPr>
        <w:t>Председатель областного Собрания на основании заключения профил</w:t>
      </w:r>
      <w:r w:rsidRPr="00735BB0">
        <w:rPr>
          <w:sz w:val="28"/>
          <w:szCs w:val="28"/>
        </w:rPr>
        <w:t>ь</w:t>
      </w:r>
      <w:r w:rsidRPr="00735BB0">
        <w:rPr>
          <w:sz w:val="28"/>
          <w:szCs w:val="28"/>
        </w:rPr>
        <w:t>ного комитета принимает одно из следующих решений:</w:t>
      </w:r>
    </w:p>
    <w:p w:rsidR="00C21B88" w:rsidRPr="00735BB0" w:rsidRDefault="00C21B88" w:rsidP="00C21B88">
      <w:pPr>
        <w:autoSpaceDE w:val="0"/>
        <w:autoSpaceDN w:val="0"/>
        <w:adjustRightInd w:val="0"/>
        <w:ind w:firstLine="709"/>
        <w:jc w:val="both"/>
        <w:rPr>
          <w:sz w:val="28"/>
          <w:szCs w:val="28"/>
        </w:rPr>
      </w:pPr>
      <w:r w:rsidRPr="00735BB0">
        <w:rPr>
          <w:sz w:val="28"/>
          <w:szCs w:val="28"/>
        </w:rPr>
        <w:t>1) о направлении законопроекта и документов, указанных в подпунктах 2 – 4 пункта 2 настоящей статьи, на рассмотрение в Совет законодателей Росси</w:t>
      </w:r>
      <w:r w:rsidRPr="00735BB0">
        <w:rPr>
          <w:sz w:val="28"/>
          <w:szCs w:val="28"/>
        </w:rPr>
        <w:t>й</w:t>
      </w:r>
      <w:r w:rsidRPr="00735BB0">
        <w:rPr>
          <w:sz w:val="28"/>
          <w:szCs w:val="28"/>
        </w:rPr>
        <w:t>ской Федерации при Федеральном Собрании Российской Федерации (далее – Совет законодателей);</w:t>
      </w:r>
    </w:p>
    <w:p w:rsidR="00C21B88" w:rsidRPr="00735BB0" w:rsidRDefault="00C21B88" w:rsidP="00C21B88">
      <w:pPr>
        <w:autoSpaceDE w:val="0"/>
        <w:autoSpaceDN w:val="0"/>
        <w:adjustRightInd w:val="0"/>
        <w:ind w:firstLine="709"/>
        <w:jc w:val="both"/>
        <w:rPr>
          <w:sz w:val="28"/>
          <w:szCs w:val="28"/>
        </w:rPr>
      </w:pPr>
      <w:r w:rsidRPr="00735BB0">
        <w:rPr>
          <w:sz w:val="28"/>
          <w:szCs w:val="28"/>
        </w:rPr>
        <w:t xml:space="preserve">2) о включении предложения </w:t>
      </w:r>
      <w:r w:rsidR="006952C8" w:rsidRPr="00347E1D">
        <w:rPr>
          <w:sz w:val="28"/>
          <w:szCs w:val="28"/>
        </w:rPr>
        <w:t>о законодательной инициативе в Государс</w:t>
      </w:r>
      <w:r w:rsidR="006952C8" w:rsidRPr="00347E1D">
        <w:rPr>
          <w:sz w:val="28"/>
          <w:szCs w:val="28"/>
        </w:rPr>
        <w:t>т</w:t>
      </w:r>
      <w:r w:rsidR="006952C8" w:rsidRPr="00347E1D">
        <w:rPr>
          <w:sz w:val="28"/>
          <w:szCs w:val="28"/>
        </w:rPr>
        <w:t>венной Думе</w:t>
      </w:r>
      <w:r w:rsidRPr="00735BB0">
        <w:rPr>
          <w:sz w:val="28"/>
          <w:szCs w:val="28"/>
        </w:rPr>
        <w:t xml:space="preserve"> в проект повестки дня сессии областного Собрания;</w:t>
      </w:r>
    </w:p>
    <w:p w:rsidR="00C21B88" w:rsidRPr="00735BB0" w:rsidRDefault="00C21B88" w:rsidP="00C21B88">
      <w:pPr>
        <w:autoSpaceDE w:val="0"/>
        <w:autoSpaceDN w:val="0"/>
        <w:adjustRightInd w:val="0"/>
        <w:ind w:firstLine="709"/>
        <w:jc w:val="both"/>
        <w:rPr>
          <w:sz w:val="28"/>
          <w:szCs w:val="28"/>
        </w:rPr>
      </w:pPr>
      <w:r w:rsidRPr="00735BB0">
        <w:rPr>
          <w:sz w:val="28"/>
          <w:szCs w:val="28"/>
        </w:rPr>
        <w:t>3) о необходимости доработки проекта постановления областного Собр</w:t>
      </w:r>
      <w:r w:rsidRPr="00735BB0">
        <w:rPr>
          <w:sz w:val="28"/>
          <w:szCs w:val="28"/>
        </w:rPr>
        <w:t>а</w:t>
      </w:r>
      <w:r w:rsidRPr="00735BB0">
        <w:rPr>
          <w:sz w:val="28"/>
          <w:szCs w:val="28"/>
        </w:rPr>
        <w:t>ния.</w:t>
      </w:r>
    </w:p>
    <w:p w:rsidR="00C21B88" w:rsidRPr="00735BB0" w:rsidRDefault="00C21B88" w:rsidP="00C21B88">
      <w:pPr>
        <w:autoSpaceDE w:val="0"/>
        <w:autoSpaceDN w:val="0"/>
        <w:adjustRightInd w:val="0"/>
        <w:ind w:firstLine="709"/>
        <w:jc w:val="both"/>
        <w:rPr>
          <w:sz w:val="28"/>
          <w:szCs w:val="28"/>
        </w:rPr>
      </w:pPr>
      <w:r w:rsidRPr="00735BB0">
        <w:rPr>
          <w:sz w:val="28"/>
          <w:szCs w:val="28"/>
        </w:rPr>
        <w:lastRenderedPageBreak/>
        <w:t>О принятом решении в обязательном порядке в течение двух дней изв</w:t>
      </w:r>
      <w:r w:rsidRPr="00735BB0">
        <w:rPr>
          <w:sz w:val="28"/>
          <w:szCs w:val="28"/>
        </w:rPr>
        <w:t>е</w:t>
      </w:r>
      <w:r w:rsidRPr="00735BB0">
        <w:rPr>
          <w:sz w:val="28"/>
          <w:szCs w:val="28"/>
        </w:rPr>
        <w:t xml:space="preserve">щается инициатор внесения предложения </w:t>
      </w:r>
      <w:r w:rsidR="006952C8" w:rsidRPr="00347E1D">
        <w:rPr>
          <w:sz w:val="28"/>
          <w:szCs w:val="28"/>
        </w:rPr>
        <w:t>о законодательной инициативе в Г</w:t>
      </w:r>
      <w:r w:rsidR="006952C8" w:rsidRPr="00347E1D">
        <w:rPr>
          <w:sz w:val="28"/>
          <w:szCs w:val="28"/>
        </w:rPr>
        <w:t>о</w:t>
      </w:r>
      <w:r w:rsidR="006952C8" w:rsidRPr="00347E1D">
        <w:rPr>
          <w:sz w:val="28"/>
          <w:szCs w:val="28"/>
        </w:rPr>
        <w:t>сударственной Думе</w:t>
      </w:r>
      <w:r w:rsidRPr="00735BB0">
        <w:rPr>
          <w:sz w:val="28"/>
          <w:szCs w:val="28"/>
        </w:rPr>
        <w:t>.</w:t>
      </w:r>
    </w:p>
    <w:p w:rsidR="001E78CB" w:rsidRPr="00735BB0" w:rsidRDefault="001E78CB" w:rsidP="001E78CB">
      <w:pPr>
        <w:autoSpaceDE w:val="0"/>
        <w:autoSpaceDN w:val="0"/>
        <w:adjustRightInd w:val="0"/>
        <w:ind w:firstLine="709"/>
        <w:jc w:val="both"/>
        <w:rPr>
          <w:sz w:val="28"/>
          <w:szCs w:val="28"/>
        </w:rPr>
      </w:pPr>
      <w:r w:rsidRPr="00735BB0">
        <w:rPr>
          <w:sz w:val="28"/>
          <w:szCs w:val="28"/>
        </w:rPr>
        <w:t>5.1. В случае, указанном в подпункте 1 пункта 5 настоящей статьи, пре</w:t>
      </w:r>
      <w:r w:rsidRPr="00735BB0">
        <w:rPr>
          <w:sz w:val="28"/>
          <w:szCs w:val="28"/>
        </w:rPr>
        <w:t>д</w:t>
      </w:r>
      <w:r w:rsidRPr="00735BB0">
        <w:rPr>
          <w:sz w:val="28"/>
          <w:szCs w:val="28"/>
        </w:rPr>
        <w:t xml:space="preserve">ложение </w:t>
      </w:r>
      <w:r w:rsidR="006952C8" w:rsidRPr="00347E1D">
        <w:rPr>
          <w:sz w:val="28"/>
          <w:szCs w:val="28"/>
        </w:rPr>
        <w:t>о законодательной инициативе в Государственной Думе</w:t>
      </w:r>
      <w:r w:rsidR="006952C8" w:rsidRPr="00735BB0">
        <w:rPr>
          <w:sz w:val="28"/>
          <w:szCs w:val="28"/>
        </w:rPr>
        <w:t xml:space="preserve"> </w:t>
      </w:r>
      <w:r w:rsidRPr="00735BB0">
        <w:rPr>
          <w:sz w:val="28"/>
          <w:szCs w:val="28"/>
        </w:rPr>
        <w:t>не подлежит включению в проект повестки дня сессии областного Собрания до принятия решения Совета законодателей по законопроекту.</w:t>
      </w:r>
    </w:p>
    <w:p w:rsidR="001E78CB" w:rsidRPr="00735BB0" w:rsidRDefault="001E78CB" w:rsidP="001E78CB">
      <w:pPr>
        <w:autoSpaceDE w:val="0"/>
        <w:autoSpaceDN w:val="0"/>
        <w:adjustRightInd w:val="0"/>
        <w:ind w:firstLine="709"/>
        <w:jc w:val="both"/>
        <w:rPr>
          <w:sz w:val="28"/>
          <w:szCs w:val="28"/>
        </w:rPr>
      </w:pPr>
      <w:r w:rsidRPr="00735BB0">
        <w:rPr>
          <w:sz w:val="28"/>
          <w:szCs w:val="28"/>
        </w:rPr>
        <w:t>5.2. С учетом решения Совета законодателей по законопроекту профил</w:t>
      </w:r>
      <w:r w:rsidRPr="00735BB0">
        <w:rPr>
          <w:sz w:val="28"/>
          <w:szCs w:val="28"/>
        </w:rPr>
        <w:t>ь</w:t>
      </w:r>
      <w:r w:rsidRPr="00735BB0">
        <w:rPr>
          <w:sz w:val="28"/>
          <w:szCs w:val="28"/>
        </w:rPr>
        <w:t xml:space="preserve">ный комитет готовит соответствующее заключение по предложению </w:t>
      </w:r>
      <w:r w:rsidR="006952C8" w:rsidRPr="00347E1D">
        <w:rPr>
          <w:sz w:val="28"/>
          <w:szCs w:val="28"/>
        </w:rPr>
        <w:t>о закон</w:t>
      </w:r>
      <w:r w:rsidR="006952C8" w:rsidRPr="00347E1D">
        <w:rPr>
          <w:sz w:val="28"/>
          <w:szCs w:val="28"/>
        </w:rPr>
        <w:t>о</w:t>
      </w:r>
      <w:r w:rsidR="006952C8" w:rsidRPr="00347E1D">
        <w:rPr>
          <w:sz w:val="28"/>
          <w:szCs w:val="28"/>
        </w:rPr>
        <w:t>дательной инициативе в Государственной Думе</w:t>
      </w:r>
      <w:r w:rsidRPr="00735BB0">
        <w:rPr>
          <w:sz w:val="28"/>
          <w:szCs w:val="28"/>
        </w:rPr>
        <w:t xml:space="preserve"> и направляет его вместе с с</w:t>
      </w:r>
      <w:r w:rsidRPr="00735BB0">
        <w:rPr>
          <w:sz w:val="28"/>
          <w:szCs w:val="28"/>
        </w:rPr>
        <w:t>о</w:t>
      </w:r>
      <w:r w:rsidRPr="00735BB0">
        <w:rPr>
          <w:sz w:val="28"/>
          <w:szCs w:val="28"/>
        </w:rPr>
        <w:t>проводительными документами председателю областного Собрания.</w:t>
      </w:r>
    </w:p>
    <w:p w:rsidR="001E78CB" w:rsidRPr="00735BB0" w:rsidRDefault="001E78CB" w:rsidP="001E78CB">
      <w:pPr>
        <w:autoSpaceDE w:val="0"/>
        <w:autoSpaceDN w:val="0"/>
        <w:adjustRightInd w:val="0"/>
        <w:ind w:firstLine="709"/>
        <w:jc w:val="both"/>
        <w:rPr>
          <w:sz w:val="28"/>
          <w:szCs w:val="28"/>
        </w:rPr>
      </w:pPr>
      <w:r w:rsidRPr="00735BB0">
        <w:rPr>
          <w:sz w:val="28"/>
          <w:szCs w:val="28"/>
        </w:rPr>
        <w:t>П</w:t>
      </w:r>
      <w:r w:rsidR="00173C56" w:rsidRPr="00735BB0">
        <w:rPr>
          <w:sz w:val="28"/>
          <w:szCs w:val="28"/>
        </w:rPr>
        <w:t>редседатель областного Собрания</w:t>
      </w:r>
      <w:r w:rsidRPr="00735BB0">
        <w:rPr>
          <w:sz w:val="28"/>
          <w:szCs w:val="28"/>
        </w:rPr>
        <w:t xml:space="preserve"> с учетом заключения профильного комитета принимает решение о включении предложения </w:t>
      </w:r>
      <w:r w:rsidR="006952C8" w:rsidRPr="00347E1D">
        <w:rPr>
          <w:sz w:val="28"/>
          <w:szCs w:val="28"/>
        </w:rPr>
        <w:t>о законодательной ини</w:t>
      </w:r>
      <w:r w:rsidR="00347E1D">
        <w:rPr>
          <w:sz w:val="28"/>
          <w:szCs w:val="28"/>
        </w:rPr>
        <w:t xml:space="preserve">циативе </w:t>
      </w:r>
      <w:r w:rsidR="006952C8" w:rsidRPr="00347E1D">
        <w:rPr>
          <w:sz w:val="28"/>
          <w:szCs w:val="28"/>
        </w:rPr>
        <w:t>в Государственной Думе</w:t>
      </w:r>
      <w:r w:rsidRPr="00735BB0">
        <w:rPr>
          <w:sz w:val="28"/>
          <w:szCs w:val="28"/>
        </w:rPr>
        <w:t xml:space="preserve"> в проект повестки дня сессии областного Собрания.</w:t>
      </w:r>
    </w:p>
    <w:p w:rsidR="001E78CB" w:rsidRPr="00735BB0" w:rsidRDefault="001E78CB" w:rsidP="001E78CB">
      <w:pPr>
        <w:autoSpaceDE w:val="0"/>
        <w:autoSpaceDN w:val="0"/>
        <w:adjustRightInd w:val="0"/>
        <w:ind w:firstLine="709"/>
        <w:jc w:val="both"/>
        <w:rPr>
          <w:sz w:val="28"/>
          <w:szCs w:val="28"/>
        </w:rPr>
      </w:pPr>
      <w:r w:rsidRPr="00735BB0">
        <w:rPr>
          <w:sz w:val="28"/>
          <w:szCs w:val="28"/>
        </w:rPr>
        <w:t>5.3. В случае, указанном в подпункте 3 пункта 5 настоящей статьи, пре</w:t>
      </w:r>
      <w:r w:rsidRPr="00735BB0">
        <w:rPr>
          <w:sz w:val="28"/>
          <w:szCs w:val="28"/>
        </w:rPr>
        <w:t>д</w:t>
      </w:r>
      <w:r w:rsidRPr="00735BB0">
        <w:rPr>
          <w:sz w:val="28"/>
          <w:szCs w:val="28"/>
        </w:rPr>
        <w:t xml:space="preserve">ложение </w:t>
      </w:r>
      <w:r w:rsidR="006952C8" w:rsidRPr="00347E1D">
        <w:rPr>
          <w:sz w:val="28"/>
          <w:szCs w:val="28"/>
        </w:rPr>
        <w:t>о законодат</w:t>
      </w:r>
      <w:r w:rsidR="00347E1D">
        <w:rPr>
          <w:sz w:val="28"/>
          <w:szCs w:val="28"/>
        </w:rPr>
        <w:t xml:space="preserve">ельной инициативе </w:t>
      </w:r>
      <w:r w:rsidR="006952C8" w:rsidRPr="00347E1D">
        <w:rPr>
          <w:sz w:val="28"/>
          <w:szCs w:val="28"/>
        </w:rPr>
        <w:t>в Государственной Думе</w:t>
      </w:r>
      <w:r w:rsidRPr="00735BB0">
        <w:rPr>
          <w:sz w:val="28"/>
          <w:szCs w:val="28"/>
        </w:rPr>
        <w:t xml:space="preserve"> не подлежит включению в проект повестки дня сессии областного Собрания и возвращается на доработку инициатору внесения ука</w:t>
      </w:r>
      <w:r w:rsidR="00E17A9D" w:rsidRPr="00735BB0">
        <w:rPr>
          <w:sz w:val="28"/>
          <w:szCs w:val="28"/>
        </w:rPr>
        <w:t>занного предложения.</w:t>
      </w:r>
    </w:p>
    <w:p w:rsidR="00C501D5" w:rsidRPr="00735BB0" w:rsidRDefault="00C501D5" w:rsidP="0006231A">
      <w:pPr>
        <w:autoSpaceDE w:val="0"/>
        <w:autoSpaceDN w:val="0"/>
        <w:adjustRightInd w:val="0"/>
        <w:ind w:firstLine="709"/>
        <w:jc w:val="both"/>
        <w:rPr>
          <w:sz w:val="28"/>
          <w:szCs w:val="28"/>
        </w:rPr>
      </w:pPr>
      <w:r w:rsidRPr="00735BB0">
        <w:rPr>
          <w:sz w:val="28"/>
          <w:szCs w:val="28"/>
        </w:rPr>
        <w:t>6. Решение областного Собрания о внесении в Государственную Думу</w:t>
      </w:r>
      <w:r w:rsidR="00CD6FC9" w:rsidRPr="00735BB0">
        <w:rPr>
          <w:sz w:val="28"/>
          <w:szCs w:val="28"/>
        </w:rPr>
        <w:t xml:space="preserve">                   </w:t>
      </w:r>
      <w:r w:rsidRPr="00735BB0">
        <w:rPr>
          <w:sz w:val="28"/>
          <w:szCs w:val="28"/>
        </w:rPr>
        <w:t xml:space="preserve"> в порядке законодательной инициативы законопроекта или поправок к </w:t>
      </w:r>
      <w:r w:rsidR="006952C8" w:rsidRPr="00347E1D">
        <w:rPr>
          <w:sz w:val="28"/>
          <w:szCs w:val="28"/>
        </w:rPr>
        <w:t>закон</w:t>
      </w:r>
      <w:r w:rsidR="006952C8" w:rsidRPr="00347E1D">
        <w:rPr>
          <w:sz w:val="28"/>
          <w:szCs w:val="28"/>
        </w:rPr>
        <w:t>о</w:t>
      </w:r>
      <w:r w:rsidR="006952C8" w:rsidRPr="00347E1D">
        <w:rPr>
          <w:sz w:val="28"/>
          <w:szCs w:val="28"/>
        </w:rPr>
        <w:t>проекту</w:t>
      </w:r>
      <w:r w:rsidRPr="00735BB0">
        <w:rPr>
          <w:sz w:val="28"/>
          <w:szCs w:val="28"/>
        </w:rPr>
        <w:t xml:space="preserve"> принимается большинством голосов от </w:t>
      </w:r>
      <w:r w:rsidR="006952C8" w:rsidRPr="00347E1D">
        <w:rPr>
          <w:sz w:val="28"/>
          <w:szCs w:val="28"/>
        </w:rPr>
        <w:t>установленного числа</w:t>
      </w:r>
      <w:r w:rsidR="006952C8" w:rsidRPr="00735BB0">
        <w:rPr>
          <w:sz w:val="28"/>
          <w:szCs w:val="28"/>
        </w:rPr>
        <w:t xml:space="preserve"> </w:t>
      </w:r>
      <w:r w:rsidRPr="00735BB0">
        <w:rPr>
          <w:sz w:val="28"/>
          <w:szCs w:val="28"/>
        </w:rPr>
        <w:t>депут</w:t>
      </w:r>
      <w:r w:rsidRPr="00735BB0">
        <w:rPr>
          <w:sz w:val="28"/>
          <w:szCs w:val="28"/>
        </w:rPr>
        <w:t>а</w:t>
      </w:r>
      <w:r w:rsidRPr="00735BB0">
        <w:rPr>
          <w:sz w:val="28"/>
          <w:szCs w:val="28"/>
        </w:rPr>
        <w:t>тов и оформляется постановлением областного Собрания</w:t>
      </w:r>
      <w:r w:rsidR="00295929" w:rsidRPr="00735BB0">
        <w:rPr>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В постановлении областного Собрания о внесении в Государственную Думу в порядке законодательной инициативы законопроекта указывается пре</w:t>
      </w:r>
      <w:r w:rsidRPr="00735BB0">
        <w:rPr>
          <w:rFonts w:ascii="Times New Roman" w:hAnsi="Times New Roman" w:cs="Times New Roman"/>
          <w:sz w:val="28"/>
          <w:szCs w:val="28"/>
        </w:rPr>
        <w:t>д</w:t>
      </w:r>
      <w:r w:rsidRPr="00735BB0">
        <w:rPr>
          <w:rFonts w:ascii="Times New Roman" w:hAnsi="Times New Roman" w:cs="Times New Roman"/>
          <w:sz w:val="28"/>
          <w:szCs w:val="28"/>
        </w:rPr>
        <w:t>ставитель областного Собрания при рассмотрении законопроекта в Государс</w:t>
      </w:r>
      <w:r w:rsidRPr="00735BB0">
        <w:rPr>
          <w:rFonts w:ascii="Times New Roman" w:hAnsi="Times New Roman" w:cs="Times New Roman"/>
          <w:sz w:val="28"/>
          <w:szCs w:val="28"/>
        </w:rPr>
        <w:t>т</w:t>
      </w:r>
      <w:r w:rsidRPr="00735BB0">
        <w:rPr>
          <w:rFonts w:ascii="Times New Roman" w:hAnsi="Times New Roman" w:cs="Times New Roman"/>
          <w:sz w:val="28"/>
          <w:szCs w:val="28"/>
        </w:rPr>
        <w:t>венной Думе.</w:t>
      </w:r>
    </w:p>
    <w:p w:rsidR="001808E6" w:rsidRPr="00735BB0" w:rsidRDefault="001808E6" w:rsidP="008B6996">
      <w:pPr>
        <w:autoSpaceDE w:val="0"/>
        <w:autoSpaceDN w:val="0"/>
        <w:adjustRightInd w:val="0"/>
        <w:ind w:firstLine="709"/>
        <w:jc w:val="both"/>
        <w:rPr>
          <w:sz w:val="28"/>
          <w:szCs w:val="28"/>
        </w:rPr>
      </w:pPr>
      <w:r w:rsidRPr="00735BB0">
        <w:rPr>
          <w:sz w:val="28"/>
          <w:szCs w:val="28"/>
        </w:rPr>
        <w:t>7. Постановление областного Собрания о внесении в Государственную Думу в порядке законодательной инициативы законопроекта, а также текст з</w:t>
      </w:r>
      <w:r w:rsidRPr="00735BB0">
        <w:rPr>
          <w:sz w:val="28"/>
          <w:szCs w:val="28"/>
        </w:rPr>
        <w:t>а</w:t>
      </w:r>
      <w:r w:rsidRPr="00735BB0">
        <w:rPr>
          <w:sz w:val="28"/>
          <w:szCs w:val="28"/>
        </w:rPr>
        <w:t>конопроекта и материалы, предусмотренные частью 1 статьи 105 Регламента Государственной Думы, с сопроводительным письмом о внесении законопрое</w:t>
      </w:r>
      <w:r w:rsidRPr="00735BB0">
        <w:rPr>
          <w:sz w:val="28"/>
          <w:szCs w:val="28"/>
        </w:rPr>
        <w:t>к</w:t>
      </w:r>
      <w:r w:rsidRPr="00735BB0">
        <w:rPr>
          <w:sz w:val="28"/>
          <w:szCs w:val="28"/>
        </w:rPr>
        <w:t>та напра</w:t>
      </w:r>
      <w:r w:rsidR="0097228B" w:rsidRPr="00735BB0">
        <w:rPr>
          <w:sz w:val="28"/>
          <w:szCs w:val="28"/>
        </w:rPr>
        <w:t>вляются в Государственную Думу.</w:t>
      </w:r>
    </w:p>
    <w:p w:rsidR="001808E6" w:rsidRPr="00735BB0" w:rsidRDefault="001808E6" w:rsidP="001808E6">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Документы, указанные в абзаце первом настоящего пункта, представл</w:t>
      </w:r>
      <w:r w:rsidRPr="00735BB0">
        <w:rPr>
          <w:rFonts w:ascii="Times New Roman" w:hAnsi="Times New Roman" w:cs="Times New Roman"/>
          <w:sz w:val="28"/>
          <w:szCs w:val="28"/>
        </w:rPr>
        <w:t>я</w:t>
      </w:r>
      <w:r w:rsidRPr="00735BB0">
        <w:rPr>
          <w:rFonts w:ascii="Times New Roman" w:hAnsi="Times New Roman" w:cs="Times New Roman"/>
          <w:sz w:val="28"/>
          <w:szCs w:val="28"/>
        </w:rPr>
        <w:t>ются в Государственную Думу также на электронном носителе.</w:t>
      </w:r>
    </w:p>
    <w:p w:rsidR="00A14D59" w:rsidRPr="00735BB0" w:rsidRDefault="00A14D59" w:rsidP="00A14D59">
      <w:pPr>
        <w:ind w:firstLine="709"/>
        <w:jc w:val="both"/>
        <w:rPr>
          <w:rFonts w:eastAsia="Calibri"/>
          <w:sz w:val="28"/>
          <w:szCs w:val="28"/>
        </w:rPr>
      </w:pPr>
      <w:r w:rsidRPr="00735BB0">
        <w:rPr>
          <w:rFonts w:eastAsia="Calibri"/>
          <w:sz w:val="28"/>
          <w:szCs w:val="28"/>
        </w:rPr>
        <w:t>8. Законопроект, внесенный областным Собранием в Государственную Думу, может быть отозван областным Собранием.</w:t>
      </w:r>
    </w:p>
    <w:p w:rsidR="00A14D59" w:rsidRPr="00735BB0" w:rsidRDefault="00A14D59" w:rsidP="00A14D59">
      <w:pPr>
        <w:ind w:firstLine="709"/>
        <w:jc w:val="both"/>
        <w:rPr>
          <w:rFonts w:eastAsia="Calibri"/>
          <w:sz w:val="28"/>
          <w:szCs w:val="28"/>
        </w:rPr>
      </w:pPr>
      <w:r w:rsidRPr="00735BB0">
        <w:rPr>
          <w:rFonts w:eastAsia="Calibri"/>
          <w:sz w:val="28"/>
          <w:szCs w:val="28"/>
        </w:rPr>
        <w:t>Субъект права законодательной инициативы, указанный в пункте 1 н</w:t>
      </w:r>
      <w:r w:rsidRPr="00735BB0">
        <w:rPr>
          <w:rFonts w:eastAsia="Calibri"/>
          <w:sz w:val="28"/>
          <w:szCs w:val="28"/>
        </w:rPr>
        <w:t>а</w:t>
      </w:r>
      <w:r w:rsidRPr="00735BB0">
        <w:rPr>
          <w:rFonts w:eastAsia="Calibri"/>
          <w:sz w:val="28"/>
          <w:szCs w:val="28"/>
        </w:rPr>
        <w:t xml:space="preserve">стоящей статьи, внесший предложение </w:t>
      </w:r>
      <w:r w:rsidR="004404CD" w:rsidRPr="00347E1D">
        <w:rPr>
          <w:sz w:val="28"/>
          <w:szCs w:val="28"/>
        </w:rPr>
        <w:t>о законодательной инициативе в Гос</w:t>
      </w:r>
      <w:r w:rsidR="004404CD" w:rsidRPr="00347E1D">
        <w:rPr>
          <w:sz w:val="28"/>
          <w:szCs w:val="28"/>
        </w:rPr>
        <w:t>у</w:t>
      </w:r>
      <w:r w:rsidR="004404CD" w:rsidRPr="00347E1D">
        <w:rPr>
          <w:sz w:val="28"/>
          <w:szCs w:val="28"/>
        </w:rPr>
        <w:t>дарственной Думе</w:t>
      </w:r>
      <w:r w:rsidRPr="00735BB0">
        <w:rPr>
          <w:rFonts w:eastAsia="Calibri"/>
          <w:sz w:val="28"/>
          <w:szCs w:val="28"/>
        </w:rPr>
        <w:t>, вносит проект постановления  областного Собрания об о</w:t>
      </w:r>
      <w:r w:rsidRPr="00735BB0">
        <w:rPr>
          <w:rFonts w:eastAsia="Calibri"/>
          <w:sz w:val="28"/>
          <w:szCs w:val="28"/>
        </w:rPr>
        <w:t>т</w:t>
      </w:r>
      <w:r w:rsidRPr="00735BB0">
        <w:rPr>
          <w:rFonts w:eastAsia="Calibri"/>
          <w:sz w:val="28"/>
          <w:szCs w:val="28"/>
        </w:rPr>
        <w:t>зыве соответствующего законопроекта не позднее чем за 14 дней до начала се</w:t>
      </w:r>
      <w:r w:rsidRPr="00735BB0">
        <w:rPr>
          <w:rFonts w:eastAsia="Calibri"/>
          <w:sz w:val="28"/>
          <w:szCs w:val="28"/>
        </w:rPr>
        <w:t>с</w:t>
      </w:r>
      <w:r w:rsidRPr="00735BB0">
        <w:rPr>
          <w:rFonts w:eastAsia="Calibri"/>
          <w:sz w:val="28"/>
          <w:szCs w:val="28"/>
        </w:rPr>
        <w:t xml:space="preserve">сии областного Собрания. </w:t>
      </w:r>
    </w:p>
    <w:p w:rsidR="00A14D59" w:rsidRPr="00735BB0" w:rsidRDefault="00A14D59" w:rsidP="00A14D59">
      <w:pPr>
        <w:ind w:firstLine="709"/>
        <w:jc w:val="both"/>
        <w:rPr>
          <w:rFonts w:eastAsia="Calibri"/>
          <w:sz w:val="28"/>
          <w:szCs w:val="28"/>
        </w:rPr>
      </w:pPr>
      <w:r w:rsidRPr="00735BB0">
        <w:rPr>
          <w:rFonts w:eastAsia="Calibri"/>
          <w:sz w:val="28"/>
          <w:szCs w:val="28"/>
        </w:rPr>
        <w:t>Рассмотрение проекта постановления областного Собрания, указанного</w:t>
      </w:r>
      <w:r w:rsidR="0092711D" w:rsidRPr="00735BB0">
        <w:rPr>
          <w:rFonts w:eastAsia="Calibri"/>
          <w:sz w:val="28"/>
          <w:szCs w:val="28"/>
        </w:rPr>
        <w:t xml:space="preserve">                 </w:t>
      </w:r>
      <w:r w:rsidRPr="00735BB0">
        <w:rPr>
          <w:rFonts w:eastAsia="Calibri"/>
          <w:sz w:val="28"/>
          <w:szCs w:val="28"/>
        </w:rPr>
        <w:t xml:space="preserve"> в абзаце втором настоящего пункта, осуществляется в порядке, предусмотре</w:t>
      </w:r>
      <w:r w:rsidRPr="00735BB0">
        <w:rPr>
          <w:rFonts w:eastAsia="Calibri"/>
          <w:sz w:val="28"/>
          <w:szCs w:val="28"/>
        </w:rPr>
        <w:t>н</w:t>
      </w:r>
      <w:r w:rsidRPr="00735BB0">
        <w:rPr>
          <w:rFonts w:eastAsia="Calibri"/>
          <w:sz w:val="28"/>
          <w:szCs w:val="28"/>
        </w:rPr>
        <w:t>ном статьей 11.2 настоящего Регламента.</w:t>
      </w:r>
    </w:p>
    <w:p w:rsidR="00A14D59" w:rsidRPr="00735BB0" w:rsidRDefault="00A14D59" w:rsidP="00A14D59">
      <w:pPr>
        <w:pStyle w:val="ConsNormal"/>
        <w:widowControl/>
        <w:ind w:right="0" w:firstLine="709"/>
        <w:jc w:val="both"/>
        <w:rPr>
          <w:rFonts w:ascii="Times New Roman" w:hAnsi="Times New Roman" w:cs="Times New Roman"/>
          <w:sz w:val="28"/>
          <w:szCs w:val="28"/>
        </w:rPr>
      </w:pPr>
      <w:r w:rsidRPr="00735BB0">
        <w:rPr>
          <w:rFonts w:ascii="Times New Roman" w:eastAsia="Calibri" w:hAnsi="Times New Roman" w:cs="Times New Roman"/>
          <w:sz w:val="28"/>
          <w:szCs w:val="28"/>
        </w:rPr>
        <w:lastRenderedPageBreak/>
        <w:t>Постановление областного Собрания об отзыве законопроекта направл</w:t>
      </w:r>
      <w:r w:rsidRPr="00735BB0">
        <w:rPr>
          <w:rFonts w:ascii="Times New Roman" w:eastAsia="Calibri" w:hAnsi="Times New Roman" w:cs="Times New Roman"/>
          <w:sz w:val="28"/>
          <w:szCs w:val="28"/>
        </w:rPr>
        <w:t>я</w:t>
      </w:r>
      <w:r w:rsidRPr="00735BB0">
        <w:rPr>
          <w:rFonts w:ascii="Times New Roman" w:eastAsia="Calibri" w:hAnsi="Times New Roman" w:cs="Times New Roman"/>
          <w:sz w:val="28"/>
          <w:szCs w:val="28"/>
        </w:rPr>
        <w:t>ется в Государственную Думу в течение трех дней со дня принятия данного п</w:t>
      </w:r>
      <w:r w:rsidRPr="00735BB0">
        <w:rPr>
          <w:rFonts w:ascii="Times New Roman" w:eastAsia="Calibri" w:hAnsi="Times New Roman" w:cs="Times New Roman"/>
          <w:sz w:val="28"/>
          <w:szCs w:val="28"/>
        </w:rPr>
        <w:t>о</w:t>
      </w:r>
      <w:r w:rsidRPr="00735BB0">
        <w:rPr>
          <w:rFonts w:ascii="Times New Roman" w:eastAsia="Calibri" w:hAnsi="Times New Roman" w:cs="Times New Roman"/>
          <w:sz w:val="28"/>
          <w:szCs w:val="28"/>
        </w:rPr>
        <w:t>становления областного Собрания.</w:t>
      </w:r>
    </w:p>
    <w:p w:rsidR="007F4B39" w:rsidRPr="00735BB0" w:rsidRDefault="007F4B39" w:rsidP="001808E6">
      <w:pPr>
        <w:pStyle w:val="ConsNormal"/>
        <w:widowControl/>
        <w:ind w:right="0" w:firstLine="709"/>
        <w:jc w:val="both"/>
        <w:rPr>
          <w:rFonts w:ascii="Times New Roman" w:hAnsi="Times New Roman" w:cs="Times New Roman"/>
          <w:sz w:val="28"/>
          <w:szCs w:val="28"/>
        </w:rPr>
      </w:pPr>
    </w:p>
    <w:p w:rsidR="007F4B39" w:rsidRPr="00735BB0" w:rsidRDefault="007F4B39" w:rsidP="007F4B39">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15.3. </w:t>
      </w:r>
      <w:r w:rsidRPr="00735BB0">
        <w:rPr>
          <w:rFonts w:ascii="Times New Roman" w:hAnsi="Times New Roman" w:cs="Times New Roman"/>
          <w:b/>
          <w:bCs/>
          <w:sz w:val="28"/>
        </w:rPr>
        <w:t>Порядок рассмотрения проектов федеральных законов</w:t>
      </w:r>
      <w:r w:rsidRPr="00735BB0">
        <w:rPr>
          <w:rFonts w:ascii="Times New Roman" w:hAnsi="Times New Roman" w:cs="Times New Roman"/>
          <w:b/>
          <w:sz w:val="28"/>
          <w:szCs w:val="28"/>
        </w:rPr>
        <w:t xml:space="preserve"> </w:t>
      </w:r>
      <w:r w:rsidRPr="00735BB0">
        <w:rPr>
          <w:rFonts w:ascii="Times New Roman" w:hAnsi="Times New Roman" w:cs="Times New Roman"/>
          <w:b/>
          <w:bCs/>
          <w:sz w:val="28"/>
          <w:szCs w:val="28"/>
        </w:rPr>
        <w:t xml:space="preserve"> </w:t>
      </w:r>
    </w:p>
    <w:p w:rsidR="00FC2A44" w:rsidRPr="00735BB0" w:rsidRDefault="00FC2A44" w:rsidP="001808E6">
      <w:pPr>
        <w:pStyle w:val="ConsNormal"/>
        <w:widowControl/>
        <w:ind w:right="0" w:firstLine="709"/>
        <w:jc w:val="both"/>
        <w:rPr>
          <w:rFonts w:ascii="Times New Roman" w:hAnsi="Times New Roman" w:cs="Times New Roman"/>
          <w:sz w:val="28"/>
          <w:szCs w:val="28"/>
        </w:rPr>
      </w:pPr>
    </w:p>
    <w:p w:rsidR="00C501D5" w:rsidRPr="00735BB0" w:rsidRDefault="00C501D5" w:rsidP="00935FBF">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Проекты федеральных законов по предметам совместного ведения </w:t>
      </w:r>
      <w:r w:rsidR="004404CD" w:rsidRPr="00EF08CE">
        <w:rPr>
          <w:rFonts w:ascii="Times New Roman" w:hAnsi="Times New Roman" w:cs="Times New Roman"/>
          <w:sz w:val="28"/>
        </w:rPr>
        <w:t>Ро</w:t>
      </w:r>
      <w:r w:rsidR="004404CD" w:rsidRPr="00EF08CE">
        <w:rPr>
          <w:rFonts w:ascii="Times New Roman" w:hAnsi="Times New Roman" w:cs="Times New Roman"/>
          <w:sz w:val="28"/>
        </w:rPr>
        <w:t>с</w:t>
      </w:r>
      <w:r w:rsidR="004404CD" w:rsidRPr="00EF08CE">
        <w:rPr>
          <w:rFonts w:ascii="Times New Roman" w:hAnsi="Times New Roman" w:cs="Times New Roman"/>
          <w:sz w:val="28"/>
        </w:rPr>
        <w:t>сийской Федерации</w:t>
      </w:r>
      <w:r w:rsidR="004404CD" w:rsidRPr="004404CD">
        <w:rPr>
          <w:rFonts w:ascii="Times New Roman" w:hAnsi="Times New Roman" w:cs="Times New Roman"/>
          <w:sz w:val="28"/>
        </w:rPr>
        <w:t xml:space="preserve"> и </w:t>
      </w:r>
      <w:r w:rsidRPr="00735BB0">
        <w:rPr>
          <w:rFonts w:ascii="Times New Roman" w:hAnsi="Times New Roman" w:cs="Times New Roman"/>
          <w:sz w:val="28"/>
        </w:rPr>
        <w:t>субъектов Российской Федерации, внесенные в Госуда</w:t>
      </w:r>
      <w:r w:rsidRPr="00735BB0">
        <w:rPr>
          <w:rFonts w:ascii="Times New Roman" w:hAnsi="Times New Roman" w:cs="Times New Roman"/>
          <w:sz w:val="28"/>
        </w:rPr>
        <w:t>р</w:t>
      </w:r>
      <w:r w:rsidRPr="00735BB0">
        <w:rPr>
          <w:rFonts w:ascii="Times New Roman" w:hAnsi="Times New Roman" w:cs="Times New Roman"/>
          <w:sz w:val="28"/>
        </w:rPr>
        <w:t>ственную Думу и направленные в областное Собрание для представления в Г</w:t>
      </w:r>
      <w:r w:rsidRPr="00735BB0">
        <w:rPr>
          <w:rFonts w:ascii="Times New Roman" w:hAnsi="Times New Roman" w:cs="Times New Roman"/>
          <w:sz w:val="28"/>
        </w:rPr>
        <w:t>о</w:t>
      </w:r>
      <w:r w:rsidRPr="00735BB0">
        <w:rPr>
          <w:rFonts w:ascii="Times New Roman" w:hAnsi="Times New Roman" w:cs="Times New Roman"/>
          <w:sz w:val="28"/>
        </w:rPr>
        <w:t xml:space="preserve">сударственную Думу </w:t>
      </w:r>
      <w:r w:rsidR="004404CD" w:rsidRPr="00EF08CE">
        <w:rPr>
          <w:rFonts w:ascii="Times New Roman" w:hAnsi="Times New Roman" w:cs="Times New Roman"/>
          <w:sz w:val="28"/>
        </w:rPr>
        <w:t>отзывов на указанные законопроекты и поправок к ук</w:t>
      </w:r>
      <w:r w:rsidR="004404CD" w:rsidRPr="00EF08CE">
        <w:rPr>
          <w:rFonts w:ascii="Times New Roman" w:hAnsi="Times New Roman" w:cs="Times New Roman"/>
          <w:sz w:val="28"/>
        </w:rPr>
        <w:t>а</w:t>
      </w:r>
      <w:r w:rsidR="004404CD" w:rsidRPr="00EF08CE">
        <w:rPr>
          <w:rFonts w:ascii="Times New Roman" w:hAnsi="Times New Roman" w:cs="Times New Roman"/>
          <w:sz w:val="28"/>
        </w:rPr>
        <w:t>занным законопроектам</w:t>
      </w:r>
      <w:r w:rsidRPr="00735BB0">
        <w:rPr>
          <w:rFonts w:ascii="Times New Roman" w:hAnsi="Times New Roman" w:cs="Times New Roman"/>
          <w:sz w:val="28"/>
        </w:rPr>
        <w:t>, в течение 30 дней рассматриваются на сессии облас</w:t>
      </w:r>
      <w:r w:rsidRPr="00735BB0">
        <w:rPr>
          <w:rFonts w:ascii="Times New Roman" w:hAnsi="Times New Roman" w:cs="Times New Roman"/>
          <w:sz w:val="28"/>
        </w:rPr>
        <w:t>т</w:t>
      </w:r>
      <w:r w:rsidRPr="00735BB0">
        <w:rPr>
          <w:rFonts w:ascii="Times New Roman" w:hAnsi="Times New Roman" w:cs="Times New Roman"/>
          <w:sz w:val="28"/>
        </w:rPr>
        <w:t>ного Собрания.</w:t>
      </w:r>
    </w:p>
    <w:p w:rsidR="004404CD" w:rsidRDefault="004404CD" w:rsidP="00C501D5">
      <w:pPr>
        <w:pStyle w:val="ConsNormal"/>
        <w:widowControl/>
        <w:ind w:right="0" w:firstLine="709"/>
        <w:jc w:val="both"/>
        <w:rPr>
          <w:rFonts w:ascii="Times New Roman" w:hAnsi="Times New Roman" w:cs="Times New Roman"/>
          <w:sz w:val="28"/>
          <w:szCs w:val="28"/>
        </w:rPr>
      </w:pPr>
      <w:r w:rsidRPr="00EF08CE">
        <w:rPr>
          <w:rFonts w:ascii="Times New Roman" w:hAnsi="Times New Roman" w:cs="Times New Roman"/>
          <w:sz w:val="28"/>
          <w:szCs w:val="28"/>
        </w:rPr>
        <w:t>В соответствии с Регламентом Государственной Думы тридцатидневный срок для представления в Государственную Думу отзывов на проекты фед</w:t>
      </w:r>
      <w:r w:rsidRPr="00EF08CE">
        <w:rPr>
          <w:rFonts w:ascii="Times New Roman" w:hAnsi="Times New Roman" w:cs="Times New Roman"/>
          <w:sz w:val="28"/>
          <w:szCs w:val="28"/>
        </w:rPr>
        <w:t>е</w:t>
      </w:r>
      <w:r w:rsidRPr="00EF08CE">
        <w:rPr>
          <w:rFonts w:ascii="Times New Roman" w:hAnsi="Times New Roman" w:cs="Times New Roman"/>
          <w:sz w:val="28"/>
          <w:szCs w:val="28"/>
        </w:rPr>
        <w:t>ральных законов и поправок к проектам федеральных законов может быть с</w:t>
      </w:r>
      <w:r w:rsidRPr="00EF08CE">
        <w:rPr>
          <w:rFonts w:ascii="Times New Roman" w:hAnsi="Times New Roman" w:cs="Times New Roman"/>
          <w:sz w:val="28"/>
          <w:szCs w:val="28"/>
        </w:rPr>
        <w:t>о</w:t>
      </w:r>
      <w:r w:rsidRPr="00EF08CE">
        <w:rPr>
          <w:rFonts w:ascii="Times New Roman" w:hAnsi="Times New Roman" w:cs="Times New Roman"/>
          <w:sz w:val="28"/>
          <w:szCs w:val="28"/>
        </w:rPr>
        <w:t>кращен, но не менее чем до 15 дней.</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Отзыв на проект федерального закона по предметам совместного вед</w:t>
      </w:r>
      <w:r w:rsidRPr="00735BB0">
        <w:rPr>
          <w:rFonts w:ascii="Times New Roman" w:hAnsi="Times New Roman" w:cs="Times New Roman"/>
          <w:sz w:val="28"/>
          <w:szCs w:val="28"/>
        </w:rPr>
        <w:t>е</w:t>
      </w:r>
      <w:r w:rsidRPr="00735BB0">
        <w:rPr>
          <w:rFonts w:ascii="Times New Roman" w:hAnsi="Times New Roman" w:cs="Times New Roman"/>
          <w:sz w:val="28"/>
          <w:szCs w:val="28"/>
        </w:rPr>
        <w:t>ния включается в проект повестки дня сессии областного Собрания после пре</w:t>
      </w:r>
      <w:r w:rsidRPr="00735BB0">
        <w:rPr>
          <w:rFonts w:ascii="Times New Roman" w:hAnsi="Times New Roman" w:cs="Times New Roman"/>
          <w:sz w:val="28"/>
          <w:szCs w:val="28"/>
        </w:rPr>
        <w:t>д</w:t>
      </w:r>
      <w:r w:rsidRPr="00735BB0">
        <w:rPr>
          <w:rFonts w:ascii="Times New Roman" w:hAnsi="Times New Roman" w:cs="Times New Roman"/>
          <w:sz w:val="28"/>
          <w:szCs w:val="28"/>
        </w:rPr>
        <w:t>варительного рассмотрения проекта постановления на заседании профильного комитета и подготовки сопроводительных документов. На заседании профил</w:t>
      </w:r>
      <w:r w:rsidRPr="00735BB0">
        <w:rPr>
          <w:rFonts w:ascii="Times New Roman" w:hAnsi="Times New Roman" w:cs="Times New Roman"/>
          <w:sz w:val="28"/>
          <w:szCs w:val="28"/>
        </w:rPr>
        <w:t>ь</w:t>
      </w:r>
      <w:r w:rsidRPr="00735BB0">
        <w:rPr>
          <w:rFonts w:ascii="Times New Roman" w:hAnsi="Times New Roman" w:cs="Times New Roman"/>
          <w:sz w:val="28"/>
          <w:szCs w:val="28"/>
        </w:rPr>
        <w:t>ного комитета рассматриваются заключение Губернатора Архангельской о</w:t>
      </w:r>
      <w:r w:rsidRPr="00735BB0">
        <w:rPr>
          <w:rFonts w:ascii="Times New Roman" w:hAnsi="Times New Roman" w:cs="Times New Roman"/>
          <w:sz w:val="28"/>
          <w:szCs w:val="28"/>
        </w:rPr>
        <w:t>б</w:t>
      </w:r>
      <w:r w:rsidRPr="00735BB0">
        <w:rPr>
          <w:rFonts w:ascii="Times New Roman" w:hAnsi="Times New Roman" w:cs="Times New Roman"/>
          <w:sz w:val="28"/>
          <w:szCs w:val="28"/>
        </w:rPr>
        <w:t xml:space="preserve">ласти на проект постановления областного Собрания, заключение </w:t>
      </w:r>
      <w:r w:rsidR="009B2FD0" w:rsidRPr="00735BB0">
        <w:rPr>
          <w:rFonts w:ascii="Times New Roman" w:hAnsi="Times New Roman" w:cs="Times New Roman"/>
          <w:sz w:val="28"/>
          <w:szCs w:val="28"/>
        </w:rPr>
        <w:t>правового</w:t>
      </w:r>
      <w:r w:rsidRPr="00735BB0">
        <w:rPr>
          <w:rFonts w:ascii="Times New Roman" w:hAnsi="Times New Roman" w:cs="Times New Roman"/>
          <w:sz w:val="28"/>
          <w:szCs w:val="28"/>
        </w:rPr>
        <w:t xml:space="preserve"> управления областного Собрания и готовится заключение профильного ком</w:t>
      </w:r>
      <w:r w:rsidRPr="00735BB0">
        <w:rPr>
          <w:rFonts w:ascii="Times New Roman" w:hAnsi="Times New Roman" w:cs="Times New Roman"/>
          <w:sz w:val="28"/>
          <w:szCs w:val="28"/>
        </w:rPr>
        <w:t>и</w:t>
      </w:r>
      <w:r w:rsidRPr="00735BB0">
        <w:rPr>
          <w:rFonts w:ascii="Times New Roman" w:hAnsi="Times New Roman" w:cs="Times New Roman"/>
          <w:sz w:val="28"/>
          <w:szCs w:val="28"/>
        </w:rPr>
        <w:t>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При внесении проекта постановления в областное Собрание с отзывом на проект федерального закона представляются следующие документы: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сопроводительное письмо с перечислением прилагаемых документов </w:t>
      </w:r>
      <w:r w:rsidR="009B2FD0" w:rsidRPr="00735BB0">
        <w:rPr>
          <w:rFonts w:ascii="Times New Roman" w:hAnsi="Times New Roman" w:cs="Times New Roman"/>
          <w:sz w:val="28"/>
        </w:rPr>
        <w:t xml:space="preserve">                    </w:t>
      </w:r>
      <w:r w:rsidRPr="00735BB0">
        <w:rPr>
          <w:rFonts w:ascii="Times New Roman" w:hAnsi="Times New Roman" w:cs="Times New Roman"/>
          <w:sz w:val="28"/>
        </w:rPr>
        <w:t>и указанием докладчика при рассмотрении проекта постановления;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проект постановления на бумажном и электронном носителях;</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проект федерального закона;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пояснительная записка;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w:t>
      </w:r>
      <w:r w:rsidR="009B644E" w:rsidRPr="00735BB0">
        <w:rPr>
          <w:rFonts w:ascii="Times New Roman" w:hAnsi="Times New Roman" w:cs="Times New Roman"/>
          <w:sz w:val="28"/>
        </w:rPr>
        <w:t xml:space="preserve">) </w:t>
      </w:r>
      <w:r w:rsidR="009B644E" w:rsidRPr="00735BB0">
        <w:rPr>
          <w:rFonts w:ascii="Times New Roman" w:hAnsi="Times New Roman" w:cs="Times New Roman"/>
          <w:i/>
          <w:sz w:val="28"/>
        </w:rPr>
        <w:t>исключен</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6</w:t>
      </w:r>
      <w:r w:rsidR="004968E9" w:rsidRPr="00735BB0">
        <w:rPr>
          <w:rFonts w:ascii="Times New Roman" w:hAnsi="Times New Roman" w:cs="Times New Roman"/>
          <w:sz w:val="28"/>
          <w:szCs w:val="28"/>
        </w:rPr>
        <w:t xml:space="preserve">) правовое и редакционное заключения </w:t>
      </w:r>
      <w:r w:rsidR="002522F0" w:rsidRPr="00735BB0">
        <w:rPr>
          <w:rFonts w:ascii="Times New Roman" w:hAnsi="Times New Roman" w:cs="Times New Roman"/>
          <w:sz w:val="28"/>
          <w:szCs w:val="28"/>
        </w:rPr>
        <w:t xml:space="preserve">правового </w:t>
      </w:r>
      <w:r w:rsidR="004968E9" w:rsidRPr="00735BB0">
        <w:rPr>
          <w:rFonts w:ascii="Times New Roman" w:hAnsi="Times New Roman" w:cs="Times New Roman"/>
          <w:sz w:val="28"/>
          <w:szCs w:val="28"/>
        </w:rPr>
        <w:t>управления областн</w:t>
      </w:r>
      <w:r w:rsidR="004968E9" w:rsidRPr="00735BB0">
        <w:rPr>
          <w:rFonts w:ascii="Times New Roman" w:hAnsi="Times New Roman" w:cs="Times New Roman"/>
          <w:sz w:val="28"/>
          <w:szCs w:val="28"/>
        </w:rPr>
        <w:t>о</w:t>
      </w:r>
      <w:r w:rsidR="004968E9" w:rsidRPr="00735BB0">
        <w:rPr>
          <w:rFonts w:ascii="Times New Roman" w:hAnsi="Times New Roman" w:cs="Times New Roman"/>
          <w:sz w:val="28"/>
          <w:szCs w:val="28"/>
        </w:rPr>
        <w:t>го Собрания;</w:t>
      </w:r>
    </w:p>
    <w:p w:rsidR="00C501D5" w:rsidRPr="00735BB0" w:rsidRDefault="004968E9"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w:t>
      </w:r>
      <w:r w:rsidR="00C501D5" w:rsidRPr="00735BB0">
        <w:rPr>
          <w:rFonts w:ascii="Times New Roman" w:hAnsi="Times New Roman" w:cs="Times New Roman"/>
          <w:sz w:val="28"/>
        </w:rPr>
        <w:t>) заключение профильного комитета.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Отзыв областного Собрания на проект федерального закона по предм</w:t>
      </w:r>
      <w:r w:rsidRPr="00735BB0">
        <w:rPr>
          <w:rFonts w:ascii="Times New Roman" w:hAnsi="Times New Roman" w:cs="Times New Roman"/>
          <w:sz w:val="28"/>
        </w:rPr>
        <w:t>е</w:t>
      </w:r>
      <w:r w:rsidRPr="00735BB0">
        <w:rPr>
          <w:rFonts w:ascii="Times New Roman" w:hAnsi="Times New Roman" w:cs="Times New Roman"/>
          <w:sz w:val="28"/>
        </w:rPr>
        <w:t>там совместного ведения принимается постановлением областного Собрания.</w:t>
      </w:r>
    </w:p>
    <w:p w:rsidR="003877EF" w:rsidRPr="00735BB0" w:rsidRDefault="003877EF"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5. На проект постановления областного Собрания, указанный в пункте 3 настоящей статьи, может быть представлено заключение Губернатора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w:t>
      </w:r>
    </w:p>
    <w:p w:rsidR="00EF08CE" w:rsidRDefault="003877EF"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w:t>
      </w:r>
      <w:r w:rsidR="00C501D5" w:rsidRPr="00735BB0">
        <w:rPr>
          <w:rFonts w:ascii="Times New Roman" w:hAnsi="Times New Roman" w:cs="Times New Roman"/>
          <w:sz w:val="28"/>
        </w:rPr>
        <w:t xml:space="preserve">. Проект постановления областного Собрания о внесении поправок </w:t>
      </w:r>
      <w:r w:rsidR="00A158E6" w:rsidRPr="00A158E6">
        <w:rPr>
          <w:rFonts w:ascii="Times New Roman" w:hAnsi="Times New Roman" w:cs="Times New Roman"/>
          <w:sz w:val="28"/>
        </w:rPr>
        <w:t xml:space="preserve">         </w:t>
      </w:r>
      <w:r w:rsidR="00C501D5" w:rsidRPr="00735BB0">
        <w:rPr>
          <w:rFonts w:ascii="Times New Roman" w:hAnsi="Times New Roman" w:cs="Times New Roman"/>
          <w:sz w:val="28"/>
        </w:rPr>
        <w:t>к проекту федерального закона по предметам совместного ведения, принятому Государственной Думой в первом чтении, вносится в проект повестки дня се</w:t>
      </w:r>
      <w:r w:rsidR="00C501D5" w:rsidRPr="00735BB0">
        <w:rPr>
          <w:rFonts w:ascii="Times New Roman" w:hAnsi="Times New Roman" w:cs="Times New Roman"/>
          <w:sz w:val="28"/>
        </w:rPr>
        <w:t>с</w:t>
      </w:r>
      <w:r w:rsidR="00C501D5" w:rsidRPr="00735BB0">
        <w:rPr>
          <w:rFonts w:ascii="Times New Roman" w:hAnsi="Times New Roman" w:cs="Times New Roman"/>
          <w:sz w:val="28"/>
        </w:rPr>
        <w:t xml:space="preserve">сии областного Собрания после предварительного рассмотрения на заседании </w:t>
      </w:r>
      <w:r w:rsidR="00C501D5" w:rsidRPr="00735BB0">
        <w:rPr>
          <w:rFonts w:ascii="Times New Roman" w:hAnsi="Times New Roman" w:cs="Times New Roman"/>
          <w:sz w:val="28"/>
        </w:rPr>
        <w:lastRenderedPageBreak/>
        <w:t>профильного комитета и подготовки сопроводительных документов в соотве</w:t>
      </w:r>
      <w:r w:rsidR="00C501D5" w:rsidRPr="00735BB0">
        <w:rPr>
          <w:rFonts w:ascii="Times New Roman" w:hAnsi="Times New Roman" w:cs="Times New Roman"/>
          <w:sz w:val="28"/>
        </w:rPr>
        <w:t>т</w:t>
      </w:r>
      <w:r w:rsidR="00C501D5" w:rsidRPr="00735BB0">
        <w:rPr>
          <w:rFonts w:ascii="Times New Roman" w:hAnsi="Times New Roman" w:cs="Times New Roman"/>
          <w:sz w:val="28"/>
        </w:rPr>
        <w:t xml:space="preserve">ствии с пунктом 3 настоящей статьи. </w:t>
      </w:r>
    </w:p>
    <w:p w:rsidR="00C501D5" w:rsidRPr="00735BB0" w:rsidRDefault="003877EF"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w:t>
      </w:r>
      <w:r w:rsidR="00C501D5" w:rsidRPr="00735BB0">
        <w:rPr>
          <w:rFonts w:ascii="Times New Roman" w:hAnsi="Times New Roman" w:cs="Times New Roman"/>
          <w:sz w:val="28"/>
        </w:rPr>
        <w:t>. Проект постановления о поддержке проекта федерального закона, н</w:t>
      </w:r>
      <w:r w:rsidR="00C501D5" w:rsidRPr="00735BB0">
        <w:rPr>
          <w:rFonts w:ascii="Times New Roman" w:hAnsi="Times New Roman" w:cs="Times New Roman"/>
          <w:sz w:val="28"/>
        </w:rPr>
        <w:t>а</w:t>
      </w:r>
      <w:r w:rsidR="00C501D5" w:rsidRPr="00735BB0">
        <w:rPr>
          <w:rFonts w:ascii="Times New Roman" w:hAnsi="Times New Roman" w:cs="Times New Roman"/>
          <w:sz w:val="28"/>
        </w:rPr>
        <w:t>правляемого в областное Собрание субъектами Российской Федерации, вноси</w:t>
      </w:r>
      <w:r w:rsidR="00C501D5" w:rsidRPr="00735BB0">
        <w:rPr>
          <w:rFonts w:ascii="Times New Roman" w:hAnsi="Times New Roman" w:cs="Times New Roman"/>
          <w:sz w:val="28"/>
        </w:rPr>
        <w:t>т</w:t>
      </w:r>
      <w:r w:rsidR="00C501D5" w:rsidRPr="00735BB0">
        <w:rPr>
          <w:rFonts w:ascii="Times New Roman" w:hAnsi="Times New Roman" w:cs="Times New Roman"/>
          <w:sz w:val="28"/>
        </w:rPr>
        <w:t>ся председателем областного Собрания в проект повестки дня сессии областн</w:t>
      </w:r>
      <w:r w:rsidR="00C501D5" w:rsidRPr="00735BB0">
        <w:rPr>
          <w:rFonts w:ascii="Times New Roman" w:hAnsi="Times New Roman" w:cs="Times New Roman"/>
          <w:sz w:val="28"/>
        </w:rPr>
        <w:t>о</w:t>
      </w:r>
      <w:r w:rsidR="00C501D5" w:rsidRPr="00735BB0">
        <w:rPr>
          <w:rFonts w:ascii="Times New Roman" w:hAnsi="Times New Roman" w:cs="Times New Roman"/>
          <w:sz w:val="28"/>
        </w:rPr>
        <w:t xml:space="preserve">го Собрания после предварительного рассмотрения профильным комитетом </w:t>
      </w:r>
      <w:r w:rsidR="00A158E6" w:rsidRPr="00A158E6">
        <w:rPr>
          <w:rFonts w:ascii="Times New Roman" w:hAnsi="Times New Roman" w:cs="Times New Roman"/>
          <w:sz w:val="28"/>
        </w:rPr>
        <w:t xml:space="preserve">    </w:t>
      </w:r>
      <w:r w:rsidR="00C501D5" w:rsidRPr="00735BB0">
        <w:rPr>
          <w:rFonts w:ascii="Times New Roman" w:hAnsi="Times New Roman" w:cs="Times New Roman"/>
          <w:sz w:val="28"/>
        </w:rPr>
        <w:t>и подготовки сопроводительных документов.</w:t>
      </w:r>
    </w:p>
    <w:p w:rsidR="00AF6746" w:rsidRPr="00735BB0" w:rsidRDefault="00AF6746" w:rsidP="00C501D5">
      <w:pPr>
        <w:pStyle w:val="ConsNormal"/>
        <w:widowControl/>
        <w:ind w:right="0" w:firstLine="709"/>
        <w:jc w:val="both"/>
        <w:rPr>
          <w:rFonts w:ascii="Times New Roman" w:hAnsi="Times New Roman" w:cs="Times New Roman"/>
          <w:sz w:val="28"/>
        </w:rPr>
      </w:pPr>
    </w:p>
    <w:tbl>
      <w:tblPr>
        <w:tblW w:w="8930" w:type="dxa"/>
        <w:tblInd w:w="817" w:type="dxa"/>
        <w:tblLook w:val="04A0"/>
      </w:tblPr>
      <w:tblGrid>
        <w:gridCol w:w="1559"/>
        <w:gridCol w:w="7371"/>
      </w:tblGrid>
      <w:tr w:rsidR="00FE6936" w:rsidRPr="00735BB0" w:rsidTr="00707175">
        <w:tc>
          <w:tcPr>
            <w:tcW w:w="1559" w:type="dxa"/>
            <w:shd w:val="clear" w:color="auto" w:fill="auto"/>
          </w:tcPr>
          <w:p w:rsidR="00FE6936" w:rsidRPr="00735BB0" w:rsidRDefault="00FE6936" w:rsidP="00FE6936">
            <w:pPr>
              <w:autoSpaceDE w:val="0"/>
              <w:autoSpaceDN w:val="0"/>
              <w:adjustRightInd w:val="0"/>
              <w:ind w:right="-250" w:hanging="108"/>
              <w:jc w:val="both"/>
              <w:rPr>
                <w:rFonts w:eastAsia="Calibri"/>
                <w:sz w:val="28"/>
                <w:szCs w:val="28"/>
              </w:rPr>
            </w:pPr>
            <w:r w:rsidRPr="00735BB0">
              <w:rPr>
                <w:rFonts w:eastAsia="Calibri"/>
                <w:b/>
                <w:sz w:val="28"/>
                <w:szCs w:val="28"/>
              </w:rPr>
              <w:t>Статья 15.4.</w:t>
            </w:r>
          </w:p>
        </w:tc>
        <w:tc>
          <w:tcPr>
            <w:tcW w:w="7371" w:type="dxa"/>
            <w:shd w:val="clear" w:color="auto" w:fill="auto"/>
          </w:tcPr>
          <w:p w:rsidR="00FE6936" w:rsidRPr="00735BB0" w:rsidRDefault="00FE6936" w:rsidP="00707175">
            <w:pPr>
              <w:autoSpaceDE w:val="0"/>
              <w:autoSpaceDN w:val="0"/>
              <w:adjustRightInd w:val="0"/>
              <w:jc w:val="both"/>
              <w:rPr>
                <w:rFonts w:eastAsia="Calibri"/>
                <w:b/>
                <w:sz w:val="28"/>
                <w:szCs w:val="28"/>
              </w:rPr>
            </w:pPr>
            <w:r w:rsidRPr="00735BB0">
              <w:rPr>
                <w:b/>
                <w:sz w:val="28"/>
                <w:szCs w:val="20"/>
              </w:rPr>
              <w:t>Порядок рассмотрения законов Российской Федерации</w:t>
            </w:r>
            <w:r w:rsidR="00551A7F" w:rsidRPr="00735BB0">
              <w:rPr>
                <w:b/>
                <w:sz w:val="28"/>
                <w:szCs w:val="20"/>
              </w:rPr>
              <w:t xml:space="preserve">                 </w:t>
            </w:r>
            <w:r w:rsidRPr="00735BB0">
              <w:rPr>
                <w:b/>
                <w:sz w:val="28"/>
                <w:szCs w:val="20"/>
              </w:rPr>
              <w:t>о поправках к Конституции Российской Федерации</w:t>
            </w:r>
            <w:r w:rsidRPr="00735BB0">
              <w:rPr>
                <w:b/>
                <w:sz w:val="28"/>
                <w:szCs w:val="28"/>
              </w:rPr>
              <w:t xml:space="preserve">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C501D5" w:rsidRPr="00735BB0" w:rsidRDefault="00477CD2" w:rsidP="00477CD2">
      <w:pPr>
        <w:autoSpaceDE w:val="0"/>
        <w:autoSpaceDN w:val="0"/>
        <w:adjustRightInd w:val="0"/>
        <w:ind w:firstLine="709"/>
        <w:jc w:val="both"/>
        <w:outlineLvl w:val="3"/>
        <w:rPr>
          <w:b/>
          <w:sz w:val="28"/>
          <w:szCs w:val="20"/>
        </w:rPr>
      </w:pPr>
      <w:r w:rsidRPr="00735BB0">
        <w:t xml:space="preserve"> </w:t>
      </w:r>
    </w:p>
    <w:p w:rsidR="00C501D5" w:rsidRPr="00735BB0" w:rsidRDefault="00C501D5" w:rsidP="00C501D5">
      <w:pPr>
        <w:ind w:firstLine="709"/>
        <w:jc w:val="both"/>
        <w:rPr>
          <w:sz w:val="28"/>
          <w:szCs w:val="28"/>
        </w:rPr>
      </w:pPr>
      <w:r w:rsidRPr="00735BB0">
        <w:rPr>
          <w:sz w:val="28"/>
          <w:szCs w:val="28"/>
        </w:rPr>
        <w:t>1. Закон Российской Федерации о поправке к Конституции Российской Федерации, направленный Председателем Совета Федерации Федерального</w:t>
      </w:r>
      <w:r w:rsidR="00792371" w:rsidRPr="00735BB0">
        <w:rPr>
          <w:sz w:val="28"/>
          <w:szCs w:val="28"/>
        </w:rPr>
        <w:t xml:space="preserve">              </w:t>
      </w:r>
      <w:r w:rsidRPr="00735BB0">
        <w:rPr>
          <w:sz w:val="28"/>
          <w:szCs w:val="28"/>
        </w:rPr>
        <w:t xml:space="preserve"> Собрания Российской Федерации в областное Собрание, рассматривается </w:t>
      </w:r>
      <w:r w:rsidR="00A158E6" w:rsidRPr="00A158E6">
        <w:rPr>
          <w:sz w:val="28"/>
          <w:szCs w:val="28"/>
        </w:rPr>
        <w:t xml:space="preserve">        </w:t>
      </w:r>
      <w:r w:rsidRPr="00735BB0">
        <w:rPr>
          <w:sz w:val="28"/>
          <w:szCs w:val="28"/>
        </w:rPr>
        <w:t>на ближайшей или внеочередной сессии областного Собрания.</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2. При поступлении в областное Собрание закона Российской Федерации </w:t>
      </w:r>
      <w:r w:rsidR="00D6502E"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о поправке к Конституции Российской Федерации председатель областного </w:t>
      </w:r>
      <w:r w:rsidR="00933674" w:rsidRPr="00735BB0">
        <w:rPr>
          <w:rFonts w:ascii="Times New Roman" w:hAnsi="Times New Roman" w:cs="Times New Roman"/>
          <w:sz w:val="28"/>
          <w:szCs w:val="28"/>
        </w:rPr>
        <w:t xml:space="preserve">                 </w:t>
      </w:r>
      <w:r w:rsidRPr="00735BB0">
        <w:rPr>
          <w:rFonts w:ascii="Times New Roman" w:hAnsi="Times New Roman" w:cs="Times New Roman"/>
          <w:sz w:val="28"/>
          <w:szCs w:val="28"/>
        </w:rPr>
        <w:t>Собрания определяет профильный комитет, ответственный за подготовку пр</w:t>
      </w:r>
      <w:r w:rsidRPr="00735BB0">
        <w:rPr>
          <w:rFonts w:ascii="Times New Roman" w:hAnsi="Times New Roman" w:cs="Times New Roman"/>
          <w:sz w:val="28"/>
          <w:szCs w:val="28"/>
        </w:rPr>
        <w:t>о</w:t>
      </w:r>
      <w:r w:rsidRPr="00735BB0">
        <w:rPr>
          <w:rFonts w:ascii="Times New Roman" w:hAnsi="Times New Roman" w:cs="Times New Roman"/>
          <w:sz w:val="28"/>
          <w:szCs w:val="28"/>
        </w:rPr>
        <w:t xml:space="preserve">екта постановления областного Собрания о </w:t>
      </w:r>
      <w:r w:rsidR="00991B22" w:rsidRPr="00EF08CE">
        <w:rPr>
          <w:rFonts w:ascii="Times New Roman" w:hAnsi="Times New Roman" w:cs="Times New Roman"/>
          <w:sz w:val="28"/>
          <w:szCs w:val="28"/>
        </w:rPr>
        <w:t>законе</w:t>
      </w:r>
      <w:r w:rsidR="00991B22" w:rsidRPr="00991B22">
        <w:rPr>
          <w:rFonts w:ascii="Times New Roman" w:hAnsi="Times New Roman" w:cs="Times New Roman"/>
          <w:sz w:val="28"/>
          <w:szCs w:val="28"/>
        </w:rPr>
        <w:t xml:space="preserve"> </w:t>
      </w:r>
      <w:r w:rsidRPr="00735BB0">
        <w:rPr>
          <w:rFonts w:ascii="Times New Roman" w:hAnsi="Times New Roman" w:cs="Times New Roman"/>
          <w:sz w:val="28"/>
          <w:szCs w:val="28"/>
        </w:rPr>
        <w:t>Российской Федерации о п</w:t>
      </w:r>
      <w:r w:rsidRPr="00735BB0">
        <w:rPr>
          <w:rFonts w:ascii="Times New Roman" w:hAnsi="Times New Roman" w:cs="Times New Roman"/>
          <w:sz w:val="28"/>
          <w:szCs w:val="28"/>
        </w:rPr>
        <w:t>о</w:t>
      </w:r>
      <w:r w:rsidRPr="00735BB0">
        <w:rPr>
          <w:rFonts w:ascii="Times New Roman" w:hAnsi="Times New Roman" w:cs="Times New Roman"/>
          <w:sz w:val="28"/>
          <w:szCs w:val="28"/>
        </w:rPr>
        <w:t>правке к Конституции Российской Федерации.</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3. Председатель областного Собрания направляет закон Российской Ф</w:t>
      </w:r>
      <w:r w:rsidRPr="00735BB0">
        <w:rPr>
          <w:rFonts w:ascii="Times New Roman" w:hAnsi="Times New Roman" w:cs="Times New Roman"/>
          <w:sz w:val="28"/>
          <w:szCs w:val="28"/>
        </w:rPr>
        <w:t>е</w:t>
      </w:r>
      <w:r w:rsidRPr="00735BB0">
        <w:rPr>
          <w:rFonts w:ascii="Times New Roman" w:hAnsi="Times New Roman" w:cs="Times New Roman"/>
          <w:sz w:val="28"/>
          <w:szCs w:val="28"/>
        </w:rPr>
        <w:t>дерации о поправке к Конституции Российской Федерации Губернатору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 в комитеты областного Собрания, депутатские объединения областного Собрания.</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Заключения Губернатора Архангельской области, комитетов областного Собрания, депутатских объединений, содержащие предложения об одобрении (неодобрении) закона Российской Федерации о поправке к Конституции Ро</w:t>
      </w:r>
      <w:r w:rsidRPr="00735BB0">
        <w:rPr>
          <w:rFonts w:ascii="Times New Roman" w:hAnsi="Times New Roman" w:cs="Times New Roman"/>
          <w:sz w:val="28"/>
          <w:szCs w:val="28"/>
        </w:rPr>
        <w:t>с</w:t>
      </w:r>
      <w:r w:rsidRPr="00735BB0">
        <w:rPr>
          <w:rFonts w:ascii="Times New Roman" w:hAnsi="Times New Roman" w:cs="Times New Roman"/>
          <w:sz w:val="28"/>
          <w:szCs w:val="28"/>
        </w:rPr>
        <w:t>сийской Федерации, направляются в профильный комитет.</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4. По итогам рассмотрения поступивших по закону Российской Федер</w:t>
      </w:r>
      <w:r w:rsidRPr="00735BB0">
        <w:rPr>
          <w:rFonts w:ascii="Times New Roman" w:hAnsi="Times New Roman" w:cs="Times New Roman"/>
          <w:sz w:val="28"/>
          <w:szCs w:val="28"/>
        </w:rPr>
        <w:t>а</w:t>
      </w:r>
      <w:r w:rsidRPr="00735BB0">
        <w:rPr>
          <w:rFonts w:ascii="Times New Roman" w:hAnsi="Times New Roman" w:cs="Times New Roman"/>
          <w:sz w:val="28"/>
          <w:szCs w:val="28"/>
        </w:rPr>
        <w:t>ции о поправке к Конституции Российской Федерации предложений профил</w:t>
      </w:r>
      <w:r w:rsidRPr="00735BB0">
        <w:rPr>
          <w:rFonts w:ascii="Times New Roman" w:hAnsi="Times New Roman" w:cs="Times New Roman"/>
          <w:sz w:val="28"/>
          <w:szCs w:val="28"/>
        </w:rPr>
        <w:t>ь</w:t>
      </w:r>
      <w:r w:rsidRPr="00735BB0">
        <w:rPr>
          <w:rFonts w:ascii="Times New Roman" w:hAnsi="Times New Roman" w:cs="Times New Roman"/>
          <w:sz w:val="28"/>
          <w:szCs w:val="28"/>
        </w:rPr>
        <w:t>ный комитет областного Собрания может рекомендовать областному Собр</w:t>
      </w:r>
      <w:r w:rsidRPr="00735BB0">
        <w:rPr>
          <w:rFonts w:ascii="Times New Roman" w:hAnsi="Times New Roman" w:cs="Times New Roman"/>
          <w:sz w:val="28"/>
          <w:szCs w:val="28"/>
        </w:rPr>
        <w:t>а</w:t>
      </w:r>
      <w:r w:rsidRPr="00735BB0">
        <w:rPr>
          <w:rFonts w:ascii="Times New Roman" w:hAnsi="Times New Roman" w:cs="Times New Roman"/>
          <w:sz w:val="28"/>
          <w:szCs w:val="28"/>
        </w:rPr>
        <w:t>нию:</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1) одобрить закон Российской Федерации о поправке к Конституции Ро</w:t>
      </w:r>
      <w:r w:rsidRPr="00735BB0">
        <w:rPr>
          <w:rFonts w:ascii="Times New Roman" w:hAnsi="Times New Roman" w:cs="Times New Roman"/>
          <w:sz w:val="28"/>
          <w:szCs w:val="28"/>
        </w:rPr>
        <w:t>с</w:t>
      </w:r>
      <w:r w:rsidRPr="00735BB0">
        <w:rPr>
          <w:rFonts w:ascii="Times New Roman" w:hAnsi="Times New Roman" w:cs="Times New Roman"/>
          <w:sz w:val="28"/>
          <w:szCs w:val="28"/>
        </w:rPr>
        <w:t>сийской Федерации;</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2) не одобрять закон Российской Федерации о поправке к Конституции Российской Федерации.</w:t>
      </w:r>
    </w:p>
    <w:p w:rsidR="00A848ED" w:rsidRPr="00735BB0" w:rsidRDefault="00A848ED"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5. </w:t>
      </w:r>
      <w:r w:rsidRPr="00735BB0">
        <w:rPr>
          <w:rFonts w:ascii="Times New Roman" w:hAnsi="Times New Roman" w:cs="Times New Roman"/>
          <w:bCs/>
          <w:sz w:val="28"/>
          <w:szCs w:val="28"/>
        </w:rPr>
        <w:t>По итогам рассмотрения профильным комитетом предложений, ук</w:t>
      </w:r>
      <w:r w:rsidRPr="00735BB0">
        <w:rPr>
          <w:rFonts w:ascii="Times New Roman" w:hAnsi="Times New Roman" w:cs="Times New Roman"/>
          <w:bCs/>
          <w:sz w:val="28"/>
          <w:szCs w:val="28"/>
        </w:rPr>
        <w:t>а</w:t>
      </w:r>
      <w:r w:rsidRPr="00735BB0">
        <w:rPr>
          <w:rFonts w:ascii="Times New Roman" w:hAnsi="Times New Roman" w:cs="Times New Roman"/>
          <w:bCs/>
          <w:sz w:val="28"/>
          <w:szCs w:val="28"/>
        </w:rPr>
        <w:t>занных в пункте 4 настоящей статьи, председатель областного Собрания вносит       в областное Собрание проект постановления областного Собрания</w:t>
      </w:r>
      <w:r w:rsidRPr="00735BB0">
        <w:rPr>
          <w:rFonts w:ascii="Times New Roman" w:hAnsi="Times New Roman" w:cs="Times New Roman"/>
          <w:sz w:val="28"/>
          <w:szCs w:val="28"/>
        </w:rPr>
        <w:t xml:space="preserve"> о </w:t>
      </w:r>
      <w:r w:rsidR="00991B22" w:rsidRPr="00EF08CE">
        <w:rPr>
          <w:rFonts w:ascii="Times New Roman" w:hAnsi="Times New Roman" w:cs="Times New Roman"/>
          <w:sz w:val="28"/>
          <w:szCs w:val="28"/>
        </w:rPr>
        <w:t>законе</w:t>
      </w:r>
      <w:r w:rsidR="00991B22" w:rsidRPr="00991B22">
        <w:rPr>
          <w:rFonts w:ascii="Times New Roman" w:hAnsi="Times New Roman" w:cs="Times New Roman"/>
          <w:sz w:val="28"/>
          <w:szCs w:val="28"/>
        </w:rPr>
        <w:t xml:space="preserve"> </w:t>
      </w:r>
      <w:r w:rsidRPr="00735BB0">
        <w:rPr>
          <w:rFonts w:ascii="Times New Roman" w:hAnsi="Times New Roman" w:cs="Times New Roman"/>
          <w:sz w:val="28"/>
          <w:szCs w:val="28"/>
        </w:rPr>
        <w:t xml:space="preserve">Российской Федерации о поправке к </w:t>
      </w:r>
      <w:hyperlink r:id="rId17" w:history="1">
        <w:r w:rsidRPr="00735BB0">
          <w:rPr>
            <w:rFonts w:ascii="Times New Roman" w:hAnsi="Times New Roman" w:cs="Times New Roman"/>
            <w:sz w:val="28"/>
            <w:szCs w:val="28"/>
          </w:rPr>
          <w:t>Конституции</w:t>
        </w:r>
      </w:hyperlink>
      <w:r w:rsidRPr="00735BB0">
        <w:rPr>
          <w:rFonts w:ascii="Times New Roman" w:hAnsi="Times New Roman" w:cs="Times New Roman"/>
          <w:sz w:val="28"/>
          <w:szCs w:val="28"/>
        </w:rPr>
        <w:t xml:space="preserve"> Российской Федерации.</w:t>
      </w:r>
    </w:p>
    <w:p w:rsidR="00C501D5" w:rsidRPr="00735BB0" w:rsidRDefault="00A848ED"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6</w:t>
      </w:r>
      <w:r w:rsidR="00C501D5" w:rsidRPr="00735BB0">
        <w:rPr>
          <w:rFonts w:ascii="Times New Roman" w:hAnsi="Times New Roman" w:cs="Times New Roman"/>
          <w:sz w:val="28"/>
          <w:szCs w:val="28"/>
        </w:rPr>
        <w:t>. Для рассмотрения закона Российской Федерации о п</w:t>
      </w:r>
      <w:r w:rsidR="000D136D" w:rsidRPr="00735BB0">
        <w:rPr>
          <w:rFonts w:ascii="Times New Roman" w:hAnsi="Times New Roman" w:cs="Times New Roman"/>
          <w:sz w:val="28"/>
          <w:szCs w:val="28"/>
        </w:rPr>
        <w:t xml:space="preserve">оправке </w:t>
      </w:r>
      <w:r w:rsidR="00C501D5" w:rsidRPr="00735BB0">
        <w:rPr>
          <w:rFonts w:ascii="Times New Roman" w:hAnsi="Times New Roman" w:cs="Times New Roman"/>
          <w:sz w:val="28"/>
          <w:szCs w:val="28"/>
        </w:rPr>
        <w:t>к Конст</w:t>
      </w:r>
      <w:r w:rsidR="00C501D5" w:rsidRPr="00735BB0">
        <w:rPr>
          <w:rFonts w:ascii="Times New Roman" w:hAnsi="Times New Roman" w:cs="Times New Roman"/>
          <w:sz w:val="28"/>
          <w:szCs w:val="28"/>
        </w:rPr>
        <w:t>и</w:t>
      </w:r>
      <w:r w:rsidR="00C501D5" w:rsidRPr="00735BB0">
        <w:rPr>
          <w:rFonts w:ascii="Times New Roman" w:hAnsi="Times New Roman" w:cs="Times New Roman"/>
          <w:sz w:val="28"/>
          <w:szCs w:val="28"/>
        </w:rPr>
        <w:t>туции Российской Федерации на сессии областного Собрания представляются следующие документы:</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1) сопроводительное письмо с перечислением прилагаемых документов             и указанием докладчика при рассмотрении закона Российской Федерации                 о поправке к Конституции Российской Федерации;</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2) закон Российской Федерации о поправке к Конституции Российской Федерации;</w:t>
      </w:r>
    </w:p>
    <w:p w:rsidR="001A457F" w:rsidRPr="001A457F" w:rsidRDefault="001A457F" w:rsidP="001A457F">
      <w:pPr>
        <w:autoSpaceDE w:val="0"/>
        <w:autoSpaceDN w:val="0"/>
        <w:adjustRightInd w:val="0"/>
        <w:ind w:firstLine="709"/>
        <w:jc w:val="both"/>
        <w:rPr>
          <w:sz w:val="28"/>
          <w:szCs w:val="28"/>
        </w:rPr>
      </w:pPr>
      <w:r w:rsidRPr="001A457F">
        <w:rPr>
          <w:sz w:val="28"/>
          <w:szCs w:val="28"/>
        </w:rPr>
        <w:t xml:space="preserve">3) заключение профильного комитета об одобрении (неодобрении) закона Российской Федерации о поправке к </w:t>
      </w:r>
      <w:hyperlink r:id="rId18" w:history="1">
        <w:r w:rsidRPr="001A457F">
          <w:rPr>
            <w:sz w:val="28"/>
            <w:szCs w:val="28"/>
          </w:rPr>
          <w:t>Конституции</w:t>
        </w:r>
      </w:hyperlink>
      <w:r w:rsidRPr="001A457F">
        <w:rPr>
          <w:sz w:val="28"/>
          <w:szCs w:val="28"/>
        </w:rPr>
        <w:t xml:space="preserve"> Российской Федерации;</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проект постановления областного Собрания </w:t>
      </w:r>
      <w:r w:rsidR="00A92AB0" w:rsidRPr="00735BB0">
        <w:rPr>
          <w:rFonts w:ascii="Times New Roman" w:hAnsi="Times New Roman" w:cs="Times New Roman"/>
          <w:sz w:val="28"/>
          <w:szCs w:val="28"/>
        </w:rPr>
        <w:t xml:space="preserve">о </w:t>
      </w:r>
      <w:r w:rsidR="00991B22" w:rsidRPr="00EF08CE">
        <w:rPr>
          <w:rFonts w:ascii="Times New Roman" w:hAnsi="Times New Roman" w:cs="Times New Roman"/>
          <w:sz w:val="28"/>
          <w:szCs w:val="28"/>
        </w:rPr>
        <w:t>законе</w:t>
      </w:r>
      <w:r w:rsidRPr="00735BB0">
        <w:rPr>
          <w:rFonts w:ascii="Times New Roman" w:hAnsi="Times New Roman" w:cs="Times New Roman"/>
          <w:sz w:val="28"/>
          <w:szCs w:val="28"/>
        </w:rPr>
        <w:t xml:space="preserve"> Российской Ф</w:t>
      </w:r>
      <w:r w:rsidRPr="00735BB0">
        <w:rPr>
          <w:rFonts w:ascii="Times New Roman" w:hAnsi="Times New Roman" w:cs="Times New Roman"/>
          <w:sz w:val="28"/>
          <w:szCs w:val="28"/>
        </w:rPr>
        <w:t>е</w:t>
      </w:r>
      <w:r w:rsidRPr="00735BB0">
        <w:rPr>
          <w:rFonts w:ascii="Times New Roman" w:hAnsi="Times New Roman" w:cs="Times New Roman"/>
          <w:sz w:val="28"/>
          <w:szCs w:val="28"/>
        </w:rPr>
        <w:t>дерации о поправке к Конституции Российской Федерации;</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5) пояснительная записка;</w:t>
      </w:r>
    </w:p>
    <w:p w:rsidR="00C501D5" w:rsidRPr="00735BB0" w:rsidRDefault="00C501D5" w:rsidP="00C501D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6</w:t>
      </w:r>
      <w:r w:rsidR="004968E9" w:rsidRPr="00735BB0">
        <w:rPr>
          <w:rFonts w:ascii="Times New Roman" w:hAnsi="Times New Roman" w:cs="Times New Roman"/>
          <w:sz w:val="28"/>
          <w:szCs w:val="28"/>
        </w:rPr>
        <w:t xml:space="preserve">) правовое и редакционное заключения </w:t>
      </w:r>
      <w:r w:rsidR="00AF6746" w:rsidRPr="00735BB0">
        <w:rPr>
          <w:rFonts w:ascii="Times New Roman" w:hAnsi="Times New Roman" w:cs="Times New Roman"/>
          <w:sz w:val="28"/>
          <w:szCs w:val="28"/>
        </w:rPr>
        <w:t xml:space="preserve">правового </w:t>
      </w:r>
      <w:r w:rsidR="004968E9" w:rsidRPr="00735BB0">
        <w:rPr>
          <w:rFonts w:ascii="Times New Roman" w:hAnsi="Times New Roman" w:cs="Times New Roman"/>
          <w:sz w:val="28"/>
          <w:szCs w:val="28"/>
        </w:rPr>
        <w:t>управления областн</w:t>
      </w:r>
      <w:r w:rsidR="004968E9" w:rsidRPr="00735BB0">
        <w:rPr>
          <w:rFonts w:ascii="Times New Roman" w:hAnsi="Times New Roman" w:cs="Times New Roman"/>
          <w:sz w:val="28"/>
          <w:szCs w:val="28"/>
        </w:rPr>
        <w:t>о</w:t>
      </w:r>
      <w:r w:rsidR="004968E9" w:rsidRPr="00735BB0">
        <w:rPr>
          <w:rFonts w:ascii="Times New Roman" w:hAnsi="Times New Roman" w:cs="Times New Roman"/>
          <w:sz w:val="28"/>
          <w:szCs w:val="28"/>
        </w:rPr>
        <w:t>го Собрания.</w:t>
      </w:r>
    </w:p>
    <w:p w:rsidR="00A24C93" w:rsidRDefault="00A848ED"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7</w:t>
      </w:r>
      <w:r w:rsidR="00C501D5" w:rsidRPr="00735BB0">
        <w:rPr>
          <w:rFonts w:ascii="Times New Roman" w:hAnsi="Times New Roman" w:cs="Times New Roman"/>
          <w:sz w:val="28"/>
          <w:szCs w:val="28"/>
        </w:rPr>
        <w:t xml:space="preserve">. Постановление областного Собрания </w:t>
      </w:r>
      <w:r w:rsidRPr="00735BB0">
        <w:rPr>
          <w:rFonts w:ascii="Times New Roman" w:hAnsi="Times New Roman" w:cs="Times New Roman"/>
          <w:sz w:val="28"/>
          <w:szCs w:val="28"/>
        </w:rPr>
        <w:t xml:space="preserve">о </w:t>
      </w:r>
      <w:r w:rsidR="00991B22" w:rsidRPr="00EF08CE">
        <w:rPr>
          <w:rFonts w:ascii="Times New Roman" w:hAnsi="Times New Roman" w:cs="Times New Roman"/>
          <w:sz w:val="28"/>
          <w:szCs w:val="28"/>
        </w:rPr>
        <w:t>законе</w:t>
      </w:r>
      <w:r w:rsidR="00991B22" w:rsidRPr="00991B22">
        <w:rPr>
          <w:rFonts w:ascii="Times New Roman" w:hAnsi="Times New Roman" w:cs="Times New Roman"/>
          <w:sz w:val="28"/>
          <w:szCs w:val="28"/>
        </w:rPr>
        <w:t xml:space="preserve"> </w:t>
      </w:r>
      <w:r w:rsidR="00C501D5" w:rsidRPr="00735BB0">
        <w:rPr>
          <w:rFonts w:ascii="Times New Roman" w:hAnsi="Times New Roman" w:cs="Times New Roman"/>
          <w:sz w:val="28"/>
          <w:szCs w:val="28"/>
        </w:rPr>
        <w:t xml:space="preserve">Российской Федерации </w:t>
      </w:r>
      <w:r w:rsidR="00A158E6" w:rsidRPr="00A158E6">
        <w:rPr>
          <w:rFonts w:ascii="Times New Roman" w:hAnsi="Times New Roman" w:cs="Times New Roman"/>
          <w:sz w:val="28"/>
          <w:szCs w:val="28"/>
        </w:rPr>
        <w:t xml:space="preserve">   </w:t>
      </w:r>
      <w:r w:rsidR="00C501D5" w:rsidRPr="00735BB0">
        <w:rPr>
          <w:rFonts w:ascii="Times New Roman" w:hAnsi="Times New Roman" w:cs="Times New Roman"/>
          <w:sz w:val="28"/>
          <w:szCs w:val="28"/>
        </w:rPr>
        <w:t xml:space="preserve">о поправке к Конституции Российской Федерации принимается большинством голосов от </w:t>
      </w:r>
      <w:r w:rsidR="00991B22" w:rsidRPr="00EF08CE">
        <w:rPr>
          <w:rFonts w:ascii="Times New Roman" w:hAnsi="Times New Roman" w:cs="Times New Roman"/>
          <w:sz w:val="28"/>
          <w:szCs w:val="28"/>
        </w:rPr>
        <w:t>установленного числа</w:t>
      </w:r>
      <w:r w:rsidR="00991B22" w:rsidRPr="00991B22">
        <w:rPr>
          <w:rFonts w:ascii="Times New Roman" w:hAnsi="Times New Roman" w:cs="Times New Roman"/>
          <w:sz w:val="28"/>
          <w:szCs w:val="28"/>
        </w:rPr>
        <w:t xml:space="preserve"> </w:t>
      </w:r>
      <w:r w:rsidR="00C501D5" w:rsidRPr="00735BB0">
        <w:rPr>
          <w:rFonts w:ascii="Times New Roman" w:hAnsi="Times New Roman" w:cs="Times New Roman"/>
          <w:sz w:val="28"/>
          <w:szCs w:val="28"/>
        </w:rPr>
        <w:t>депутатов областного Собрания.</w:t>
      </w:r>
    </w:p>
    <w:tbl>
      <w:tblPr>
        <w:tblW w:w="8930" w:type="dxa"/>
        <w:tblInd w:w="817" w:type="dxa"/>
        <w:tblLook w:val="04A0"/>
      </w:tblPr>
      <w:tblGrid>
        <w:gridCol w:w="1559"/>
        <w:gridCol w:w="7371"/>
      </w:tblGrid>
      <w:tr w:rsidR="00551A7F" w:rsidRPr="00735BB0" w:rsidTr="00434F78">
        <w:tc>
          <w:tcPr>
            <w:tcW w:w="1559" w:type="dxa"/>
            <w:shd w:val="clear" w:color="auto" w:fill="auto"/>
          </w:tcPr>
          <w:p w:rsidR="00BF2D84" w:rsidRPr="00735BB0" w:rsidRDefault="00BF2D84" w:rsidP="00551A7F">
            <w:pPr>
              <w:autoSpaceDE w:val="0"/>
              <w:autoSpaceDN w:val="0"/>
              <w:adjustRightInd w:val="0"/>
              <w:ind w:right="-250" w:hanging="108"/>
              <w:jc w:val="both"/>
              <w:rPr>
                <w:rFonts w:eastAsia="Calibri"/>
                <w:b/>
                <w:sz w:val="28"/>
                <w:szCs w:val="28"/>
              </w:rPr>
            </w:pPr>
          </w:p>
          <w:p w:rsidR="00551A7F" w:rsidRPr="00735BB0" w:rsidRDefault="00551A7F" w:rsidP="00551A7F">
            <w:pPr>
              <w:autoSpaceDE w:val="0"/>
              <w:autoSpaceDN w:val="0"/>
              <w:adjustRightInd w:val="0"/>
              <w:ind w:right="-250" w:hanging="108"/>
              <w:jc w:val="both"/>
              <w:rPr>
                <w:rFonts w:eastAsia="Calibri"/>
                <w:sz w:val="28"/>
                <w:szCs w:val="28"/>
              </w:rPr>
            </w:pPr>
            <w:r w:rsidRPr="00735BB0">
              <w:rPr>
                <w:rFonts w:eastAsia="Calibri"/>
                <w:b/>
                <w:sz w:val="28"/>
                <w:szCs w:val="28"/>
              </w:rPr>
              <w:t>Статья 15.5.</w:t>
            </w:r>
          </w:p>
        </w:tc>
        <w:tc>
          <w:tcPr>
            <w:tcW w:w="7371" w:type="dxa"/>
            <w:shd w:val="clear" w:color="auto" w:fill="auto"/>
          </w:tcPr>
          <w:p w:rsidR="00BF2D84" w:rsidRPr="0044383F" w:rsidRDefault="00BF2D84" w:rsidP="00551A7F">
            <w:pPr>
              <w:autoSpaceDE w:val="0"/>
              <w:autoSpaceDN w:val="0"/>
              <w:adjustRightInd w:val="0"/>
              <w:jc w:val="both"/>
              <w:rPr>
                <w:b/>
                <w:sz w:val="28"/>
                <w:szCs w:val="28"/>
              </w:rPr>
            </w:pPr>
          </w:p>
          <w:p w:rsidR="00551A7F" w:rsidRPr="00735BB0" w:rsidRDefault="00551A7F" w:rsidP="00551A7F">
            <w:pPr>
              <w:autoSpaceDE w:val="0"/>
              <w:autoSpaceDN w:val="0"/>
              <w:adjustRightInd w:val="0"/>
              <w:jc w:val="both"/>
              <w:rPr>
                <w:rFonts w:eastAsia="Calibri"/>
                <w:b/>
                <w:sz w:val="28"/>
                <w:szCs w:val="28"/>
              </w:rPr>
            </w:pPr>
            <w:r w:rsidRPr="00735BB0">
              <w:rPr>
                <w:b/>
                <w:sz w:val="28"/>
                <w:szCs w:val="28"/>
              </w:rPr>
              <w:t>Порядок рассмотрения консолидированной законод</w:t>
            </w:r>
            <w:r w:rsidRPr="00735BB0">
              <w:rPr>
                <w:b/>
                <w:sz w:val="28"/>
                <w:szCs w:val="28"/>
              </w:rPr>
              <w:t>а</w:t>
            </w:r>
            <w:r w:rsidRPr="00735BB0">
              <w:rPr>
                <w:b/>
                <w:sz w:val="28"/>
                <w:szCs w:val="28"/>
              </w:rPr>
              <w:t>тельной инициативы в Государственную Думу совм</w:t>
            </w:r>
            <w:r w:rsidRPr="00735BB0">
              <w:rPr>
                <w:b/>
                <w:sz w:val="28"/>
                <w:szCs w:val="28"/>
              </w:rPr>
              <w:t>е</w:t>
            </w:r>
            <w:r w:rsidRPr="00735BB0">
              <w:rPr>
                <w:b/>
                <w:sz w:val="28"/>
                <w:szCs w:val="28"/>
              </w:rPr>
              <w:t>стно с Советом Федерации</w:t>
            </w:r>
            <w:r w:rsidRPr="00735BB0">
              <w:rPr>
                <w:sz w:val="28"/>
                <w:szCs w:val="28"/>
              </w:rPr>
              <w:t xml:space="preserve"> </w:t>
            </w:r>
            <w:r w:rsidRPr="00735BB0">
              <w:rPr>
                <w:b/>
                <w:sz w:val="28"/>
                <w:szCs w:val="28"/>
              </w:rPr>
              <w:t>Федерального Собрания Российской Федерации</w:t>
            </w:r>
            <w:r w:rsidRPr="00735BB0">
              <w:rPr>
                <w:b/>
                <w:sz w:val="28"/>
                <w:szCs w:val="20"/>
              </w:rPr>
              <w:t xml:space="preserve"> </w:t>
            </w:r>
            <w:r w:rsidRPr="00735BB0">
              <w:rPr>
                <w:b/>
                <w:sz w:val="28"/>
                <w:szCs w:val="28"/>
              </w:rPr>
              <w:t xml:space="preserve">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1808E6" w:rsidRPr="00735BB0" w:rsidRDefault="00DF2AA0" w:rsidP="00DF2AA0">
      <w:pPr>
        <w:autoSpaceDE w:val="0"/>
        <w:autoSpaceDN w:val="0"/>
        <w:adjustRightInd w:val="0"/>
        <w:ind w:firstLine="709"/>
        <w:jc w:val="both"/>
        <w:outlineLvl w:val="3"/>
        <w:rPr>
          <w:sz w:val="28"/>
          <w:szCs w:val="28"/>
        </w:rPr>
      </w:pPr>
      <w:r w:rsidRPr="00735BB0">
        <w:t xml:space="preserve"> </w:t>
      </w:r>
    </w:p>
    <w:p w:rsidR="0049277F" w:rsidRPr="00735BB0" w:rsidRDefault="0049277F" w:rsidP="0049277F">
      <w:pPr>
        <w:autoSpaceDE w:val="0"/>
        <w:autoSpaceDN w:val="0"/>
        <w:adjustRightInd w:val="0"/>
        <w:ind w:firstLine="709"/>
        <w:jc w:val="both"/>
        <w:outlineLvl w:val="3"/>
        <w:rPr>
          <w:sz w:val="28"/>
          <w:szCs w:val="28"/>
        </w:rPr>
      </w:pPr>
      <w:r w:rsidRPr="00735BB0">
        <w:rPr>
          <w:sz w:val="28"/>
          <w:szCs w:val="28"/>
        </w:rPr>
        <w:t>1. Проект консолидированной законодательной инициативы, подгото</w:t>
      </w:r>
      <w:r w:rsidRPr="00735BB0">
        <w:rPr>
          <w:sz w:val="28"/>
          <w:szCs w:val="28"/>
        </w:rPr>
        <w:t>в</w:t>
      </w:r>
      <w:r w:rsidRPr="00735BB0">
        <w:rPr>
          <w:sz w:val="28"/>
          <w:szCs w:val="28"/>
        </w:rPr>
        <w:t xml:space="preserve">ленный Советом Федерации Федерального Собрания Российской Федерации </w:t>
      </w:r>
      <w:r w:rsidR="00A158E6" w:rsidRPr="00A158E6">
        <w:rPr>
          <w:sz w:val="28"/>
          <w:szCs w:val="28"/>
        </w:rPr>
        <w:t xml:space="preserve">    </w:t>
      </w:r>
      <w:r w:rsidRPr="00735BB0">
        <w:rPr>
          <w:sz w:val="28"/>
          <w:szCs w:val="28"/>
        </w:rPr>
        <w:t>и направленный в областное Собрание в со</w:t>
      </w:r>
      <w:r w:rsidR="00C85E5F" w:rsidRPr="00735BB0">
        <w:rPr>
          <w:sz w:val="28"/>
          <w:szCs w:val="28"/>
        </w:rPr>
        <w:t xml:space="preserve">ответствии со </w:t>
      </w:r>
      <w:r w:rsidR="002D0CA2" w:rsidRPr="00735BB0">
        <w:rPr>
          <w:sz w:val="28"/>
          <w:szCs w:val="28"/>
        </w:rPr>
        <w:t>статьей 141</w:t>
      </w:r>
      <w:r w:rsidRPr="00735BB0">
        <w:rPr>
          <w:sz w:val="28"/>
          <w:szCs w:val="28"/>
        </w:rPr>
        <w:t xml:space="preserve"> Регламе</w:t>
      </w:r>
      <w:r w:rsidRPr="00735BB0">
        <w:rPr>
          <w:sz w:val="28"/>
          <w:szCs w:val="28"/>
        </w:rPr>
        <w:t>н</w:t>
      </w:r>
      <w:r w:rsidRPr="00735BB0">
        <w:rPr>
          <w:sz w:val="28"/>
          <w:szCs w:val="28"/>
        </w:rPr>
        <w:t>та Совета Федерации Федерального Собрания Российской Федерации для пр</w:t>
      </w:r>
      <w:r w:rsidRPr="00735BB0">
        <w:rPr>
          <w:sz w:val="28"/>
          <w:szCs w:val="28"/>
        </w:rPr>
        <w:t>и</w:t>
      </w:r>
      <w:r w:rsidRPr="00735BB0">
        <w:rPr>
          <w:sz w:val="28"/>
          <w:szCs w:val="28"/>
        </w:rPr>
        <w:t xml:space="preserve">нятия решения о внесении консолидированной законодательной инициативы </w:t>
      </w:r>
      <w:r w:rsidR="00A158E6" w:rsidRPr="00A158E6">
        <w:rPr>
          <w:sz w:val="28"/>
          <w:szCs w:val="28"/>
        </w:rPr>
        <w:t xml:space="preserve">    </w:t>
      </w:r>
      <w:r w:rsidRPr="00735BB0">
        <w:rPr>
          <w:sz w:val="28"/>
          <w:szCs w:val="28"/>
        </w:rPr>
        <w:t>в Государственную Думу совместно с Советом Федерации Федерального Со</w:t>
      </w:r>
      <w:r w:rsidRPr="00735BB0">
        <w:rPr>
          <w:sz w:val="28"/>
          <w:szCs w:val="28"/>
        </w:rPr>
        <w:t>б</w:t>
      </w:r>
      <w:r w:rsidRPr="00735BB0">
        <w:rPr>
          <w:sz w:val="28"/>
          <w:szCs w:val="28"/>
        </w:rPr>
        <w:t>рания Российской Федерации, рассматривается на сессии областного Собрания в срок, установленный Советом Федерации Федерального Собрания Росси</w:t>
      </w:r>
      <w:r w:rsidRPr="00735BB0">
        <w:rPr>
          <w:sz w:val="28"/>
          <w:szCs w:val="28"/>
        </w:rPr>
        <w:t>й</w:t>
      </w:r>
      <w:r w:rsidRPr="00735BB0">
        <w:rPr>
          <w:sz w:val="28"/>
          <w:szCs w:val="28"/>
        </w:rPr>
        <w:t>ской Федерации для принятия решения по данной консолидированной закон</w:t>
      </w:r>
      <w:r w:rsidRPr="00735BB0">
        <w:rPr>
          <w:sz w:val="28"/>
          <w:szCs w:val="28"/>
        </w:rPr>
        <w:t>о</w:t>
      </w:r>
      <w:r w:rsidRPr="00735BB0">
        <w:rPr>
          <w:sz w:val="28"/>
          <w:szCs w:val="28"/>
        </w:rPr>
        <w:t>дательной инициативе.</w:t>
      </w:r>
    </w:p>
    <w:p w:rsidR="0049277F" w:rsidRPr="00735BB0" w:rsidRDefault="0049277F" w:rsidP="0049277F">
      <w:pPr>
        <w:autoSpaceDE w:val="0"/>
        <w:autoSpaceDN w:val="0"/>
        <w:adjustRightInd w:val="0"/>
        <w:ind w:firstLine="709"/>
        <w:jc w:val="both"/>
        <w:rPr>
          <w:sz w:val="28"/>
          <w:szCs w:val="28"/>
        </w:rPr>
      </w:pPr>
      <w:r w:rsidRPr="00735BB0">
        <w:rPr>
          <w:sz w:val="28"/>
          <w:szCs w:val="28"/>
        </w:rPr>
        <w:t>2. Решение областного Собрания о внесении совместно с Советом Фед</w:t>
      </w:r>
      <w:r w:rsidRPr="00735BB0">
        <w:rPr>
          <w:sz w:val="28"/>
          <w:szCs w:val="28"/>
        </w:rPr>
        <w:t>е</w:t>
      </w:r>
      <w:r w:rsidRPr="00735BB0">
        <w:rPr>
          <w:sz w:val="28"/>
          <w:szCs w:val="28"/>
        </w:rPr>
        <w:t>рации Федерального Собрания</w:t>
      </w:r>
      <w:r w:rsidR="0074683A" w:rsidRPr="00735BB0">
        <w:rPr>
          <w:sz w:val="28"/>
          <w:szCs w:val="28"/>
        </w:rPr>
        <w:t xml:space="preserve"> Российской Федерации консолиди</w:t>
      </w:r>
      <w:r w:rsidRPr="00735BB0">
        <w:rPr>
          <w:sz w:val="28"/>
          <w:szCs w:val="28"/>
        </w:rPr>
        <w:t>рованной з</w:t>
      </w:r>
      <w:r w:rsidRPr="00735BB0">
        <w:rPr>
          <w:sz w:val="28"/>
          <w:szCs w:val="28"/>
        </w:rPr>
        <w:t>а</w:t>
      </w:r>
      <w:r w:rsidR="00184CDA" w:rsidRPr="00735BB0">
        <w:rPr>
          <w:sz w:val="28"/>
          <w:szCs w:val="28"/>
        </w:rPr>
        <w:t xml:space="preserve">конодательной инициативы в </w:t>
      </w:r>
      <w:r w:rsidRPr="00735BB0">
        <w:rPr>
          <w:sz w:val="28"/>
          <w:szCs w:val="28"/>
        </w:rPr>
        <w:t>Государственную Думу принимается большинс</w:t>
      </w:r>
      <w:r w:rsidRPr="00735BB0">
        <w:rPr>
          <w:sz w:val="28"/>
          <w:szCs w:val="28"/>
        </w:rPr>
        <w:t>т</w:t>
      </w:r>
      <w:r w:rsidRPr="00735BB0">
        <w:rPr>
          <w:sz w:val="28"/>
          <w:szCs w:val="28"/>
        </w:rPr>
        <w:t xml:space="preserve">вом голосов от </w:t>
      </w:r>
      <w:r w:rsidR="00991B22" w:rsidRPr="00EF08CE">
        <w:rPr>
          <w:sz w:val="28"/>
          <w:szCs w:val="28"/>
        </w:rPr>
        <w:t>установленного числа</w:t>
      </w:r>
      <w:r w:rsidR="00991B22" w:rsidRPr="00735BB0">
        <w:rPr>
          <w:sz w:val="28"/>
          <w:szCs w:val="28"/>
        </w:rPr>
        <w:t xml:space="preserve"> </w:t>
      </w:r>
      <w:r w:rsidRPr="00735BB0">
        <w:rPr>
          <w:sz w:val="28"/>
          <w:szCs w:val="28"/>
        </w:rPr>
        <w:t>депутатов и оформляется постановлением областного Собрания.</w:t>
      </w:r>
    </w:p>
    <w:p w:rsidR="0049277F" w:rsidRPr="00735BB0" w:rsidRDefault="0049277F" w:rsidP="0049277F">
      <w:pPr>
        <w:autoSpaceDE w:val="0"/>
        <w:autoSpaceDN w:val="0"/>
        <w:adjustRightInd w:val="0"/>
        <w:ind w:firstLine="709"/>
        <w:jc w:val="both"/>
        <w:rPr>
          <w:sz w:val="28"/>
          <w:szCs w:val="28"/>
        </w:rPr>
      </w:pPr>
      <w:r w:rsidRPr="00735BB0">
        <w:rPr>
          <w:sz w:val="28"/>
          <w:szCs w:val="28"/>
        </w:rPr>
        <w:t xml:space="preserve">3. Проект консолидированной законодательной инициативы включается </w:t>
      </w:r>
      <w:r w:rsidR="009E3958" w:rsidRPr="00735BB0">
        <w:rPr>
          <w:sz w:val="28"/>
          <w:szCs w:val="28"/>
        </w:rPr>
        <w:t xml:space="preserve">                </w:t>
      </w:r>
      <w:r w:rsidRPr="00735BB0">
        <w:rPr>
          <w:sz w:val="28"/>
          <w:szCs w:val="28"/>
        </w:rPr>
        <w:t>в проект повестки дня сессии областного Собрания после предварительного рассмотрения соответствующего проекта постановления на заседании пр</w:t>
      </w:r>
      <w:r w:rsidRPr="00735BB0">
        <w:rPr>
          <w:sz w:val="28"/>
          <w:szCs w:val="28"/>
        </w:rPr>
        <w:t>о</w:t>
      </w:r>
      <w:r w:rsidRPr="00735BB0">
        <w:rPr>
          <w:sz w:val="28"/>
          <w:szCs w:val="28"/>
        </w:rPr>
        <w:t>фильного комитета и подготовки сопроводительных документов. На заседании профильного комитета рассматриваются заключения, представленные субъе</w:t>
      </w:r>
      <w:r w:rsidRPr="00735BB0">
        <w:rPr>
          <w:sz w:val="28"/>
          <w:szCs w:val="28"/>
        </w:rPr>
        <w:t>к</w:t>
      </w:r>
      <w:r w:rsidRPr="00735BB0">
        <w:rPr>
          <w:sz w:val="28"/>
          <w:szCs w:val="28"/>
        </w:rPr>
        <w:t xml:space="preserve">тами права законодательной инициативы, заключение </w:t>
      </w:r>
      <w:r w:rsidR="009E3958" w:rsidRPr="00735BB0">
        <w:rPr>
          <w:sz w:val="28"/>
          <w:szCs w:val="28"/>
        </w:rPr>
        <w:t xml:space="preserve">правового </w:t>
      </w:r>
      <w:r w:rsidRPr="00735BB0">
        <w:rPr>
          <w:sz w:val="28"/>
          <w:szCs w:val="28"/>
        </w:rPr>
        <w:t>управления областного Собрания и готовится заключение профильного комитета.</w:t>
      </w:r>
    </w:p>
    <w:p w:rsidR="0049277F" w:rsidRPr="00735BB0" w:rsidRDefault="0049277F" w:rsidP="0049277F">
      <w:pPr>
        <w:autoSpaceDE w:val="0"/>
        <w:autoSpaceDN w:val="0"/>
        <w:adjustRightInd w:val="0"/>
        <w:ind w:firstLine="709"/>
        <w:jc w:val="both"/>
        <w:rPr>
          <w:sz w:val="28"/>
          <w:szCs w:val="28"/>
        </w:rPr>
      </w:pPr>
      <w:r w:rsidRPr="00735BB0">
        <w:rPr>
          <w:sz w:val="28"/>
          <w:szCs w:val="28"/>
        </w:rPr>
        <w:t xml:space="preserve">4. При внесении проекта постановления о внесении консолидированной законодательной инициативы в Государственную Думу совместно с Советом </w:t>
      </w:r>
      <w:r w:rsidRPr="00735BB0">
        <w:rPr>
          <w:sz w:val="28"/>
          <w:szCs w:val="28"/>
        </w:rPr>
        <w:lastRenderedPageBreak/>
        <w:t>Федерации Федерального Собрания Российской Федерации в областное Собр</w:t>
      </w:r>
      <w:r w:rsidRPr="00735BB0">
        <w:rPr>
          <w:sz w:val="28"/>
          <w:szCs w:val="28"/>
        </w:rPr>
        <w:t>а</w:t>
      </w:r>
      <w:r w:rsidRPr="00735BB0">
        <w:rPr>
          <w:sz w:val="28"/>
          <w:szCs w:val="28"/>
        </w:rPr>
        <w:t>ние представляются следующие документы:</w:t>
      </w:r>
    </w:p>
    <w:p w:rsidR="0049277F" w:rsidRPr="00735BB0" w:rsidRDefault="0049277F" w:rsidP="0049277F">
      <w:pPr>
        <w:autoSpaceDE w:val="0"/>
        <w:autoSpaceDN w:val="0"/>
        <w:adjustRightInd w:val="0"/>
        <w:ind w:firstLine="709"/>
        <w:jc w:val="both"/>
        <w:rPr>
          <w:sz w:val="28"/>
          <w:szCs w:val="28"/>
        </w:rPr>
      </w:pPr>
      <w:r w:rsidRPr="00735BB0">
        <w:rPr>
          <w:sz w:val="28"/>
          <w:szCs w:val="28"/>
        </w:rPr>
        <w:t xml:space="preserve">1) сопроводительное письмо с перечислением прилагаемых документов </w:t>
      </w:r>
      <w:r w:rsidR="00162668" w:rsidRPr="00735BB0">
        <w:rPr>
          <w:sz w:val="28"/>
          <w:szCs w:val="28"/>
        </w:rPr>
        <w:t xml:space="preserve">                </w:t>
      </w:r>
      <w:r w:rsidRPr="00735BB0">
        <w:rPr>
          <w:sz w:val="28"/>
          <w:szCs w:val="28"/>
        </w:rPr>
        <w:t>и указанием докладчика при рассмотрении проекта постановления;</w:t>
      </w:r>
    </w:p>
    <w:p w:rsidR="0049277F" w:rsidRPr="00735BB0" w:rsidRDefault="0049277F" w:rsidP="0049277F">
      <w:pPr>
        <w:autoSpaceDE w:val="0"/>
        <w:autoSpaceDN w:val="0"/>
        <w:adjustRightInd w:val="0"/>
        <w:ind w:firstLine="709"/>
        <w:jc w:val="both"/>
        <w:rPr>
          <w:sz w:val="28"/>
          <w:szCs w:val="28"/>
        </w:rPr>
      </w:pPr>
      <w:r w:rsidRPr="00735BB0">
        <w:rPr>
          <w:sz w:val="28"/>
          <w:szCs w:val="28"/>
        </w:rPr>
        <w:t>2) проект постановления на бумажном и электронном носителях;</w:t>
      </w:r>
    </w:p>
    <w:p w:rsidR="0049277F" w:rsidRPr="00735BB0" w:rsidRDefault="0049277F" w:rsidP="0049277F">
      <w:pPr>
        <w:autoSpaceDE w:val="0"/>
        <w:autoSpaceDN w:val="0"/>
        <w:adjustRightInd w:val="0"/>
        <w:ind w:firstLine="709"/>
        <w:jc w:val="both"/>
        <w:rPr>
          <w:sz w:val="28"/>
          <w:szCs w:val="28"/>
        </w:rPr>
      </w:pPr>
      <w:r w:rsidRPr="00735BB0">
        <w:rPr>
          <w:sz w:val="28"/>
          <w:szCs w:val="28"/>
        </w:rPr>
        <w:t>3) проект консолидированной законодательной инициативы;</w:t>
      </w:r>
    </w:p>
    <w:p w:rsidR="0049277F" w:rsidRPr="00735BB0" w:rsidRDefault="0049277F" w:rsidP="0049277F">
      <w:pPr>
        <w:autoSpaceDE w:val="0"/>
        <w:autoSpaceDN w:val="0"/>
        <w:adjustRightInd w:val="0"/>
        <w:ind w:firstLine="709"/>
        <w:jc w:val="both"/>
        <w:rPr>
          <w:sz w:val="28"/>
          <w:szCs w:val="28"/>
        </w:rPr>
      </w:pPr>
      <w:r w:rsidRPr="00735BB0">
        <w:rPr>
          <w:sz w:val="28"/>
          <w:szCs w:val="28"/>
        </w:rPr>
        <w:t>4) пояснительная записка;</w:t>
      </w:r>
    </w:p>
    <w:p w:rsidR="0049277F" w:rsidRPr="00735BB0" w:rsidRDefault="004968E9" w:rsidP="0049277F">
      <w:pPr>
        <w:autoSpaceDE w:val="0"/>
        <w:autoSpaceDN w:val="0"/>
        <w:adjustRightInd w:val="0"/>
        <w:ind w:firstLine="709"/>
        <w:jc w:val="both"/>
        <w:rPr>
          <w:sz w:val="28"/>
          <w:szCs w:val="28"/>
        </w:rPr>
      </w:pPr>
      <w:r w:rsidRPr="00735BB0">
        <w:rPr>
          <w:sz w:val="28"/>
          <w:szCs w:val="28"/>
        </w:rPr>
        <w:t xml:space="preserve">5) правовое и редакционное заключения </w:t>
      </w:r>
      <w:r w:rsidR="00162668" w:rsidRPr="00735BB0">
        <w:rPr>
          <w:sz w:val="28"/>
          <w:szCs w:val="28"/>
        </w:rPr>
        <w:t xml:space="preserve">правового </w:t>
      </w:r>
      <w:r w:rsidRPr="00735BB0">
        <w:rPr>
          <w:sz w:val="28"/>
          <w:szCs w:val="28"/>
        </w:rPr>
        <w:t>управления областн</w:t>
      </w:r>
      <w:r w:rsidRPr="00735BB0">
        <w:rPr>
          <w:sz w:val="28"/>
          <w:szCs w:val="28"/>
        </w:rPr>
        <w:t>о</w:t>
      </w:r>
      <w:r w:rsidRPr="00735BB0">
        <w:rPr>
          <w:sz w:val="28"/>
          <w:szCs w:val="28"/>
        </w:rPr>
        <w:t>го Собрания;</w:t>
      </w:r>
    </w:p>
    <w:p w:rsidR="0049277F" w:rsidRDefault="0049277F" w:rsidP="0049277F">
      <w:pPr>
        <w:autoSpaceDE w:val="0"/>
        <w:autoSpaceDN w:val="0"/>
        <w:adjustRightInd w:val="0"/>
        <w:ind w:firstLine="709"/>
        <w:jc w:val="both"/>
        <w:rPr>
          <w:sz w:val="28"/>
          <w:szCs w:val="28"/>
        </w:rPr>
      </w:pPr>
      <w:r w:rsidRPr="00735BB0">
        <w:rPr>
          <w:sz w:val="28"/>
          <w:szCs w:val="28"/>
        </w:rPr>
        <w:t>6) за</w:t>
      </w:r>
      <w:r w:rsidR="009136B4" w:rsidRPr="00735BB0">
        <w:rPr>
          <w:sz w:val="28"/>
          <w:szCs w:val="28"/>
        </w:rPr>
        <w:t>ключение профильного комитета.</w:t>
      </w:r>
    </w:p>
    <w:p w:rsidR="00A24C93" w:rsidRPr="0044383F" w:rsidRDefault="00DC408B" w:rsidP="0009278D">
      <w:pPr>
        <w:pStyle w:val="ConsNormal"/>
        <w:widowControl/>
        <w:ind w:left="900" w:right="0"/>
        <w:rPr>
          <w:rFonts w:ascii="Times New Roman" w:hAnsi="Times New Roman" w:cs="Times New Roman"/>
          <w:b/>
          <w:bCs/>
          <w:sz w:val="28"/>
        </w:rPr>
      </w:pPr>
      <w:r>
        <w:rPr>
          <w:rFonts w:ascii="Times New Roman" w:hAnsi="Times New Roman" w:cs="Times New Roman"/>
          <w:b/>
          <w:bCs/>
          <w:sz w:val="28"/>
        </w:rPr>
        <w:t xml:space="preserve">      </w:t>
      </w:r>
    </w:p>
    <w:p w:rsidR="004E6D3B" w:rsidRPr="00735BB0" w:rsidRDefault="00C501D5" w:rsidP="008029FB">
      <w:pPr>
        <w:pStyle w:val="ConsNormal"/>
        <w:widowControl/>
        <w:ind w:right="0" w:firstLine="0"/>
        <w:jc w:val="center"/>
        <w:rPr>
          <w:rFonts w:ascii="Times New Roman" w:hAnsi="Times New Roman" w:cs="Times New Roman"/>
          <w:sz w:val="28"/>
        </w:rPr>
      </w:pPr>
      <w:r w:rsidRPr="00735BB0">
        <w:rPr>
          <w:rFonts w:ascii="Times New Roman" w:hAnsi="Times New Roman" w:cs="Times New Roman"/>
          <w:b/>
          <w:bCs/>
          <w:sz w:val="28"/>
        </w:rPr>
        <w:t xml:space="preserve">РАЗДЕЛ V. ПОРЯДОК РАССМОТРЕНИЯ </w:t>
      </w:r>
      <w:r w:rsidR="004E6D3B" w:rsidRPr="00735BB0">
        <w:rPr>
          <w:rFonts w:ascii="Times New Roman" w:hAnsi="Times New Roman" w:cs="Times New Roman"/>
          <w:b/>
          <w:bCs/>
          <w:sz w:val="28"/>
        </w:rPr>
        <w:t>ОБЛАСТНЫМ СОБРАНИЕМ ВОПРОСОВ, ОТНЕСЕННЫХ К ЕГО ВЕДЕНИЮ</w:t>
      </w:r>
    </w:p>
    <w:p w:rsidR="00A24C93" w:rsidRPr="0044383F" w:rsidRDefault="00A24C93" w:rsidP="008029FB">
      <w:pPr>
        <w:pStyle w:val="ConsNormal"/>
        <w:widowControl/>
        <w:ind w:right="0" w:firstLine="0"/>
        <w:jc w:val="center"/>
        <w:rPr>
          <w:rFonts w:ascii="Times New Roman" w:hAnsi="Times New Roman" w:cs="Times New Roman"/>
          <w:b/>
          <w:bCs/>
          <w:sz w:val="28"/>
        </w:rPr>
      </w:pPr>
    </w:p>
    <w:p w:rsidR="00D35BC5" w:rsidRPr="00735BB0" w:rsidRDefault="003C4AE0" w:rsidP="008029FB">
      <w:pPr>
        <w:autoSpaceDE w:val="0"/>
        <w:autoSpaceDN w:val="0"/>
        <w:adjustRightInd w:val="0"/>
        <w:jc w:val="center"/>
        <w:rPr>
          <w:b/>
          <w:sz w:val="28"/>
          <w:szCs w:val="28"/>
        </w:rPr>
      </w:pPr>
      <w:r w:rsidRPr="00735BB0">
        <w:rPr>
          <w:b/>
          <w:sz w:val="28"/>
          <w:szCs w:val="28"/>
        </w:rPr>
        <w:t>ГЛАВА XVI</w:t>
      </w:r>
      <w:r w:rsidRPr="00735BB0">
        <w:rPr>
          <w:b/>
          <w:bCs/>
          <w:sz w:val="28"/>
          <w:szCs w:val="28"/>
        </w:rPr>
        <w:t xml:space="preserve">. </w:t>
      </w:r>
      <w:r w:rsidRPr="00735BB0">
        <w:rPr>
          <w:b/>
          <w:sz w:val="28"/>
          <w:szCs w:val="28"/>
        </w:rPr>
        <w:t xml:space="preserve">ПОРЯДОК НАДЕЛЕНИЯ </w:t>
      </w:r>
      <w:r w:rsidR="00792371" w:rsidRPr="00735BB0">
        <w:rPr>
          <w:b/>
          <w:sz w:val="28"/>
          <w:szCs w:val="28"/>
        </w:rPr>
        <w:t>ПОЛНОМОЧИЯМИ</w:t>
      </w:r>
      <w:r w:rsidRPr="00735BB0">
        <w:rPr>
          <w:b/>
          <w:sz w:val="28"/>
          <w:szCs w:val="28"/>
        </w:rPr>
        <w:t xml:space="preserve"> </w:t>
      </w:r>
      <w:r w:rsidR="00D35BC5" w:rsidRPr="00735BB0">
        <w:rPr>
          <w:b/>
          <w:sz w:val="28"/>
          <w:szCs w:val="28"/>
        </w:rPr>
        <w:t>СЕНАТОРА</w:t>
      </w:r>
      <w:r w:rsidRPr="00735BB0">
        <w:rPr>
          <w:b/>
          <w:sz w:val="28"/>
          <w:szCs w:val="28"/>
        </w:rPr>
        <w:t xml:space="preserve"> РОССИЙСКОЙ ФЕДЕРАЦИИ – ПРЕДСТАВИТЕЛЯ</w:t>
      </w:r>
    </w:p>
    <w:p w:rsidR="000F56B9" w:rsidRPr="00735BB0" w:rsidRDefault="003C4AE0" w:rsidP="008029FB">
      <w:pPr>
        <w:autoSpaceDE w:val="0"/>
        <w:autoSpaceDN w:val="0"/>
        <w:adjustRightInd w:val="0"/>
        <w:jc w:val="center"/>
        <w:rPr>
          <w:b/>
          <w:sz w:val="28"/>
          <w:szCs w:val="28"/>
        </w:rPr>
      </w:pPr>
      <w:proofErr w:type="gramStart"/>
      <w:r w:rsidRPr="00735BB0">
        <w:rPr>
          <w:b/>
          <w:sz w:val="28"/>
          <w:szCs w:val="28"/>
        </w:rPr>
        <w:t xml:space="preserve">ОТ </w:t>
      </w:r>
      <w:r w:rsidRPr="000E42FF">
        <w:rPr>
          <w:b/>
          <w:sz w:val="28"/>
          <w:szCs w:val="28"/>
        </w:rPr>
        <w:t xml:space="preserve">ОБЛАСТНОГО </w:t>
      </w:r>
      <w:r w:rsidR="00967D3B" w:rsidRPr="000E42FF">
        <w:rPr>
          <w:b/>
          <w:sz w:val="28"/>
          <w:szCs w:val="28"/>
        </w:rPr>
        <w:t xml:space="preserve">СОБРАНИЯ, ПОРЯДОК </w:t>
      </w:r>
      <w:r w:rsidRPr="000E42FF">
        <w:rPr>
          <w:b/>
          <w:sz w:val="28"/>
          <w:szCs w:val="28"/>
        </w:rPr>
        <w:t xml:space="preserve">НАДЕЛЕНИЯ ПОЛНОМОЧИЯМИ НОВОГО </w:t>
      </w:r>
      <w:r w:rsidR="00D35BC5" w:rsidRPr="000E42FF">
        <w:rPr>
          <w:b/>
          <w:sz w:val="28"/>
          <w:szCs w:val="28"/>
        </w:rPr>
        <w:t>СЕНАТОРА</w:t>
      </w:r>
      <w:r w:rsidRPr="000E42FF">
        <w:rPr>
          <w:b/>
          <w:sz w:val="28"/>
          <w:szCs w:val="28"/>
        </w:rPr>
        <w:t xml:space="preserve"> РОССИЙСКОЙ ФЕДЕРАЦИИ – ПРЕДСТАВИТЕЛЯ ОТ ОБЛАСТНОГО СОБРАНИЯ </w:t>
      </w:r>
      <w:r w:rsidR="00434F78" w:rsidRPr="000E42FF">
        <w:rPr>
          <w:b/>
          <w:sz w:val="28"/>
          <w:szCs w:val="28"/>
        </w:rPr>
        <w:t xml:space="preserve">                    </w:t>
      </w:r>
      <w:r w:rsidRPr="000E42FF">
        <w:rPr>
          <w:b/>
          <w:sz w:val="28"/>
          <w:szCs w:val="28"/>
        </w:rPr>
        <w:t xml:space="preserve">В СЛУЧАЕ ДОСРОЧНОГО ПРЕКРАЩЕНИЯ ПОЛНОМОЧИЙ </w:t>
      </w:r>
      <w:r w:rsidR="00D35BC5" w:rsidRPr="000E42FF">
        <w:rPr>
          <w:b/>
          <w:sz w:val="28"/>
          <w:szCs w:val="28"/>
        </w:rPr>
        <w:t>СЕНАТОРА</w:t>
      </w:r>
      <w:r w:rsidRPr="000E42FF">
        <w:rPr>
          <w:b/>
          <w:sz w:val="28"/>
          <w:szCs w:val="28"/>
        </w:rPr>
        <w:t xml:space="preserve"> РОССИЙСКОЙ ФЕДЕРАЦИИ – ПРЕДСТАВИТЕЛЯ</w:t>
      </w:r>
      <w:r w:rsidR="006162A1" w:rsidRPr="000E42FF">
        <w:rPr>
          <w:b/>
          <w:sz w:val="28"/>
          <w:szCs w:val="28"/>
        </w:rPr>
        <w:t xml:space="preserve"> </w:t>
      </w:r>
      <w:r w:rsidR="00CC1EA4" w:rsidRPr="000E42FF">
        <w:rPr>
          <w:b/>
          <w:sz w:val="28"/>
          <w:szCs w:val="28"/>
        </w:rPr>
        <w:t xml:space="preserve">             </w:t>
      </w:r>
      <w:r w:rsidRPr="000E42FF">
        <w:rPr>
          <w:b/>
          <w:sz w:val="28"/>
          <w:szCs w:val="28"/>
        </w:rPr>
        <w:t>ОТ ОБЛАСТНОГО СОБРАНИЯ</w:t>
      </w:r>
      <w:r w:rsidR="00967D3B" w:rsidRPr="000E42FF">
        <w:rPr>
          <w:b/>
          <w:sz w:val="28"/>
          <w:szCs w:val="28"/>
        </w:rPr>
        <w:t xml:space="preserve"> И ПОРЯДОК ПРИНЯТИЯ РЕШЕНИЯ</w:t>
      </w:r>
      <w:r w:rsidR="00CC1EA4" w:rsidRPr="000E42FF">
        <w:rPr>
          <w:b/>
          <w:sz w:val="28"/>
          <w:szCs w:val="28"/>
        </w:rPr>
        <w:t xml:space="preserve">           </w:t>
      </w:r>
      <w:r w:rsidR="00967D3B" w:rsidRPr="000E42FF">
        <w:rPr>
          <w:b/>
          <w:sz w:val="28"/>
          <w:szCs w:val="28"/>
        </w:rPr>
        <w:t xml:space="preserve"> О ВНЕСЕНИИ В СОВЕТ ФЕДЕРАЦИИ ФЕДЕРАЛЬНОГО СОБРАНИЯ РОССИЙСКОЙ ФЕДЕРАЦИИ ПРЕДСТАВЛЕНИЯ ОБ ОТЗЫВЕ СЕНАТОРА РОССИЙСКОЙ ФЕДЕРАЦИИ – ПРЕДСТАВИТЕЛЯ </w:t>
      </w:r>
      <w:r w:rsidR="00CC1EA4" w:rsidRPr="000E42FF">
        <w:rPr>
          <w:b/>
          <w:sz w:val="28"/>
          <w:szCs w:val="28"/>
        </w:rPr>
        <w:t xml:space="preserve">            </w:t>
      </w:r>
      <w:r w:rsidR="00967D3B" w:rsidRPr="000E42FF">
        <w:rPr>
          <w:b/>
          <w:sz w:val="28"/>
          <w:szCs w:val="28"/>
        </w:rPr>
        <w:t>ОТ ОБЛАСТНОГО СОБРАНИЯ ДО ИСТЕЧЕНИЯ СРОКА ПОЛНОМОЧИЙ СЕНАТОРА РОССИЙСКОЙ ФЕДЕРАЦИИ – ПРЕДСТАВИТЕЛЯ ОТ ОБЛАСТНОГО СОБРАНИЯ</w:t>
      </w:r>
      <w:proofErr w:type="gramEnd"/>
    </w:p>
    <w:p w:rsidR="00301643" w:rsidRPr="00735BB0" w:rsidRDefault="00301643" w:rsidP="00A848ED">
      <w:pPr>
        <w:autoSpaceDE w:val="0"/>
        <w:autoSpaceDN w:val="0"/>
        <w:adjustRightInd w:val="0"/>
        <w:ind w:firstLine="709"/>
        <w:jc w:val="center"/>
        <w:rPr>
          <w:sz w:val="28"/>
          <w:szCs w:val="28"/>
        </w:rPr>
      </w:pPr>
    </w:p>
    <w:tbl>
      <w:tblPr>
        <w:tblW w:w="8930" w:type="dxa"/>
        <w:tblInd w:w="817" w:type="dxa"/>
        <w:tblLook w:val="04A0"/>
      </w:tblPr>
      <w:tblGrid>
        <w:gridCol w:w="1701"/>
        <w:gridCol w:w="7229"/>
      </w:tblGrid>
      <w:tr w:rsidR="000F56B9" w:rsidRPr="00735BB0" w:rsidTr="000C6E5D">
        <w:tc>
          <w:tcPr>
            <w:tcW w:w="1701" w:type="dxa"/>
            <w:shd w:val="clear" w:color="auto" w:fill="auto"/>
          </w:tcPr>
          <w:p w:rsidR="000F56B9" w:rsidRPr="00735BB0" w:rsidRDefault="000F56B9" w:rsidP="000F56B9">
            <w:pPr>
              <w:autoSpaceDE w:val="0"/>
              <w:autoSpaceDN w:val="0"/>
              <w:adjustRightInd w:val="0"/>
              <w:ind w:right="-250" w:hanging="108"/>
              <w:jc w:val="both"/>
              <w:rPr>
                <w:rFonts w:eastAsia="Calibri"/>
                <w:sz w:val="28"/>
                <w:szCs w:val="28"/>
              </w:rPr>
            </w:pPr>
            <w:r w:rsidRPr="00735BB0">
              <w:rPr>
                <w:rFonts w:eastAsia="Calibri"/>
                <w:b/>
                <w:sz w:val="28"/>
                <w:szCs w:val="28"/>
              </w:rPr>
              <w:t>Статья 16.1.</w:t>
            </w:r>
          </w:p>
        </w:tc>
        <w:tc>
          <w:tcPr>
            <w:tcW w:w="7229" w:type="dxa"/>
            <w:shd w:val="clear" w:color="auto" w:fill="auto"/>
          </w:tcPr>
          <w:p w:rsidR="000F56B9" w:rsidRPr="00735BB0" w:rsidRDefault="000F56B9" w:rsidP="00D35BC5">
            <w:pPr>
              <w:autoSpaceDE w:val="0"/>
              <w:autoSpaceDN w:val="0"/>
              <w:adjustRightInd w:val="0"/>
              <w:jc w:val="both"/>
              <w:rPr>
                <w:rFonts w:eastAsia="Calibri"/>
                <w:b/>
                <w:sz w:val="28"/>
                <w:szCs w:val="28"/>
              </w:rPr>
            </w:pPr>
            <w:r w:rsidRPr="00735BB0">
              <w:rPr>
                <w:b/>
                <w:sz w:val="28"/>
                <w:szCs w:val="28"/>
              </w:rPr>
              <w:t>Порядок внесения кандидатур для наделения полн</w:t>
            </w:r>
            <w:r w:rsidRPr="00735BB0">
              <w:rPr>
                <w:b/>
                <w:sz w:val="28"/>
                <w:szCs w:val="28"/>
              </w:rPr>
              <w:t>о</w:t>
            </w:r>
            <w:r w:rsidRPr="00735BB0">
              <w:rPr>
                <w:b/>
                <w:sz w:val="28"/>
                <w:szCs w:val="28"/>
              </w:rPr>
              <w:t xml:space="preserve">мочиями </w:t>
            </w:r>
            <w:r w:rsidR="00D35BC5" w:rsidRPr="00735BB0">
              <w:rPr>
                <w:b/>
                <w:sz w:val="28"/>
                <w:szCs w:val="28"/>
              </w:rPr>
              <w:t>сенатора</w:t>
            </w:r>
            <w:r w:rsidRPr="00735BB0">
              <w:rPr>
                <w:b/>
                <w:sz w:val="28"/>
                <w:szCs w:val="28"/>
              </w:rPr>
              <w:t xml:space="preserve"> Российской Федерации – предст</w:t>
            </w:r>
            <w:r w:rsidRPr="00735BB0">
              <w:rPr>
                <w:b/>
                <w:sz w:val="28"/>
                <w:szCs w:val="28"/>
              </w:rPr>
              <w:t>а</w:t>
            </w:r>
            <w:r w:rsidRPr="00735BB0">
              <w:rPr>
                <w:b/>
                <w:sz w:val="28"/>
                <w:szCs w:val="28"/>
              </w:rPr>
              <w:t xml:space="preserve">вителя от областного Собрания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0F56B9" w:rsidRPr="00735BB0" w:rsidRDefault="000F56B9" w:rsidP="003C4AE0">
      <w:pPr>
        <w:autoSpaceDE w:val="0"/>
        <w:autoSpaceDN w:val="0"/>
        <w:adjustRightInd w:val="0"/>
        <w:ind w:firstLine="720"/>
        <w:jc w:val="both"/>
        <w:rPr>
          <w:sz w:val="28"/>
          <w:szCs w:val="28"/>
        </w:rPr>
      </w:pPr>
    </w:p>
    <w:p w:rsidR="003C4AE0" w:rsidRPr="00735BB0" w:rsidRDefault="003C4AE0" w:rsidP="003C4AE0">
      <w:pPr>
        <w:autoSpaceDE w:val="0"/>
        <w:autoSpaceDN w:val="0"/>
        <w:adjustRightInd w:val="0"/>
        <w:ind w:firstLine="720"/>
        <w:jc w:val="both"/>
        <w:rPr>
          <w:sz w:val="28"/>
          <w:szCs w:val="28"/>
        </w:rPr>
      </w:pPr>
      <w:r w:rsidRPr="00735BB0">
        <w:rPr>
          <w:sz w:val="28"/>
          <w:szCs w:val="28"/>
        </w:rPr>
        <w:t xml:space="preserve">1. Наделение полномочиями </w:t>
      </w:r>
      <w:r w:rsidR="00D35BC5" w:rsidRPr="00735BB0">
        <w:rPr>
          <w:sz w:val="28"/>
          <w:szCs w:val="28"/>
        </w:rPr>
        <w:t>сенатора</w:t>
      </w:r>
      <w:r w:rsidRPr="00735BB0">
        <w:rPr>
          <w:sz w:val="28"/>
          <w:szCs w:val="28"/>
        </w:rPr>
        <w:t xml:space="preserve"> Российской Федерации </w:t>
      </w:r>
      <w:r w:rsidRPr="00735BB0">
        <w:rPr>
          <w:szCs w:val="28"/>
        </w:rPr>
        <w:t>–</w:t>
      </w:r>
      <w:r w:rsidRPr="00735BB0">
        <w:rPr>
          <w:sz w:val="28"/>
          <w:szCs w:val="28"/>
        </w:rPr>
        <w:t xml:space="preserve"> предст</w:t>
      </w:r>
      <w:r w:rsidRPr="00735BB0">
        <w:rPr>
          <w:sz w:val="28"/>
          <w:szCs w:val="28"/>
        </w:rPr>
        <w:t>а</w:t>
      </w:r>
      <w:r w:rsidRPr="00735BB0">
        <w:rPr>
          <w:sz w:val="28"/>
          <w:szCs w:val="28"/>
        </w:rPr>
        <w:t xml:space="preserve">вителя от областного Собрания (далее </w:t>
      </w:r>
      <w:r w:rsidRPr="00735BB0">
        <w:rPr>
          <w:szCs w:val="28"/>
        </w:rPr>
        <w:t xml:space="preserve">– </w:t>
      </w:r>
      <w:r w:rsidR="00D35BC5" w:rsidRPr="00735BB0">
        <w:rPr>
          <w:sz w:val="28"/>
          <w:szCs w:val="28"/>
        </w:rPr>
        <w:t>сенатор</w:t>
      </w:r>
      <w:r w:rsidRPr="00735BB0">
        <w:rPr>
          <w:sz w:val="28"/>
          <w:szCs w:val="28"/>
        </w:rPr>
        <w:t xml:space="preserve"> </w:t>
      </w:r>
      <w:r w:rsidR="00D35BC5" w:rsidRPr="00735BB0">
        <w:rPr>
          <w:sz w:val="28"/>
          <w:szCs w:val="28"/>
        </w:rPr>
        <w:t xml:space="preserve">Российской </w:t>
      </w:r>
      <w:r w:rsidRPr="00735BB0">
        <w:rPr>
          <w:sz w:val="28"/>
          <w:szCs w:val="28"/>
        </w:rPr>
        <w:t>Федерации от о</w:t>
      </w:r>
      <w:r w:rsidRPr="00735BB0">
        <w:rPr>
          <w:sz w:val="28"/>
          <w:szCs w:val="28"/>
        </w:rPr>
        <w:t>б</w:t>
      </w:r>
      <w:r w:rsidRPr="00735BB0">
        <w:rPr>
          <w:sz w:val="28"/>
          <w:szCs w:val="28"/>
        </w:rPr>
        <w:t xml:space="preserve">ластного Собрания) осуществляется областным Собранием нового созыва </w:t>
      </w:r>
      <w:r w:rsidR="00A158E6" w:rsidRPr="00A158E6">
        <w:rPr>
          <w:sz w:val="28"/>
          <w:szCs w:val="28"/>
        </w:rPr>
        <w:t xml:space="preserve">       </w:t>
      </w:r>
      <w:r w:rsidRPr="00735BB0">
        <w:rPr>
          <w:sz w:val="28"/>
          <w:szCs w:val="28"/>
        </w:rPr>
        <w:t>на срок полномочий областного Собрания.</w:t>
      </w:r>
    </w:p>
    <w:p w:rsidR="003C4AE0" w:rsidRPr="00735BB0" w:rsidRDefault="003C4AE0" w:rsidP="003C4AE0">
      <w:pPr>
        <w:autoSpaceDE w:val="0"/>
        <w:autoSpaceDN w:val="0"/>
        <w:adjustRightInd w:val="0"/>
        <w:ind w:firstLine="720"/>
        <w:jc w:val="both"/>
        <w:rPr>
          <w:sz w:val="28"/>
          <w:szCs w:val="28"/>
        </w:rPr>
      </w:pPr>
      <w:r w:rsidRPr="00735BB0">
        <w:rPr>
          <w:sz w:val="28"/>
          <w:szCs w:val="28"/>
        </w:rPr>
        <w:t xml:space="preserve">2. Решение о наделении полномочиями </w:t>
      </w:r>
      <w:r w:rsidR="00D35BC5" w:rsidRPr="00735BB0">
        <w:rPr>
          <w:sz w:val="28"/>
          <w:szCs w:val="28"/>
        </w:rPr>
        <w:t>сенатора Российской Федерации</w:t>
      </w:r>
      <w:r w:rsidRPr="00735BB0">
        <w:rPr>
          <w:sz w:val="28"/>
          <w:szCs w:val="28"/>
        </w:rPr>
        <w:t xml:space="preserve"> </w:t>
      </w:r>
      <w:r w:rsidR="00D35BC5" w:rsidRPr="00735BB0">
        <w:rPr>
          <w:sz w:val="28"/>
          <w:szCs w:val="28"/>
        </w:rPr>
        <w:t xml:space="preserve">               </w:t>
      </w:r>
      <w:r w:rsidRPr="00735BB0">
        <w:rPr>
          <w:sz w:val="28"/>
          <w:szCs w:val="28"/>
        </w:rPr>
        <w:t>от областного Собрания должно быть принято в течение одного месяца со дня первого заседания в правомочном составе областного Собрания нового созыва,</w:t>
      </w:r>
      <w:r w:rsidR="00C80783" w:rsidRPr="00735BB0">
        <w:rPr>
          <w:sz w:val="28"/>
          <w:szCs w:val="28"/>
        </w:rPr>
        <w:t xml:space="preserve">                      </w:t>
      </w:r>
      <w:r w:rsidRPr="00735BB0">
        <w:rPr>
          <w:sz w:val="28"/>
          <w:szCs w:val="28"/>
        </w:rPr>
        <w:t xml:space="preserve"> в том числе в случае досрочного прекращения полномочий областного Собр</w:t>
      </w:r>
      <w:r w:rsidRPr="00735BB0">
        <w:rPr>
          <w:sz w:val="28"/>
          <w:szCs w:val="28"/>
        </w:rPr>
        <w:t>а</w:t>
      </w:r>
      <w:r w:rsidRPr="00735BB0">
        <w:rPr>
          <w:sz w:val="28"/>
          <w:szCs w:val="28"/>
        </w:rPr>
        <w:t>ния предыдущего созыва.</w:t>
      </w:r>
    </w:p>
    <w:p w:rsidR="003C4AE0" w:rsidRPr="00735BB0" w:rsidRDefault="003C4AE0" w:rsidP="003C4AE0">
      <w:pPr>
        <w:autoSpaceDE w:val="0"/>
        <w:autoSpaceDN w:val="0"/>
        <w:adjustRightInd w:val="0"/>
        <w:ind w:firstLine="720"/>
        <w:jc w:val="both"/>
        <w:rPr>
          <w:sz w:val="28"/>
          <w:szCs w:val="28"/>
        </w:rPr>
      </w:pPr>
      <w:r w:rsidRPr="00735BB0">
        <w:rPr>
          <w:sz w:val="28"/>
          <w:szCs w:val="28"/>
        </w:rPr>
        <w:t xml:space="preserve">3. Кандидатом для наделения полномочиями </w:t>
      </w:r>
      <w:r w:rsidR="00D35BC5" w:rsidRPr="00735BB0">
        <w:rPr>
          <w:sz w:val="28"/>
          <w:szCs w:val="28"/>
        </w:rPr>
        <w:t>сенатора Российской Фед</w:t>
      </w:r>
      <w:r w:rsidR="00D35BC5" w:rsidRPr="00735BB0">
        <w:rPr>
          <w:sz w:val="28"/>
          <w:szCs w:val="28"/>
        </w:rPr>
        <w:t>е</w:t>
      </w:r>
      <w:r w:rsidR="00D35BC5" w:rsidRPr="00735BB0">
        <w:rPr>
          <w:sz w:val="28"/>
          <w:szCs w:val="28"/>
        </w:rPr>
        <w:t xml:space="preserve">рации </w:t>
      </w:r>
      <w:r w:rsidRPr="00735BB0">
        <w:rPr>
          <w:sz w:val="28"/>
          <w:szCs w:val="28"/>
        </w:rPr>
        <w:t>от областного Собрания может быть только депутат областного Собр</w:t>
      </w:r>
      <w:r w:rsidRPr="00735BB0">
        <w:rPr>
          <w:sz w:val="28"/>
          <w:szCs w:val="28"/>
        </w:rPr>
        <w:t>а</w:t>
      </w:r>
      <w:r w:rsidRPr="00735BB0">
        <w:rPr>
          <w:sz w:val="28"/>
          <w:szCs w:val="28"/>
        </w:rPr>
        <w:t xml:space="preserve">ния, отвечающий требованиям, предусмотренным </w:t>
      </w:r>
      <w:r w:rsidR="00A674E8" w:rsidRPr="00735BB0">
        <w:rPr>
          <w:sz w:val="28"/>
          <w:szCs w:val="28"/>
        </w:rPr>
        <w:t>статьей 2 Федерального з</w:t>
      </w:r>
      <w:r w:rsidR="00A674E8" w:rsidRPr="00735BB0">
        <w:rPr>
          <w:sz w:val="28"/>
          <w:szCs w:val="28"/>
        </w:rPr>
        <w:t>а</w:t>
      </w:r>
      <w:r w:rsidR="00200CD6">
        <w:rPr>
          <w:sz w:val="28"/>
          <w:szCs w:val="28"/>
        </w:rPr>
        <w:lastRenderedPageBreak/>
        <w:t xml:space="preserve">кона </w:t>
      </w:r>
      <w:r w:rsidR="00A674E8" w:rsidRPr="00735BB0">
        <w:rPr>
          <w:sz w:val="28"/>
          <w:szCs w:val="28"/>
        </w:rPr>
        <w:t>«О порядке формирования Совета Федерации Федерального Собрания Российской Федерации», а также</w:t>
      </w:r>
      <w:r w:rsidR="00A674E8" w:rsidRPr="00735BB0">
        <w:t xml:space="preserve"> </w:t>
      </w:r>
      <w:hyperlink r:id="rId19" w:history="1">
        <w:r w:rsidRPr="00735BB0">
          <w:rPr>
            <w:sz w:val="28"/>
            <w:szCs w:val="28"/>
          </w:rPr>
          <w:t>пунктом 4</w:t>
        </w:r>
      </w:hyperlink>
      <w:r w:rsidRPr="00735BB0">
        <w:rPr>
          <w:sz w:val="28"/>
          <w:szCs w:val="28"/>
        </w:rPr>
        <w:t xml:space="preserve"> настоящей статьи.</w:t>
      </w:r>
    </w:p>
    <w:p w:rsidR="003C4AE0" w:rsidRPr="00735BB0" w:rsidRDefault="003C4AE0" w:rsidP="003C4AE0">
      <w:pPr>
        <w:autoSpaceDE w:val="0"/>
        <w:autoSpaceDN w:val="0"/>
        <w:adjustRightInd w:val="0"/>
        <w:ind w:firstLine="720"/>
        <w:jc w:val="both"/>
        <w:rPr>
          <w:sz w:val="28"/>
          <w:szCs w:val="28"/>
        </w:rPr>
      </w:pPr>
      <w:r w:rsidRPr="00735BB0">
        <w:rPr>
          <w:sz w:val="28"/>
          <w:szCs w:val="28"/>
        </w:rPr>
        <w:t xml:space="preserve">4. </w:t>
      </w:r>
      <w:r w:rsidR="00A674E8" w:rsidRPr="00735BB0">
        <w:rPr>
          <w:sz w:val="28"/>
          <w:szCs w:val="28"/>
        </w:rPr>
        <w:t>Кандидатом для наделения полномочиями сенатора Российской Фед</w:t>
      </w:r>
      <w:r w:rsidR="00A674E8" w:rsidRPr="00735BB0">
        <w:rPr>
          <w:sz w:val="28"/>
          <w:szCs w:val="28"/>
        </w:rPr>
        <w:t>е</w:t>
      </w:r>
      <w:r w:rsidR="00A674E8" w:rsidRPr="00735BB0">
        <w:rPr>
          <w:sz w:val="28"/>
          <w:szCs w:val="28"/>
        </w:rPr>
        <w:t>рации от областного Собрания может быть гражданин Российской Федерации, постоянно проживающий на территории Архангельской области в течение пяти лет, непосредственно предшествующих его выдвижению кандидатом для над</w:t>
      </w:r>
      <w:r w:rsidR="00A674E8" w:rsidRPr="00735BB0">
        <w:rPr>
          <w:sz w:val="28"/>
          <w:szCs w:val="28"/>
        </w:rPr>
        <w:t>е</w:t>
      </w:r>
      <w:r w:rsidR="00A674E8" w:rsidRPr="00735BB0">
        <w:rPr>
          <w:sz w:val="28"/>
          <w:szCs w:val="28"/>
        </w:rPr>
        <w:t>ления полномочиями сенатора Российской Федерации от областного Собрания, либо в совокупности в течение 20 лет, предшествующих такому выдвижению.</w:t>
      </w:r>
    </w:p>
    <w:p w:rsidR="001E3734" w:rsidRPr="00735BB0" w:rsidRDefault="001E3734" w:rsidP="001E3734">
      <w:pPr>
        <w:autoSpaceDE w:val="0"/>
        <w:autoSpaceDN w:val="0"/>
        <w:adjustRightInd w:val="0"/>
        <w:ind w:firstLine="709"/>
        <w:jc w:val="both"/>
        <w:rPr>
          <w:sz w:val="28"/>
          <w:szCs w:val="28"/>
        </w:rPr>
      </w:pPr>
      <w:r w:rsidRPr="00735BB0">
        <w:rPr>
          <w:sz w:val="28"/>
          <w:szCs w:val="28"/>
        </w:rPr>
        <w:t xml:space="preserve">5. Требование о постоянном проживании на территории Архангельской области, предусмотренное пунктом 4 настоящей статьи, не распространяется </w:t>
      </w:r>
      <w:r w:rsidR="00A158E6" w:rsidRPr="00A158E6">
        <w:rPr>
          <w:sz w:val="28"/>
          <w:szCs w:val="28"/>
        </w:rPr>
        <w:t xml:space="preserve">  </w:t>
      </w:r>
      <w:r w:rsidRPr="00735BB0">
        <w:rPr>
          <w:sz w:val="28"/>
          <w:szCs w:val="28"/>
        </w:rPr>
        <w:t xml:space="preserve">на кандидата для наделения полномочиями </w:t>
      </w:r>
      <w:r w:rsidR="00A674E8" w:rsidRPr="00735BB0">
        <w:rPr>
          <w:sz w:val="28"/>
          <w:szCs w:val="28"/>
        </w:rPr>
        <w:t xml:space="preserve">сенатора Российской Федерации </w:t>
      </w:r>
      <w:r w:rsidR="00A158E6" w:rsidRPr="00A158E6">
        <w:rPr>
          <w:sz w:val="28"/>
          <w:szCs w:val="28"/>
        </w:rPr>
        <w:t xml:space="preserve">   </w:t>
      </w:r>
      <w:r w:rsidRPr="00735BB0">
        <w:rPr>
          <w:sz w:val="28"/>
          <w:szCs w:val="28"/>
        </w:rPr>
        <w:t>от областного Собрания, который:</w:t>
      </w:r>
    </w:p>
    <w:p w:rsidR="007C04CB" w:rsidRPr="00735BB0" w:rsidRDefault="007C04CB" w:rsidP="001E3734">
      <w:pPr>
        <w:autoSpaceDE w:val="0"/>
        <w:autoSpaceDN w:val="0"/>
        <w:adjustRightInd w:val="0"/>
        <w:ind w:firstLine="709"/>
        <w:jc w:val="both"/>
        <w:rPr>
          <w:sz w:val="28"/>
          <w:szCs w:val="28"/>
        </w:rPr>
      </w:pPr>
      <w:r w:rsidRPr="00735BB0">
        <w:rPr>
          <w:sz w:val="28"/>
          <w:szCs w:val="28"/>
        </w:rPr>
        <w:t>1) на день голосования на выборах депутатов областного Собрания явл</w:t>
      </w:r>
      <w:r w:rsidRPr="00735BB0">
        <w:rPr>
          <w:sz w:val="28"/>
          <w:szCs w:val="28"/>
        </w:rPr>
        <w:t>я</w:t>
      </w:r>
      <w:r w:rsidRPr="00735BB0">
        <w:rPr>
          <w:sz w:val="28"/>
          <w:szCs w:val="28"/>
        </w:rPr>
        <w:t>ется:</w:t>
      </w:r>
    </w:p>
    <w:p w:rsidR="00CB584F" w:rsidRPr="00735BB0" w:rsidRDefault="00CB584F" w:rsidP="00CB584F">
      <w:pPr>
        <w:autoSpaceDE w:val="0"/>
        <w:autoSpaceDN w:val="0"/>
        <w:adjustRightInd w:val="0"/>
        <w:ind w:firstLine="709"/>
        <w:jc w:val="both"/>
        <w:rPr>
          <w:sz w:val="28"/>
          <w:szCs w:val="28"/>
        </w:rPr>
      </w:pPr>
      <w:r w:rsidRPr="00735BB0">
        <w:rPr>
          <w:sz w:val="28"/>
          <w:szCs w:val="28"/>
        </w:rPr>
        <w:t xml:space="preserve">а) </w:t>
      </w:r>
      <w:r w:rsidR="00A674E8" w:rsidRPr="00735BB0">
        <w:rPr>
          <w:sz w:val="28"/>
          <w:szCs w:val="28"/>
        </w:rPr>
        <w:t>сенатором Российской Федерации</w:t>
      </w:r>
      <w:r w:rsidRPr="00735BB0">
        <w:rPr>
          <w:sz w:val="28"/>
          <w:szCs w:val="28"/>
        </w:rPr>
        <w:t xml:space="preserve"> от областного Собрания или </w:t>
      </w:r>
      <w:r w:rsidR="00A674E8" w:rsidRPr="00735BB0">
        <w:rPr>
          <w:sz w:val="28"/>
          <w:szCs w:val="28"/>
        </w:rPr>
        <w:t>сенат</w:t>
      </w:r>
      <w:r w:rsidR="00A674E8" w:rsidRPr="00735BB0">
        <w:rPr>
          <w:sz w:val="28"/>
          <w:szCs w:val="28"/>
        </w:rPr>
        <w:t>о</w:t>
      </w:r>
      <w:r w:rsidR="00A674E8" w:rsidRPr="00735BB0">
        <w:rPr>
          <w:sz w:val="28"/>
          <w:szCs w:val="28"/>
        </w:rPr>
        <w:t>ром Российской Федерации</w:t>
      </w:r>
      <w:r w:rsidRPr="00735BB0">
        <w:rPr>
          <w:sz w:val="28"/>
          <w:szCs w:val="28"/>
        </w:rPr>
        <w:t xml:space="preserve"> </w:t>
      </w:r>
      <w:r w:rsidRPr="00735BB0">
        <w:rPr>
          <w:szCs w:val="28"/>
        </w:rPr>
        <w:t>–</w:t>
      </w:r>
      <w:r w:rsidRPr="00735BB0">
        <w:rPr>
          <w:sz w:val="28"/>
          <w:szCs w:val="28"/>
        </w:rPr>
        <w:t xml:space="preserve"> представителем от Правительства Архангельской области;</w:t>
      </w:r>
    </w:p>
    <w:p w:rsidR="00CB584F" w:rsidRPr="00735BB0" w:rsidRDefault="00CB584F" w:rsidP="00CB584F">
      <w:pPr>
        <w:autoSpaceDE w:val="0"/>
        <w:autoSpaceDN w:val="0"/>
        <w:adjustRightInd w:val="0"/>
        <w:ind w:firstLine="709"/>
        <w:jc w:val="both"/>
        <w:rPr>
          <w:sz w:val="28"/>
          <w:szCs w:val="28"/>
        </w:rPr>
      </w:pPr>
      <w:r w:rsidRPr="00735BB0">
        <w:rPr>
          <w:sz w:val="28"/>
          <w:szCs w:val="28"/>
        </w:rPr>
        <w:t>б) депутатом Государственной Думы Федерального Собрания Российской Федерации:</w:t>
      </w:r>
    </w:p>
    <w:p w:rsidR="00CB584F" w:rsidRPr="00735BB0" w:rsidRDefault="00CB584F" w:rsidP="00CB584F">
      <w:pPr>
        <w:autoSpaceDE w:val="0"/>
        <w:autoSpaceDN w:val="0"/>
        <w:adjustRightInd w:val="0"/>
        <w:ind w:firstLine="709"/>
        <w:jc w:val="both"/>
        <w:rPr>
          <w:rFonts w:eastAsiaTheme="minorHAnsi"/>
          <w:bCs/>
          <w:sz w:val="28"/>
          <w:szCs w:val="28"/>
          <w:lang w:eastAsia="en-US"/>
        </w:rPr>
      </w:pPr>
      <w:r w:rsidRPr="00735BB0">
        <w:rPr>
          <w:rFonts w:eastAsiaTheme="minorHAnsi"/>
          <w:bCs/>
          <w:sz w:val="28"/>
          <w:szCs w:val="28"/>
          <w:lang w:eastAsia="en-US"/>
        </w:rPr>
        <w:t>- избранным по одномандатному избирательному округу, образованному на территории Архангельской области;</w:t>
      </w:r>
    </w:p>
    <w:p w:rsidR="00CB584F" w:rsidRPr="00735BB0" w:rsidRDefault="00CB584F" w:rsidP="00CB584F">
      <w:pPr>
        <w:autoSpaceDE w:val="0"/>
        <w:autoSpaceDN w:val="0"/>
        <w:adjustRightInd w:val="0"/>
        <w:ind w:firstLine="709"/>
        <w:jc w:val="both"/>
        <w:rPr>
          <w:rFonts w:eastAsiaTheme="minorHAnsi"/>
          <w:bCs/>
          <w:sz w:val="28"/>
          <w:szCs w:val="28"/>
          <w:lang w:eastAsia="en-US"/>
        </w:rPr>
      </w:pPr>
      <w:r w:rsidRPr="00735BB0">
        <w:rPr>
          <w:rFonts w:eastAsiaTheme="minorHAnsi"/>
          <w:bCs/>
          <w:sz w:val="28"/>
          <w:szCs w:val="28"/>
          <w:lang w:eastAsia="en-US"/>
        </w:rPr>
        <w:t>- входившим в качестве кандидата в депутаты в региональную группу кандидатов федерального списка кандидатов, соответствующую Архангельской области, или группе субъектов Российской Федерации, в которую входит А</w:t>
      </w:r>
      <w:r w:rsidRPr="00735BB0">
        <w:rPr>
          <w:rFonts w:eastAsiaTheme="minorHAnsi"/>
          <w:bCs/>
          <w:sz w:val="28"/>
          <w:szCs w:val="28"/>
          <w:lang w:eastAsia="en-US"/>
        </w:rPr>
        <w:t>р</w:t>
      </w:r>
      <w:r w:rsidRPr="00735BB0">
        <w:rPr>
          <w:rFonts w:eastAsiaTheme="minorHAnsi"/>
          <w:bCs/>
          <w:sz w:val="28"/>
          <w:szCs w:val="28"/>
          <w:lang w:eastAsia="en-US"/>
        </w:rPr>
        <w:t>хангельская область, или части территории Архангельской области;</w:t>
      </w:r>
    </w:p>
    <w:p w:rsidR="00A674E8" w:rsidRPr="00735BB0" w:rsidRDefault="00A674E8" w:rsidP="00A674E8">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в) лицом, имеющим воинское звание высшего офицера или специальное звание высшего начальствующего состава либо соответствующий им классный чин юстиции;</w:t>
      </w:r>
    </w:p>
    <w:p w:rsidR="00A674E8" w:rsidRPr="00735BB0" w:rsidRDefault="00A674E8" w:rsidP="00A674E8">
      <w:pPr>
        <w:autoSpaceDE w:val="0"/>
        <w:autoSpaceDN w:val="0"/>
        <w:adjustRightInd w:val="0"/>
        <w:ind w:firstLine="709"/>
        <w:jc w:val="both"/>
        <w:rPr>
          <w:rFonts w:eastAsiaTheme="minorHAnsi"/>
          <w:bCs/>
          <w:sz w:val="28"/>
          <w:szCs w:val="28"/>
          <w:lang w:eastAsia="en-US"/>
        </w:rPr>
      </w:pPr>
      <w:r w:rsidRPr="00735BB0">
        <w:rPr>
          <w:sz w:val="28"/>
          <w:szCs w:val="28"/>
        </w:rPr>
        <w:t>г) лицом, замещающим должность федеральной государственной гра</w:t>
      </w:r>
      <w:r w:rsidRPr="00735BB0">
        <w:rPr>
          <w:sz w:val="28"/>
          <w:szCs w:val="28"/>
        </w:rPr>
        <w:t>ж</w:t>
      </w:r>
      <w:r w:rsidRPr="00735BB0">
        <w:rPr>
          <w:sz w:val="28"/>
          <w:szCs w:val="28"/>
        </w:rPr>
        <w:t>данской службы и имеющим классный чин, соответствующий воинскому зв</w:t>
      </w:r>
      <w:r w:rsidRPr="00735BB0">
        <w:rPr>
          <w:sz w:val="28"/>
          <w:szCs w:val="28"/>
        </w:rPr>
        <w:t>а</w:t>
      </w:r>
      <w:r w:rsidRPr="00735BB0">
        <w:rPr>
          <w:sz w:val="28"/>
          <w:szCs w:val="28"/>
        </w:rPr>
        <w:t>нию генерала армии, адмирала флота, генерал-полковника, адмирала;</w:t>
      </w:r>
    </w:p>
    <w:p w:rsidR="00BD1B77" w:rsidRPr="00735BB0" w:rsidRDefault="00BD1B77" w:rsidP="00CB584F">
      <w:pPr>
        <w:autoSpaceDE w:val="0"/>
        <w:autoSpaceDN w:val="0"/>
        <w:adjustRightInd w:val="0"/>
        <w:ind w:firstLine="709"/>
        <w:jc w:val="both"/>
        <w:rPr>
          <w:sz w:val="28"/>
          <w:szCs w:val="28"/>
        </w:rPr>
      </w:pPr>
      <w:r w:rsidRPr="00735BB0">
        <w:rPr>
          <w:sz w:val="28"/>
          <w:szCs w:val="28"/>
        </w:rPr>
        <w:t xml:space="preserve">2) в совокупности в течение пяти лет, предшествующих выдвижению кандидатом для наделения полномочиями </w:t>
      </w:r>
      <w:r w:rsidR="00A674E8" w:rsidRPr="00735BB0">
        <w:rPr>
          <w:sz w:val="28"/>
          <w:szCs w:val="28"/>
        </w:rPr>
        <w:t>сенатора Российской Федерации</w:t>
      </w:r>
      <w:r w:rsidRPr="00735BB0">
        <w:rPr>
          <w:sz w:val="28"/>
          <w:szCs w:val="28"/>
        </w:rPr>
        <w:t xml:space="preserve"> </w:t>
      </w:r>
      <w:r w:rsidR="00A158E6" w:rsidRPr="00A158E6">
        <w:rPr>
          <w:sz w:val="28"/>
          <w:szCs w:val="28"/>
        </w:rPr>
        <w:t xml:space="preserve">      </w:t>
      </w:r>
      <w:r w:rsidRPr="00735BB0">
        <w:rPr>
          <w:sz w:val="28"/>
          <w:szCs w:val="28"/>
        </w:rPr>
        <w:t>от областного Собрания</w:t>
      </w:r>
      <w:r w:rsidR="00A674E8" w:rsidRPr="00735BB0">
        <w:rPr>
          <w:sz w:val="28"/>
          <w:szCs w:val="28"/>
        </w:rPr>
        <w:t xml:space="preserve">, сенатора Российской Федерации – представителя </w:t>
      </w:r>
      <w:r w:rsidR="00A158E6" w:rsidRPr="00A158E6">
        <w:rPr>
          <w:sz w:val="28"/>
          <w:szCs w:val="28"/>
        </w:rPr>
        <w:t xml:space="preserve">     </w:t>
      </w:r>
      <w:r w:rsidR="00A674E8" w:rsidRPr="00735BB0">
        <w:rPr>
          <w:sz w:val="28"/>
          <w:szCs w:val="28"/>
        </w:rPr>
        <w:t>от Правительства Архангельской области</w:t>
      </w:r>
      <w:r w:rsidRPr="00735BB0">
        <w:rPr>
          <w:sz w:val="28"/>
          <w:szCs w:val="28"/>
        </w:rPr>
        <w:t>:</w:t>
      </w:r>
    </w:p>
    <w:p w:rsidR="00A674E8" w:rsidRPr="00735BB0" w:rsidRDefault="00BD1B77" w:rsidP="00BD1B77">
      <w:pPr>
        <w:autoSpaceDE w:val="0"/>
        <w:autoSpaceDN w:val="0"/>
        <w:adjustRightInd w:val="0"/>
        <w:ind w:firstLine="709"/>
        <w:jc w:val="both"/>
        <w:rPr>
          <w:sz w:val="28"/>
          <w:szCs w:val="28"/>
        </w:rPr>
      </w:pPr>
      <w:r w:rsidRPr="00735BB0">
        <w:rPr>
          <w:sz w:val="28"/>
          <w:szCs w:val="28"/>
        </w:rPr>
        <w:t xml:space="preserve">а) </w:t>
      </w:r>
      <w:r w:rsidR="00A674E8" w:rsidRPr="00735BB0">
        <w:rPr>
          <w:sz w:val="28"/>
          <w:szCs w:val="28"/>
        </w:rPr>
        <w:t>проходит или проходил военную службу, службу в органах внутренних дел Российской Федерации, учреждениях и органах уголовно-исполнительной системы Российской Федерации, органах принудительного исполнения Росси</w:t>
      </w:r>
      <w:r w:rsidR="00A674E8" w:rsidRPr="00735BB0">
        <w:rPr>
          <w:sz w:val="28"/>
          <w:szCs w:val="28"/>
        </w:rPr>
        <w:t>й</w:t>
      </w:r>
      <w:r w:rsidR="00A674E8" w:rsidRPr="00735BB0">
        <w:rPr>
          <w:sz w:val="28"/>
          <w:szCs w:val="28"/>
        </w:rPr>
        <w:t>ской Федерации, органах по контролю за оборотом наркотических и псих</w:t>
      </w:r>
      <w:r w:rsidR="00A674E8" w:rsidRPr="00735BB0">
        <w:rPr>
          <w:sz w:val="28"/>
          <w:szCs w:val="28"/>
        </w:rPr>
        <w:t>о</w:t>
      </w:r>
      <w:r w:rsidR="00A674E8" w:rsidRPr="00735BB0">
        <w:rPr>
          <w:sz w:val="28"/>
          <w:szCs w:val="28"/>
        </w:rPr>
        <w:t>тропных веществ, таможенных органах Российской Федерации, налоговых о</w:t>
      </w:r>
      <w:r w:rsidR="00A674E8" w:rsidRPr="00735BB0">
        <w:rPr>
          <w:sz w:val="28"/>
          <w:szCs w:val="28"/>
        </w:rPr>
        <w:t>р</w:t>
      </w:r>
      <w:r w:rsidR="00A674E8" w:rsidRPr="00735BB0">
        <w:rPr>
          <w:sz w:val="28"/>
          <w:szCs w:val="28"/>
        </w:rPr>
        <w:t>ганах Российской Федерации, Следственном комитете Российской Федерации, войсках национальной гвардии Российской Федерации, органах прокуратуры Российской Федерации на территории Архангельской области;</w:t>
      </w:r>
    </w:p>
    <w:p w:rsidR="00BD1B77" w:rsidRPr="00735BB0" w:rsidRDefault="00BD1B77" w:rsidP="00BD1B77">
      <w:pPr>
        <w:autoSpaceDE w:val="0"/>
        <w:autoSpaceDN w:val="0"/>
        <w:adjustRightInd w:val="0"/>
        <w:ind w:firstLine="709"/>
        <w:jc w:val="both"/>
        <w:rPr>
          <w:sz w:val="28"/>
          <w:szCs w:val="28"/>
        </w:rPr>
      </w:pPr>
      <w:r w:rsidRPr="00735BB0">
        <w:rPr>
          <w:sz w:val="28"/>
          <w:szCs w:val="28"/>
        </w:rPr>
        <w:t>б) проходит или проходил дипломатическую службу и имеет дипломат</w:t>
      </w:r>
      <w:r w:rsidRPr="00735BB0">
        <w:rPr>
          <w:sz w:val="28"/>
          <w:szCs w:val="28"/>
        </w:rPr>
        <w:t>и</w:t>
      </w:r>
      <w:r w:rsidRPr="00735BB0">
        <w:rPr>
          <w:sz w:val="28"/>
          <w:szCs w:val="28"/>
        </w:rPr>
        <w:t>ческий ранг Чрезвычайного и Полномочного Посла;</w:t>
      </w:r>
    </w:p>
    <w:p w:rsidR="002F1B53" w:rsidRPr="00735BB0" w:rsidRDefault="002F1B53" w:rsidP="002F1B53">
      <w:pPr>
        <w:autoSpaceDE w:val="0"/>
        <w:autoSpaceDN w:val="0"/>
        <w:adjustRightInd w:val="0"/>
        <w:ind w:firstLine="709"/>
        <w:jc w:val="both"/>
        <w:rPr>
          <w:rFonts w:eastAsiaTheme="minorHAnsi"/>
          <w:sz w:val="28"/>
          <w:szCs w:val="28"/>
          <w:lang w:eastAsia="en-US"/>
        </w:rPr>
      </w:pPr>
      <w:r w:rsidRPr="00735BB0">
        <w:rPr>
          <w:rFonts w:eastAsiaTheme="minorHAnsi"/>
          <w:sz w:val="28"/>
          <w:szCs w:val="28"/>
          <w:lang w:eastAsia="en-US"/>
        </w:rPr>
        <w:lastRenderedPageBreak/>
        <w:t xml:space="preserve">б.1) являлся </w:t>
      </w:r>
      <w:r w:rsidR="00A674E8" w:rsidRPr="00735BB0">
        <w:rPr>
          <w:sz w:val="28"/>
          <w:szCs w:val="28"/>
        </w:rPr>
        <w:t>сенатором Российской Федерации (членом Совета Федер</w:t>
      </w:r>
      <w:r w:rsidR="00A674E8" w:rsidRPr="00735BB0">
        <w:rPr>
          <w:sz w:val="28"/>
          <w:szCs w:val="28"/>
        </w:rPr>
        <w:t>а</w:t>
      </w:r>
      <w:r w:rsidR="00A674E8" w:rsidRPr="00735BB0">
        <w:rPr>
          <w:sz w:val="28"/>
          <w:szCs w:val="28"/>
        </w:rPr>
        <w:t>ции Федерального Собрания Российской Федерации) от областного Собрания или сенатором Российской Федерации (членом Совета Федерации Федеральн</w:t>
      </w:r>
      <w:r w:rsidR="00A674E8" w:rsidRPr="00735BB0">
        <w:rPr>
          <w:sz w:val="28"/>
          <w:szCs w:val="28"/>
        </w:rPr>
        <w:t>о</w:t>
      </w:r>
      <w:r w:rsidR="00A674E8" w:rsidRPr="00735BB0">
        <w:rPr>
          <w:sz w:val="28"/>
          <w:szCs w:val="28"/>
        </w:rPr>
        <w:t>го Собрания Российской Федерации)</w:t>
      </w:r>
      <w:r w:rsidRPr="00735BB0">
        <w:rPr>
          <w:sz w:val="28"/>
          <w:szCs w:val="28"/>
        </w:rPr>
        <w:t xml:space="preserve"> </w:t>
      </w:r>
      <w:r w:rsidRPr="00735BB0">
        <w:rPr>
          <w:szCs w:val="28"/>
        </w:rPr>
        <w:t>–</w:t>
      </w:r>
      <w:r w:rsidRPr="00735BB0">
        <w:rPr>
          <w:sz w:val="28"/>
          <w:szCs w:val="28"/>
        </w:rPr>
        <w:t xml:space="preserve"> представителем от Правительства А</w:t>
      </w:r>
      <w:r w:rsidRPr="00735BB0">
        <w:rPr>
          <w:sz w:val="28"/>
          <w:szCs w:val="28"/>
        </w:rPr>
        <w:t>р</w:t>
      </w:r>
      <w:r w:rsidRPr="00735BB0">
        <w:rPr>
          <w:sz w:val="28"/>
          <w:szCs w:val="28"/>
        </w:rPr>
        <w:t>хангельской области</w:t>
      </w:r>
      <w:r w:rsidRPr="00735BB0">
        <w:rPr>
          <w:rFonts w:eastAsiaTheme="minorHAnsi"/>
          <w:sz w:val="28"/>
          <w:szCs w:val="28"/>
          <w:lang w:eastAsia="en-US"/>
        </w:rPr>
        <w:t>;</w:t>
      </w:r>
    </w:p>
    <w:p w:rsidR="002F1B53" w:rsidRPr="00735BB0" w:rsidRDefault="002F1B53" w:rsidP="002F1B53">
      <w:pPr>
        <w:autoSpaceDE w:val="0"/>
        <w:autoSpaceDN w:val="0"/>
        <w:adjustRightInd w:val="0"/>
        <w:ind w:firstLine="709"/>
        <w:jc w:val="both"/>
        <w:rPr>
          <w:sz w:val="28"/>
          <w:szCs w:val="28"/>
        </w:rPr>
      </w:pPr>
      <w:r w:rsidRPr="00735BB0">
        <w:rPr>
          <w:rFonts w:eastAsiaTheme="minorHAnsi"/>
          <w:sz w:val="28"/>
          <w:szCs w:val="28"/>
          <w:lang w:eastAsia="en-US"/>
        </w:rPr>
        <w:t>б.2) замещает или замещал должности федеральной государственной гражданской службы на территории Архангельской области;</w:t>
      </w:r>
    </w:p>
    <w:p w:rsidR="00BD1B77" w:rsidRPr="00735BB0" w:rsidRDefault="00BD1B77" w:rsidP="00BD1B77">
      <w:pPr>
        <w:autoSpaceDE w:val="0"/>
        <w:autoSpaceDN w:val="0"/>
        <w:adjustRightInd w:val="0"/>
        <w:ind w:firstLine="709"/>
        <w:jc w:val="both"/>
        <w:rPr>
          <w:sz w:val="28"/>
          <w:szCs w:val="28"/>
        </w:rPr>
      </w:pPr>
      <w:r w:rsidRPr="00735BB0">
        <w:rPr>
          <w:sz w:val="28"/>
          <w:szCs w:val="28"/>
        </w:rPr>
        <w:t>в) замещает или замещал государственные должности или должности г</w:t>
      </w:r>
      <w:r w:rsidRPr="00735BB0">
        <w:rPr>
          <w:sz w:val="28"/>
          <w:szCs w:val="28"/>
        </w:rPr>
        <w:t>о</w:t>
      </w:r>
      <w:r w:rsidRPr="00735BB0">
        <w:rPr>
          <w:sz w:val="28"/>
          <w:szCs w:val="28"/>
        </w:rPr>
        <w:t>сударственной гражданской службы Архангельской области;</w:t>
      </w:r>
    </w:p>
    <w:p w:rsidR="00BD1B77" w:rsidRPr="00735BB0" w:rsidRDefault="00BD1B77" w:rsidP="00BD1B77">
      <w:pPr>
        <w:autoSpaceDE w:val="0"/>
        <w:autoSpaceDN w:val="0"/>
        <w:adjustRightInd w:val="0"/>
        <w:ind w:firstLine="720"/>
        <w:jc w:val="both"/>
        <w:rPr>
          <w:sz w:val="28"/>
          <w:szCs w:val="28"/>
        </w:rPr>
      </w:pPr>
      <w:r w:rsidRPr="00735BB0">
        <w:rPr>
          <w:sz w:val="28"/>
          <w:szCs w:val="28"/>
        </w:rPr>
        <w:t>г) замещает или замещал муниципальные должности или должности м</w:t>
      </w:r>
      <w:r w:rsidRPr="00735BB0">
        <w:rPr>
          <w:sz w:val="28"/>
          <w:szCs w:val="28"/>
        </w:rPr>
        <w:t>у</w:t>
      </w:r>
      <w:r w:rsidRPr="00735BB0">
        <w:rPr>
          <w:sz w:val="28"/>
          <w:szCs w:val="28"/>
        </w:rPr>
        <w:t>ниципальной службы Архангельской области.</w:t>
      </w:r>
    </w:p>
    <w:p w:rsidR="00A674E8" w:rsidRPr="00735BB0" w:rsidRDefault="003C4AE0" w:rsidP="00A674E8">
      <w:pPr>
        <w:autoSpaceDE w:val="0"/>
        <w:autoSpaceDN w:val="0"/>
        <w:adjustRightInd w:val="0"/>
        <w:ind w:firstLine="720"/>
        <w:jc w:val="both"/>
        <w:rPr>
          <w:sz w:val="28"/>
          <w:szCs w:val="28"/>
        </w:rPr>
      </w:pPr>
      <w:r w:rsidRPr="00735BB0">
        <w:rPr>
          <w:sz w:val="28"/>
          <w:szCs w:val="28"/>
        </w:rPr>
        <w:t>6.</w:t>
      </w:r>
      <w:r w:rsidR="00A674E8" w:rsidRPr="00735BB0">
        <w:rPr>
          <w:sz w:val="28"/>
          <w:szCs w:val="28"/>
        </w:rPr>
        <w:t xml:space="preserve"> </w:t>
      </w:r>
      <w:r w:rsidR="00A674E8" w:rsidRPr="00735BB0">
        <w:rPr>
          <w:i/>
          <w:sz w:val="28"/>
          <w:szCs w:val="28"/>
        </w:rPr>
        <w:t>Исключен.</w:t>
      </w:r>
    </w:p>
    <w:p w:rsidR="003C4AE0" w:rsidRPr="00735BB0" w:rsidRDefault="003C4AE0" w:rsidP="003C4AE0">
      <w:pPr>
        <w:autoSpaceDE w:val="0"/>
        <w:autoSpaceDN w:val="0"/>
        <w:adjustRightInd w:val="0"/>
        <w:ind w:firstLine="720"/>
        <w:jc w:val="both"/>
        <w:rPr>
          <w:sz w:val="28"/>
          <w:szCs w:val="28"/>
        </w:rPr>
      </w:pPr>
      <w:r w:rsidRPr="00735BB0">
        <w:rPr>
          <w:sz w:val="28"/>
          <w:szCs w:val="28"/>
        </w:rPr>
        <w:t xml:space="preserve">7. Кандидатуры для наделения полномочиями </w:t>
      </w:r>
      <w:r w:rsidR="00A674E8" w:rsidRPr="00735BB0">
        <w:rPr>
          <w:sz w:val="28"/>
          <w:szCs w:val="28"/>
        </w:rPr>
        <w:t>сенатора Российской Ф</w:t>
      </w:r>
      <w:r w:rsidR="00A674E8" w:rsidRPr="00735BB0">
        <w:rPr>
          <w:sz w:val="28"/>
          <w:szCs w:val="28"/>
        </w:rPr>
        <w:t>е</w:t>
      </w:r>
      <w:r w:rsidR="00A674E8" w:rsidRPr="00735BB0">
        <w:rPr>
          <w:sz w:val="28"/>
          <w:szCs w:val="28"/>
        </w:rPr>
        <w:t xml:space="preserve">дерации от областного Собрания, отвечающие требованиям, предусмотренным                       </w:t>
      </w:r>
      <w:r w:rsidR="00A674E8" w:rsidRPr="00735BB0">
        <w:rPr>
          <w:color w:val="000000"/>
          <w:sz w:val="28"/>
          <w:szCs w:val="28"/>
        </w:rPr>
        <w:t>статьями 2 и 3</w:t>
      </w:r>
      <w:r w:rsidR="00A674E8" w:rsidRPr="00735BB0">
        <w:rPr>
          <w:sz w:val="28"/>
          <w:szCs w:val="28"/>
        </w:rPr>
        <w:t xml:space="preserve"> Федерального закона «О порядке формирования Совета Федер</w:t>
      </w:r>
      <w:r w:rsidR="00A674E8" w:rsidRPr="00735BB0">
        <w:rPr>
          <w:sz w:val="28"/>
          <w:szCs w:val="28"/>
        </w:rPr>
        <w:t>а</w:t>
      </w:r>
      <w:r w:rsidR="00A674E8" w:rsidRPr="00735BB0">
        <w:rPr>
          <w:sz w:val="28"/>
          <w:szCs w:val="28"/>
        </w:rPr>
        <w:t>ции Федерального Собрания Российской Федерации» и пунктами 3 – 5 насто</w:t>
      </w:r>
      <w:r w:rsidR="00A674E8" w:rsidRPr="00735BB0">
        <w:rPr>
          <w:sz w:val="28"/>
          <w:szCs w:val="28"/>
        </w:rPr>
        <w:t>я</w:t>
      </w:r>
      <w:r w:rsidR="00A674E8" w:rsidRPr="00735BB0">
        <w:rPr>
          <w:sz w:val="28"/>
          <w:szCs w:val="28"/>
        </w:rPr>
        <w:t>щей статьи, вносятся</w:t>
      </w:r>
      <w:r w:rsidRPr="00735BB0">
        <w:rPr>
          <w:sz w:val="28"/>
          <w:szCs w:val="28"/>
        </w:rPr>
        <w:t xml:space="preserve"> на рассмотрение сессии областного Собрания председат</w:t>
      </w:r>
      <w:r w:rsidRPr="00735BB0">
        <w:rPr>
          <w:sz w:val="28"/>
          <w:szCs w:val="28"/>
        </w:rPr>
        <w:t>е</w:t>
      </w:r>
      <w:r w:rsidRPr="00735BB0">
        <w:rPr>
          <w:sz w:val="28"/>
          <w:szCs w:val="28"/>
        </w:rPr>
        <w:t xml:space="preserve">лем областного Собрания, фракцией или группой депутатов численностью </w:t>
      </w:r>
      <w:r w:rsidR="00A674E8" w:rsidRPr="00735BB0">
        <w:rPr>
          <w:sz w:val="28"/>
          <w:szCs w:val="28"/>
        </w:rPr>
        <w:t xml:space="preserve">       </w:t>
      </w:r>
      <w:r w:rsidRPr="00735BB0">
        <w:rPr>
          <w:sz w:val="28"/>
          <w:szCs w:val="28"/>
        </w:rPr>
        <w:t>не менее одной пятой от общего числа депутатов областного Собрания. Пре</w:t>
      </w:r>
      <w:r w:rsidRPr="00735BB0">
        <w:rPr>
          <w:sz w:val="28"/>
          <w:szCs w:val="28"/>
        </w:rPr>
        <w:t>д</w:t>
      </w:r>
      <w:r w:rsidRPr="00735BB0">
        <w:rPr>
          <w:sz w:val="28"/>
          <w:szCs w:val="28"/>
        </w:rPr>
        <w:t xml:space="preserve">седатель областного Собрания, фракция, группа депутатов вправе внести </w:t>
      </w:r>
      <w:r w:rsidR="00A158E6" w:rsidRPr="00A158E6">
        <w:rPr>
          <w:sz w:val="28"/>
          <w:szCs w:val="28"/>
        </w:rPr>
        <w:t xml:space="preserve">         </w:t>
      </w:r>
      <w:r w:rsidRPr="00735BB0">
        <w:rPr>
          <w:sz w:val="28"/>
          <w:szCs w:val="28"/>
        </w:rPr>
        <w:t xml:space="preserve">на рассмотрение сессии областного Собрания не более одной кандидатуры </w:t>
      </w:r>
      <w:r w:rsidR="007C174D">
        <w:rPr>
          <w:sz w:val="28"/>
          <w:szCs w:val="28"/>
        </w:rPr>
        <w:t xml:space="preserve">    </w:t>
      </w:r>
      <w:r w:rsidRPr="00735BB0">
        <w:rPr>
          <w:sz w:val="28"/>
          <w:szCs w:val="28"/>
        </w:rPr>
        <w:t xml:space="preserve">для наделения полномочиями </w:t>
      </w:r>
      <w:r w:rsidR="00A674E8" w:rsidRPr="00735BB0">
        <w:rPr>
          <w:sz w:val="28"/>
          <w:szCs w:val="28"/>
        </w:rPr>
        <w:t>сенатора Российской Федерации</w:t>
      </w:r>
      <w:r w:rsidRPr="00735BB0">
        <w:rPr>
          <w:sz w:val="28"/>
          <w:szCs w:val="28"/>
        </w:rPr>
        <w:t xml:space="preserve"> от областного Собрания.</w:t>
      </w:r>
    </w:p>
    <w:p w:rsidR="003C4AE0" w:rsidRPr="00735BB0" w:rsidRDefault="003C4AE0" w:rsidP="003C4AE0">
      <w:pPr>
        <w:autoSpaceDE w:val="0"/>
        <w:autoSpaceDN w:val="0"/>
        <w:adjustRightInd w:val="0"/>
        <w:ind w:firstLine="720"/>
        <w:jc w:val="both"/>
        <w:rPr>
          <w:sz w:val="28"/>
          <w:szCs w:val="28"/>
        </w:rPr>
      </w:pPr>
      <w:r w:rsidRPr="00735BB0">
        <w:rPr>
          <w:sz w:val="28"/>
          <w:szCs w:val="28"/>
        </w:rPr>
        <w:t xml:space="preserve">8. Кандидат для наделения полномочиями </w:t>
      </w:r>
      <w:r w:rsidR="00A674E8" w:rsidRPr="00735BB0">
        <w:rPr>
          <w:sz w:val="28"/>
          <w:szCs w:val="28"/>
        </w:rPr>
        <w:t>сенатора Российской Федер</w:t>
      </w:r>
      <w:r w:rsidR="00A674E8" w:rsidRPr="00735BB0">
        <w:rPr>
          <w:sz w:val="28"/>
          <w:szCs w:val="28"/>
        </w:rPr>
        <w:t>а</w:t>
      </w:r>
      <w:r w:rsidR="00A674E8" w:rsidRPr="00735BB0">
        <w:rPr>
          <w:sz w:val="28"/>
          <w:szCs w:val="28"/>
        </w:rPr>
        <w:t>ции</w:t>
      </w:r>
      <w:r w:rsidRPr="00735BB0">
        <w:rPr>
          <w:sz w:val="28"/>
          <w:szCs w:val="28"/>
        </w:rPr>
        <w:t xml:space="preserve"> от областного Собрания обязан представить в областное Собрание:</w:t>
      </w:r>
    </w:p>
    <w:p w:rsidR="003C4AE0" w:rsidRPr="00735BB0" w:rsidRDefault="003C4AE0" w:rsidP="003C4AE0">
      <w:pPr>
        <w:autoSpaceDE w:val="0"/>
        <w:autoSpaceDN w:val="0"/>
        <w:adjustRightInd w:val="0"/>
        <w:ind w:firstLine="720"/>
        <w:jc w:val="both"/>
        <w:rPr>
          <w:sz w:val="28"/>
          <w:szCs w:val="28"/>
        </w:rPr>
      </w:pPr>
      <w:r w:rsidRPr="00735BB0">
        <w:rPr>
          <w:sz w:val="28"/>
          <w:szCs w:val="28"/>
        </w:rPr>
        <w:t xml:space="preserve">1) сведения о размере и об источниках своих доходов, а также доходов своих супруги (супруга) и несовершеннолетних детей за год, предшествующий году, в котором он может быть наделен полномочиями </w:t>
      </w:r>
      <w:r w:rsidR="00A674E8" w:rsidRPr="00735BB0">
        <w:rPr>
          <w:sz w:val="28"/>
          <w:szCs w:val="28"/>
        </w:rPr>
        <w:t xml:space="preserve">сенатора Российской Федерации </w:t>
      </w:r>
      <w:r w:rsidRPr="00735BB0">
        <w:rPr>
          <w:sz w:val="28"/>
          <w:szCs w:val="28"/>
        </w:rPr>
        <w:t>от областного Собрания;</w:t>
      </w:r>
    </w:p>
    <w:p w:rsidR="003C4AE0" w:rsidRPr="00735BB0" w:rsidRDefault="003C4AE0" w:rsidP="003C4AE0">
      <w:pPr>
        <w:autoSpaceDE w:val="0"/>
        <w:autoSpaceDN w:val="0"/>
        <w:adjustRightInd w:val="0"/>
        <w:ind w:firstLine="720"/>
        <w:jc w:val="both"/>
        <w:rPr>
          <w:sz w:val="28"/>
          <w:szCs w:val="28"/>
        </w:rPr>
      </w:pPr>
      <w:r w:rsidRPr="00735BB0">
        <w:rPr>
          <w:sz w:val="28"/>
          <w:szCs w:val="28"/>
        </w:rPr>
        <w:t>2) сведения об имуществе, принадлежащем ему, а также его супруге (супругу) и несовершеннолетним детям на праве собственности;</w:t>
      </w:r>
    </w:p>
    <w:p w:rsidR="0016150F" w:rsidRPr="00735BB0" w:rsidRDefault="003C4AE0" w:rsidP="003C4AE0">
      <w:pPr>
        <w:autoSpaceDE w:val="0"/>
        <w:autoSpaceDN w:val="0"/>
        <w:adjustRightInd w:val="0"/>
        <w:ind w:firstLine="709"/>
        <w:jc w:val="both"/>
        <w:rPr>
          <w:sz w:val="28"/>
          <w:szCs w:val="28"/>
        </w:rPr>
      </w:pPr>
      <w:r w:rsidRPr="00735BB0">
        <w:rPr>
          <w:sz w:val="28"/>
          <w:szCs w:val="28"/>
        </w:rPr>
        <w:t xml:space="preserve">3) заявление с обязательством в случае наделения полномочиями </w:t>
      </w:r>
      <w:r w:rsidR="002E221D" w:rsidRPr="00735BB0">
        <w:rPr>
          <w:sz w:val="28"/>
          <w:szCs w:val="28"/>
        </w:rPr>
        <w:t>сенат</w:t>
      </w:r>
      <w:r w:rsidR="002E221D" w:rsidRPr="00735BB0">
        <w:rPr>
          <w:sz w:val="28"/>
          <w:szCs w:val="28"/>
        </w:rPr>
        <w:t>о</w:t>
      </w:r>
      <w:r w:rsidR="002E221D" w:rsidRPr="00735BB0">
        <w:rPr>
          <w:sz w:val="28"/>
          <w:szCs w:val="28"/>
        </w:rPr>
        <w:t>ра Российской Федерации</w:t>
      </w:r>
      <w:r w:rsidRPr="00735BB0">
        <w:rPr>
          <w:sz w:val="28"/>
          <w:szCs w:val="28"/>
        </w:rPr>
        <w:t xml:space="preserve"> от областного Собрания прекратить деятельность, несовместимую со статусом </w:t>
      </w:r>
      <w:r w:rsidR="00A674E8" w:rsidRPr="00735BB0">
        <w:rPr>
          <w:sz w:val="28"/>
          <w:szCs w:val="28"/>
        </w:rPr>
        <w:t>сенатора Российской Федерации</w:t>
      </w:r>
      <w:r w:rsidR="00DD7E6B" w:rsidRPr="00735BB0">
        <w:rPr>
          <w:sz w:val="28"/>
          <w:szCs w:val="28"/>
        </w:rPr>
        <w:t>;</w:t>
      </w:r>
    </w:p>
    <w:p w:rsidR="00DD7E6B" w:rsidRPr="00735BB0" w:rsidRDefault="00DD7E6B" w:rsidP="00DD7E6B">
      <w:pPr>
        <w:widowControl w:val="0"/>
        <w:autoSpaceDE w:val="0"/>
        <w:autoSpaceDN w:val="0"/>
        <w:adjustRightInd w:val="0"/>
        <w:ind w:firstLine="720"/>
        <w:jc w:val="both"/>
        <w:rPr>
          <w:sz w:val="28"/>
          <w:szCs w:val="28"/>
        </w:rPr>
      </w:pPr>
      <w:r w:rsidRPr="00735BB0">
        <w:rPr>
          <w:sz w:val="28"/>
          <w:szCs w:val="28"/>
        </w:rPr>
        <w:t>4) сведения о принадлежащем ему, его супруге (супругу) и несоверше</w:t>
      </w:r>
      <w:r w:rsidRPr="00735BB0">
        <w:rPr>
          <w:sz w:val="28"/>
          <w:szCs w:val="28"/>
        </w:rPr>
        <w:t>н</w:t>
      </w:r>
      <w:r w:rsidRPr="00735BB0">
        <w:rPr>
          <w:sz w:val="28"/>
          <w:szCs w:val="28"/>
        </w:rPr>
        <w:t>нолетним детям недвижимом имуществе, находящемся за пределами террит</w:t>
      </w:r>
      <w:r w:rsidRPr="00735BB0">
        <w:rPr>
          <w:sz w:val="28"/>
          <w:szCs w:val="28"/>
        </w:rPr>
        <w:t>о</w:t>
      </w:r>
      <w:r w:rsidRPr="00735BB0">
        <w:rPr>
          <w:sz w:val="28"/>
          <w:szCs w:val="28"/>
        </w:rPr>
        <w:t xml:space="preserve">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w:t>
      </w:r>
      <w:r w:rsidR="00A158E6" w:rsidRPr="00A158E6">
        <w:rPr>
          <w:sz w:val="28"/>
          <w:szCs w:val="28"/>
        </w:rPr>
        <w:t xml:space="preserve">     </w:t>
      </w:r>
      <w:r w:rsidRPr="00735BB0">
        <w:rPr>
          <w:sz w:val="28"/>
          <w:szCs w:val="28"/>
        </w:rPr>
        <w:t>и о таких обязательствах своих супруги (супруга) и несовершеннолетних детей;</w:t>
      </w:r>
    </w:p>
    <w:p w:rsidR="00DD7E6B" w:rsidRPr="00735BB0" w:rsidRDefault="00DD7E6B" w:rsidP="00DD7E6B">
      <w:pPr>
        <w:widowControl w:val="0"/>
        <w:autoSpaceDE w:val="0"/>
        <w:autoSpaceDN w:val="0"/>
        <w:adjustRightInd w:val="0"/>
        <w:ind w:firstLine="720"/>
        <w:jc w:val="both"/>
        <w:rPr>
          <w:sz w:val="28"/>
          <w:szCs w:val="28"/>
        </w:rPr>
      </w:pPr>
      <w:r w:rsidRPr="00735BB0">
        <w:rPr>
          <w:sz w:val="28"/>
          <w:szCs w:val="28"/>
        </w:rPr>
        <w:t xml:space="preserve">5) сведения о своих расходах, а также о расходах своих супруги (супруга) и несовершеннолетних детей </w:t>
      </w:r>
      <w:r w:rsidR="002E221D" w:rsidRPr="00735BB0">
        <w:rPr>
          <w:sz w:val="28"/>
          <w:szCs w:val="28"/>
        </w:rPr>
        <w:t xml:space="preserve">в отношении каждой сделки </w:t>
      </w:r>
      <w:r w:rsidRPr="00735BB0">
        <w:rPr>
          <w:sz w:val="28"/>
          <w:szCs w:val="28"/>
        </w:rPr>
        <w:t>по приобретению з</w:t>
      </w:r>
      <w:r w:rsidRPr="00735BB0">
        <w:rPr>
          <w:sz w:val="28"/>
          <w:szCs w:val="28"/>
        </w:rPr>
        <w:t>е</w:t>
      </w:r>
      <w:r w:rsidRPr="00735BB0">
        <w:rPr>
          <w:sz w:val="28"/>
          <w:szCs w:val="28"/>
        </w:rPr>
        <w:t>мельного участка, другого объекта недвижимости, транспортного средства, ценных бумаг (долей участия, паев в уставных (складочных) капиталах орган</w:t>
      </w:r>
      <w:r w:rsidRPr="00735BB0">
        <w:rPr>
          <w:sz w:val="28"/>
          <w:szCs w:val="28"/>
        </w:rPr>
        <w:t>и</w:t>
      </w:r>
      <w:r w:rsidRPr="00735BB0">
        <w:rPr>
          <w:sz w:val="28"/>
          <w:szCs w:val="28"/>
        </w:rPr>
        <w:t xml:space="preserve">заций), </w:t>
      </w:r>
      <w:r w:rsidR="009770E5">
        <w:rPr>
          <w:sz w:val="28"/>
          <w:szCs w:val="28"/>
        </w:rPr>
        <w:t xml:space="preserve">цифровых финансовых активов, цифровой валюты, </w:t>
      </w:r>
      <w:r w:rsidRPr="00735BB0">
        <w:rPr>
          <w:sz w:val="28"/>
          <w:szCs w:val="28"/>
        </w:rPr>
        <w:t>совершенной в т</w:t>
      </w:r>
      <w:r w:rsidRPr="00735BB0">
        <w:rPr>
          <w:sz w:val="28"/>
          <w:szCs w:val="28"/>
        </w:rPr>
        <w:t>е</w:t>
      </w:r>
      <w:r w:rsidRPr="00735BB0">
        <w:rPr>
          <w:sz w:val="28"/>
          <w:szCs w:val="28"/>
        </w:rPr>
        <w:lastRenderedPageBreak/>
        <w:t>чение последних трех лет, если сумма сделки превышает общий доход канд</w:t>
      </w:r>
      <w:r w:rsidRPr="00735BB0">
        <w:rPr>
          <w:sz w:val="28"/>
          <w:szCs w:val="28"/>
        </w:rPr>
        <w:t>и</w:t>
      </w:r>
      <w:r w:rsidRPr="00735BB0">
        <w:rPr>
          <w:sz w:val="28"/>
          <w:szCs w:val="28"/>
        </w:rPr>
        <w:t>дата и его супруги (супруга) за три последних года, предшествующих соверш</w:t>
      </w:r>
      <w:r w:rsidRPr="00735BB0">
        <w:rPr>
          <w:sz w:val="28"/>
          <w:szCs w:val="28"/>
        </w:rPr>
        <w:t>е</w:t>
      </w:r>
      <w:r w:rsidRPr="00735BB0">
        <w:rPr>
          <w:sz w:val="28"/>
          <w:szCs w:val="28"/>
        </w:rPr>
        <w:t>нию сделки, и об источниках получения средств, за счет которых совершена сделка;</w:t>
      </w:r>
    </w:p>
    <w:p w:rsidR="00A24C93" w:rsidRPr="00987C53" w:rsidRDefault="00DD7E6B" w:rsidP="00DD7E6B">
      <w:pPr>
        <w:autoSpaceDE w:val="0"/>
        <w:autoSpaceDN w:val="0"/>
        <w:adjustRightInd w:val="0"/>
        <w:ind w:firstLine="709"/>
        <w:jc w:val="both"/>
        <w:rPr>
          <w:sz w:val="28"/>
          <w:szCs w:val="28"/>
        </w:rPr>
      </w:pPr>
      <w:r w:rsidRPr="00735BB0">
        <w:rPr>
          <w:sz w:val="28"/>
          <w:szCs w:val="28"/>
        </w:rPr>
        <w:t xml:space="preserve">6) письменное уведомление о том, что он не имеет счетов (вкладов), </w:t>
      </w:r>
      <w:r w:rsidR="002E221D" w:rsidRPr="00735BB0">
        <w:rPr>
          <w:sz w:val="28"/>
          <w:szCs w:val="28"/>
        </w:rPr>
        <w:t xml:space="preserve">         </w:t>
      </w:r>
      <w:r w:rsidRPr="00735BB0">
        <w:rPr>
          <w:sz w:val="28"/>
          <w:szCs w:val="28"/>
        </w:rPr>
        <w:t>не хранит наличные денежные средства и ценности в иностранных банках, ра</w:t>
      </w:r>
      <w:r w:rsidRPr="00735BB0">
        <w:rPr>
          <w:sz w:val="28"/>
          <w:szCs w:val="28"/>
        </w:rPr>
        <w:t>с</w:t>
      </w:r>
      <w:r w:rsidRPr="00735BB0">
        <w:rPr>
          <w:sz w:val="28"/>
          <w:szCs w:val="28"/>
        </w:rPr>
        <w:t xml:space="preserve">положенных за пределами территории Российской Федерации, не владеет </w:t>
      </w:r>
      <w:r w:rsidR="002E221D" w:rsidRPr="00735BB0">
        <w:rPr>
          <w:sz w:val="28"/>
          <w:szCs w:val="28"/>
        </w:rPr>
        <w:t xml:space="preserve">          </w:t>
      </w:r>
      <w:r w:rsidRPr="00735BB0">
        <w:rPr>
          <w:sz w:val="28"/>
          <w:szCs w:val="28"/>
        </w:rPr>
        <w:t>и (или) не пользуется иностранными финансовыми инструментами.</w:t>
      </w:r>
    </w:p>
    <w:p w:rsidR="00A24C93" w:rsidRPr="00987C53" w:rsidRDefault="00A24C93" w:rsidP="00DD7E6B">
      <w:pPr>
        <w:autoSpaceDE w:val="0"/>
        <w:autoSpaceDN w:val="0"/>
        <w:adjustRightInd w:val="0"/>
        <w:ind w:firstLine="709"/>
        <w:jc w:val="both"/>
        <w:rPr>
          <w:sz w:val="28"/>
          <w:szCs w:val="28"/>
        </w:rPr>
      </w:pPr>
    </w:p>
    <w:tbl>
      <w:tblPr>
        <w:tblW w:w="8930" w:type="dxa"/>
        <w:tblInd w:w="817" w:type="dxa"/>
        <w:tblLook w:val="04A0"/>
      </w:tblPr>
      <w:tblGrid>
        <w:gridCol w:w="1701"/>
        <w:gridCol w:w="7229"/>
      </w:tblGrid>
      <w:tr w:rsidR="00551A7F" w:rsidRPr="00735BB0" w:rsidTr="00373902">
        <w:tc>
          <w:tcPr>
            <w:tcW w:w="1701" w:type="dxa"/>
            <w:shd w:val="clear" w:color="auto" w:fill="auto"/>
          </w:tcPr>
          <w:p w:rsidR="00551A7F" w:rsidRPr="00735BB0" w:rsidRDefault="00551A7F" w:rsidP="00551A7F">
            <w:pPr>
              <w:autoSpaceDE w:val="0"/>
              <w:autoSpaceDN w:val="0"/>
              <w:adjustRightInd w:val="0"/>
              <w:ind w:right="-250" w:hanging="108"/>
              <w:jc w:val="both"/>
              <w:rPr>
                <w:rFonts w:eastAsia="Calibri"/>
                <w:sz w:val="28"/>
                <w:szCs w:val="28"/>
              </w:rPr>
            </w:pPr>
            <w:r w:rsidRPr="00735BB0">
              <w:rPr>
                <w:rFonts w:eastAsia="Calibri"/>
                <w:b/>
                <w:sz w:val="28"/>
                <w:szCs w:val="28"/>
              </w:rPr>
              <w:t>Статья 16.2.</w:t>
            </w:r>
          </w:p>
        </w:tc>
        <w:tc>
          <w:tcPr>
            <w:tcW w:w="7229" w:type="dxa"/>
            <w:shd w:val="clear" w:color="auto" w:fill="auto"/>
          </w:tcPr>
          <w:p w:rsidR="00551A7F" w:rsidRPr="00735BB0" w:rsidRDefault="00551A7F" w:rsidP="00373902">
            <w:pPr>
              <w:autoSpaceDE w:val="0"/>
              <w:autoSpaceDN w:val="0"/>
              <w:adjustRightInd w:val="0"/>
              <w:ind w:right="-108"/>
              <w:jc w:val="both"/>
              <w:rPr>
                <w:rFonts w:eastAsia="Calibri"/>
                <w:b/>
                <w:sz w:val="28"/>
                <w:szCs w:val="28"/>
              </w:rPr>
            </w:pPr>
            <w:r w:rsidRPr="00735BB0">
              <w:rPr>
                <w:b/>
                <w:sz w:val="28"/>
                <w:szCs w:val="28"/>
              </w:rPr>
              <w:t>Порядок рассмотрения кандидатур для наделения по</w:t>
            </w:r>
            <w:r w:rsidRPr="00735BB0">
              <w:rPr>
                <w:b/>
                <w:sz w:val="28"/>
                <w:szCs w:val="28"/>
              </w:rPr>
              <w:t>л</w:t>
            </w:r>
            <w:r w:rsidRPr="00735BB0">
              <w:rPr>
                <w:b/>
                <w:sz w:val="28"/>
                <w:szCs w:val="28"/>
              </w:rPr>
              <w:t xml:space="preserve">номочиями </w:t>
            </w:r>
            <w:r w:rsidR="00A16CD6" w:rsidRPr="00735BB0">
              <w:rPr>
                <w:b/>
                <w:sz w:val="28"/>
                <w:szCs w:val="28"/>
              </w:rPr>
              <w:t>сенатора Российской Федерации</w:t>
            </w:r>
            <w:r w:rsidRPr="00735BB0">
              <w:rPr>
                <w:b/>
                <w:sz w:val="28"/>
                <w:szCs w:val="28"/>
              </w:rPr>
              <w:t xml:space="preserve"> от облас</w:t>
            </w:r>
            <w:r w:rsidRPr="00735BB0">
              <w:rPr>
                <w:b/>
                <w:sz w:val="28"/>
                <w:szCs w:val="28"/>
              </w:rPr>
              <w:t>т</w:t>
            </w:r>
            <w:r w:rsidR="006B5E16">
              <w:rPr>
                <w:b/>
                <w:sz w:val="28"/>
                <w:szCs w:val="28"/>
              </w:rPr>
              <w:t xml:space="preserve">ного </w:t>
            </w:r>
            <w:r w:rsidRPr="00735BB0">
              <w:rPr>
                <w:b/>
                <w:sz w:val="28"/>
                <w:szCs w:val="28"/>
              </w:rPr>
              <w:t xml:space="preserve">Собрания </w:t>
            </w:r>
            <w:r w:rsidRPr="00735BB0">
              <w:rPr>
                <w:b/>
                <w:sz w:val="28"/>
                <w:szCs w:val="20"/>
              </w:rPr>
              <w:t xml:space="preserve"> </w:t>
            </w:r>
            <w:r w:rsidRPr="00735BB0">
              <w:rPr>
                <w:b/>
                <w:sz w:val="28"/>
                <w:szCs w:val="28"/>
              </w:rPr>
              <w:t xml:space="preserve">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551A7F" w:rsidRPr="00735BB0" w:rsidRDefault="00551A7F" w:rsidP="00DD7E6B">
      <w:pPr>
        <w:autoSpaceDE w:val="0"/>
        <w:autoSpaceDN w:val="0"/>
        <w:adjustRightInd w:val="0"/>
        <w:ind w:firstLine="709"/>
        <w:jc w:val="both"/>
        <w:rPr>
          <w:sz w:val="28"/>
          <w:szCs w:val="28"/>
        </w:rPr>
      </w:pPr>
    </w:p>
    <w:p w:rsidR="00C501D5" w:rsidRPr="00735BB0" w:rsidRDefault="00C501D5" w:rsidP="00C501D5">
      <w:pPr>
        <w:autoSpaceDE w:val="0"/>
        <w:autoSpaceDN w:val="0"/>
        <w:adjustRightInd w:val="0"/>
        <w:ind w:firstLine="709"/>
        <w:jc w:val="both"/>
        <w:rPr>
          <w:sz w:val="28"/>
          <w:szCs w:val="28"/>
        </w:rPr>
      </w:pPr>
      <w:r w:rsidRPr="00735BB0">
        <w:rPr>
          <w:sz w:val="28"/>
          <w:szCs w:val="28"/>
        </w:rPr>
        <w:t xml:space="preserve">1. </w:t>
      </w:r>
      <w:r w:rsidR="005B54B4" w:rsidRPr="00735BB0">
        <w:rPr>
          <w:sz w:val="28"/>
          <w:szCs w:val="28"/>
        </w:rPr>
        <w:t>Решение о наделении полномочиями</w:t>
      </w:r>
      <w:r w:rsidRPr="00735BB0">
        <w:rPr>
          <w:sz w:val="28"/>
          <w:szCs w:val="28"/>
        </w:rPr>
        <w:t xml:space="preserve"> </w:t>
      </w:r>
      <w:r w:rsidR="00A16CD6" w:rsidRPr="00735BB0">
        <w:rPr>
          <w:sz w:val="28"/>
          <w:szCs w:val="28"/>
        </w:rPr>
        <w:t xml:space="preserve">сенатора Российской Федерации </w:t>
      </w:r>
      <w:r w:rsidRPr="00735BB0">
        <w:rPr>
          <w:sz w:val="28"/>
          <w:szCs w:val="28"/>
        </w:rPr>
        <w:t xml:space="preserve"> от обла</w:t>
      </w:r>
      <w:r w:rsidR="0095236D" w:rsidRPr="00735BB0">
        <w:rPr>
          <w:sz w:val="28"/>
          <w:szCs w:val="28"/>
        </w:rPr>
        <w:t>стного Собрания принимается</w:t>
      </w:r>
      <w:r w:rsidRPr="00735BB0">
        <w:rPr>
          <w:sz w:val="28"/>
          <w:szCs w:val="28"/>
        </w:rPr>
        <w:t xml:space="preserve"> тайным голосованием в порядке, пред</w:t>
      </w:r>
      <w:r w:rsidRPr="00735BB0">
        <w:rPr>
          <w:sz w:val="28"/>
          <w:szCs w:val="28"/>
        </w:rPr>
        <w:t>у</w:t>
      </w:r>
      <w:r w:rsidRPr="00735BB0">
        <w:rPr>
          <w:sz w:val="28"/>
          <w:szCs w:val="28"/>
        </w:rPr>
        <w:t>смотренном статьей 10.3 настоящего Регламента.</w:t>
      </w:r>
    </w:p>
    <w:p w:rsidR="006B21A5" w:rsidRPr="00735BB0" w:rsidRDefault="006B21A5" w:rsidP="00C501D5">
      <w:pPr>
        <w:autoSpaceDE w:val="0"/>
        <w:autoSpaceDN w:val="0"/>
        <w:adjustRightInd w:val="0"/>
        <w:ind w:firstLine="709"/>
        <w:jc w:val="both"/>
        <w:rPr>
          <w:sz w:val="28"/>
          <w:szCs w:val="28"/>
        </w:rPr>
      </w:pPr>
      <w:r w:rsidRPr="00735BB0">
        <w:rPr>
          <w:sz w:val="28"/>
          <w:szCs w:val="28"/>
        </w:rPr>
        <w:t>Областное Собрание может принять решение о проведении открытого г</w:t>
      </w:r>
      <w:r w:rsidRPr="00735BB0">
        <w:rPr>
          <w:sz w:val="28"/>
          <w:szCs w:val="28"/>
        </w:rPr>
        <w:t>о</w:t>
      </w:r>
      <w:r w:rsidRPr="00735BB0">
        <w:rPr>
          <w:sz w:val="28"/>
          <w:szCs w:val="28"/>
        </w:rPr>
        <w:t>лосования.</w:t>
      </w:r>
    </w:p>
    <w:p w:rsidR="00C501D5" w:rsidRPr="00735BB0" w:rsidRDefault="00C501D5" w:rsidP="00C501D5">
      <w:pPr>
        <w:autoSpaceDE w:val="0"/>
        <w:autoSpaceDN w:val="0"/>
        <w:adjustRightInd w:val="0"/>
        <w:ind w:firstLine="709"/>
        <w:jc w:val="both"/>
        <w:rPr>
          <w:sz w:val="28"/>
          <w:szCs w:val="28"/>
        </w:rPr>
      </w:pPr>
      <w:r w:rsidRPr="00735BB0">
        <w:rPr>
          <w:sz w:val="28"/>
          <w:szCs w:val="28"/>
        </w:rPr>
        <w:t>2. В список для тайного голосования вносятся все выдвинутые в соотве</w:t>
      </w:r>
      <w:r w:rsidRPr="00735BB0">
        <w:rPr>
          <w:sz w:val="28"/>
          <w:szCs w:val="28"/>
        </w:rPr>
        <w:t>т</w:t>
      </w:r>
      <w:r w:rsidRPr="00735BB0">
        <w:rPr>
          <w:sz w:val="28"/>
          <w:szCs w:val="28"/>
        </w:rPr>
        <w:t>ствии со статьей 16.1 настоящего Регламента кандидатуры, за исключением лиц, взявших самоотвод.</w:t>
      </w:r>
    </w:p>
    <w:p w:rsidR="00C501D5" w:rsidRPr="00735BB0" w:rsidRDefault="00C501D5" w:rsidP="00C501D5">
      <w:pPr>
        <w:autoSpaceDE w:val="0"/>
        <w:autoSpaceDN w:val="0"/>
        <w:adjustRightInd w:val="0"/>
        <w:ind w:firstLine="709"/>
        <w:jc w:val="both"/>
        <w:rPr>
          <w:sz w:val="28"/>
          <w:szCs w:val="28"/>
        </w:rPr>
      </w:pPr>
      <w:r w:rsidRPr="00735BB0">
        <w:rPr>
          <w:sz w:val="28"/>
          <w:szCs w:val="28"/>
        </w:rPr>
        <w:t xml:space="preserve">3. В случае, если было выдвинуто более двух кандидатур и ни одна из них не набрала требуемого для избрания числа голосов депутатов или первые </w:t>
      </w:r>
      <w:r w:rsidR="00A158E6" w:rsidRPr="00A158E6">
        <w:rPr>
          <w:sz w:val="28"/>
          <w:szCs w:val="28"/>
        </w:rPr>
        <w:t xml:space="preserve">        </w:t>
      </w:r>
      <w:r w:rsidRPr="00735BB0">
        <w:rPr>
          <w:sz w:val="28"/>
          <w:szCs w:val="28"/>
        </w:rPr>
        <w:t>по числу поданных за них голосов депутатов кандидаты набрали равное число голосов, проводится второй тур голосования по двум кандидатам, получившим наибольшее число голосов депутатов.</w:t>
      </w:r>
    </w:p>
    <w:p w:rsidR="00C501D5" w:rsidRPr="00735BB0" w:rsidRDefault="00E31330" w:rsidP="00C501D5">
      <w:pPr>
        <w:autoSpaceDE w:val="0"/>
        <w:autoSpaceDN w:val="0"/>
        <w:adjustRightInd w:val="0"/>
        <w:ind w:firstLine="709"/>
        <w:jc w:val="both"/>
        <w:rPr>
          <w:sz w:val="28"/>
          <w:szCs w:val="28"/>
        </w:rPr>
      </w:pPr>
      <w:r w:rsidRPr="00735BB0">
        <w:rPr>
          <w:sz w:val="28"/>
          <w:szCs w:val="28"/>
        </w:rPr>
        <w:t xml:space="preserve">4. Если во втором туре голосования ни один из двух кандидатов не набрал большинства голосов от общего числа депутатов областного Собрания, </w:t>
      </w:r>
      <w:r w:rsidR="00A158E6" w:rsidRPr="00A158E6">
        <w:rPr>
          <w:sz w:val="28"/>
          <w:szCs w:val="28"/>
        </w:rPr>
        <w:t xml:space="preserve">            </w:t>
      </w:r>
      <w:r w:rsidRPr="00735BB0">
        <w:rPr>
          <w:sz w:val="28"/>
          <w:szCs w:val="28"/>
        </w:rPr>
        <w:t xml:space="preserve">то на той же сессии областного Собрания проводится повторное голосование </w:t>
      </w:r>
      <w:r w:rsidR="00200CD6">
        <w:rPr>
          <w:sz w:val="28"/>
          <w:szCs w:val="28"/>
        </w:rPr>
        <w:t xml:space="preserve">    </w:t>
      </w:r>
      <w:r w:rsidRPr="00735BB0">
        <w:rPr>
          <w:sz w:val="28"/>
          <w:szCs w:val="28"/>
        </w:rPr>
        <w:t>с новым внесением кандидатур. При этом могут предлагаться те же либо новые кандидатуры.</w:t>
      </w:r>
    </w:p>
    <w:p w:rsidR="00C501D5" w:rsidRPr="00735BB0" w:rsidRDefault="009040CE" w:rsidP="00C501D5">
      <w:pPr>
        <w:autoSpaceDE w:val="0"/>
        <w:autoSpaceDN w:val="0"/>
        <w:adjustRightInd w:val="0"/>
        <w:ind w:firstLine="709"/>
        <w:jc w:val="both"/>
        <w:rPr>
          <w:sz w:val="28"/>
          <w:szCs w:val="28"/>
        </w:rPr>
      </w:pPr>
      <w:r w:rsidRPr="00735BB0">
        <w:rPr>
          <w:sz w:val="28"/>
          <w:szCs w:val="28"/>
        </w:rPr>
        <w:t xml:space="preserve">5. Решение о наделении полномочиями </w:t>
      </w:r>
      <w:r w:rsidR="00A16CD6" w:rsidRPr="00735BB0">
        <w:rPr>
          <w:sz w:val="28"/>
          <w:szCs w:val="28"/>
        </w:rPr>
        <w:t xml:space="preserve">сенатора Российской Федерации </w:t>
      </w:r>
      <w:r w:rsidRPr="00735BB0">
        <w:rPr>
          <w:sz w:val="28"/>
          <w:szCs w:val="28"/>
        </w:rPr>
        <w:t xml:space="preserve"> от областного Собрания считается принятым, если за него проголосовало большинство от общего числа депутатов областного Собрания.</w:t>
      </w:r>
    </w:p>
    <w:p w:rsidR="00C501D5" w:rsidRPr="00735BB0" w:rsidRDefault="00C501D5" w:rsidP="00C501D5">
      <w:pPr>
        <w:autoSpaceDE w:val="0"/>
        <w:autoSpaceDN w:val="0"/>
        <w:adjustRightInd w:val="0"/>
        <w:ind w:firstLine="709"/>
        <w:jc w:val="both"/>
        <w:rPr>
          <w:sz w:val="28"/>
          <w:szCs w:val="28"/>
        </w:rPr>
      </w:pPr>
      <w:r w:rsidRPr="00735BB0">
        <w:rPr>
          <w:sz w:val="28"/>
          <w:szCs w:val="28"/>
        </w:rPr>
        <w:t xml:space="preserve">Решение областного Собрания </w:t>
      </w:r>
      <w:r w:rsidR="003212C2" w:rsidRPr="00735BB0">
        <w:rPr>
          <w:sz w:val="28"/>
          <w:szCs w:val="28"/>
        </w:rPr>
        <w:t>о наделении полномочиями</w:t>
      </w:r>
      <w:r w:rsidRPr="00735BB0">
        <w:rPr>
          <w:sz w:val="28"/>
          <w:szCs w:val="28"/>
        </w:rPr>
        <w:t xml:space="preserve"> </w:t>
      </w:r>
      <w:r w:rsidR="00A16CD6" w:rsidRPr="00735BB0">
        <w:rPr>
          <w:sz w:val="28"/>
          <w:szCs w:val="28"/>
        </w:rPr>
        <w:t>сенатора Ро</w:t>
      </w:r>
      <w:r w:rsidR="00A16CD6" w:rsidRPr="00735BB0">
        <w:rPr>
          <w:sz w:val="28"/>
          <w:szCs w:val="28"/>
        </w:rPr>
        <w:t>с</w:t>
      </w:r>
      <w:r w:rsidR="00A16CD6" w:rsidRPr="00735BB0">
        <w:rPr>
          <w:sz w:val="28"/>
          <w:szCs w:val="28"/>
        </w:rPr>
        <w:t>сийской Федерации</w:t>
      </w:r>
      <w:r w:rsidRPr="00735BB0">
        <w:rPr>
          <w:sz w:val="28"/>
          <w:szCs w:val="28"/>
        </w:rPr>
        <w:t xml:space="preserve"> от областного Собрания оформляется постановлением о</w:t>
      </w:r>
      <w:r w:rsidRPr="00735BB0">
        <w:rPr>
          <w:sz w:val="28"/>
          <w:szCs w:val="28"/>
        </w:rPr>
        <w:t>б</w:t>
      </w:r>
      <w:r w:rsidRPr="00735BB0">
        <w:rPr>
          <w:sz w:val="28"/>
          <w:szCs w:val="28"/>
        </w:rPr>
        <w:t>ластного Собрания без дополнительного голосования.</w:t>
      </w:r>
    </w:p>
    <w:p w:rsidR="00C26446" w:rsidRPr="00735BB0" w:rsidRDefault="00C26446" w:rsidP="00C26446">
      <w:pPr>
        <w:autoSpaceDE w:val="0"/>
        <w:autoSpaceDN w:val="0"/>
        <w:adjustRightInd w:val="0"/>
        <w:ind w:firstLine="720"/>
        <w:jc w:val="both"/>
        <w:rPr>
          <w:sz w:val="28"/>
          <w:szCs w:val="28"/>
        </w:rPr>
      </w:pPr>
      <w:r w:rsidRPr="00735BB0">
        <w:rPr>
          <w:sz w:val="28"/>
          <w:szCs w:val="28"/>
        </w:rPr>
        <w:t xml:space="preserve">6. Областное Собрание не позднее дня, следующего за днем вступления </w:t>
      </w:r>
      <w:r w:rsidR="00D6502E" w:rsidRPr="00735BB0">
        <w:rPr>
          <w:sz w:val="28"/>
          <w:szCs w:val="28"/>
        </w:rPr>
        <w:t xml:space="preserve">                              </w:t>
      </w:r>
      <w:r w:rsidRPr="00735BB0">
        <w:rPr>
          <w:sz w:val="28"/>
          <w:szCs w:val="28"/>
        </w:rPr>
        <w:t xml:space="preserve">в силу постановления областного Собрания о наделении полномочиями </w:t>
      </w:r>
      <w:r w:rsidR="00A16CD6" w:rsidRPr="00735BB0">
        <w:rPr>
          <w:sz w:val="28"/>
          <w:szCs w:val="28"/>
        </w:rPr>
        <w:t>сенат</w:t>
      </w:r>
      <w:r w:rsidR="00A16CD6" w:rsidRPr="00735BB0">
        <w:rPr>
          <w:sz w:val="28"/>
          <w:szCs w:val="28"/>
        </w:rPr>
        <w:t>о</w:t>
      </w:r>
      <w:r w:rsidR="00A16CD6" w:rsidRPr="00735BB0">
        <w:rPr>
          <w:sz w:val="28"/>
          <w:szCs w:val="28"/>
        </w:rPr>
        <w:t>ра Российской Федерации</w:t>
      </w:r>
      <w:r w:rsidRPr="00735BB0">
        <w:rPr>
          <w:sz w:val="28"/>
          <w:szCs w:val="28"/>
        </w:rPr>
        <w:t xml:space="preserve"> от областного Собрания, направляет его в Совет Ф</w:t>
      </w:r>
      <w:r w:rsidRPr="00735BB0">
        <w:rPr>
          <w:sz w:val="28"/>
          <w:szCs w:val="28"/>
        </w:rPr>
        <w:t>е</w:t>
      </w:r>
      <w:r w:rsidRPr="00735BB0">
        <w:rPr>
          <w:sz w:val="28"/>
          <w:szCs w:val="28"/>
        </w:rPr>
        <w:t>дерации Федерального Собрания Российской Федерации и размещает на оф</w:t>
      </w:r>
      <w:r w:rsidRPr="00735BB0">
        <w:rPr>
          <w:sz w:val="28"/>
          <w:szCs w:val="28"/>
        </w:rPr>
        <w:t>и</w:t>
      </w:r>
      <w:r w:rsidRPr="00735BB0">
        <w:rPr>
          <w:sz w:val="28"/>
          <w:szCs w:val="28"/>
        </w:rPr>
        <w:t>циальном сайте областного Собрания в информационно-телекомму</w:t>
      </w:r>
      <w:r w:rsidR="000F6B64">
        <w:rPr>
          <w:sz w:val="28"/>
          <w:szCs w:val="28"/>
        </w:rPr>
        <w:t>-</w:t>
      </w:r>
      <w:r w:rsidRPr="00735BB0">
        <w:rPr>
          <w:sz w:val="28"/>
          <w:szCs w:val="28"/>
        </w:rPr>
        <w:t>никационной сети «Интернет».</w:t>
      </w:r>
    </w:p>
    <w:p w:rsidR="00C501D5" w:rsidRPr="00735BB0" w:rsidRDefault="00C26446" w:rsidP="00C26446">
      <w:pPr>
        <w:autoSpaceDE w:val="0"/>
        <w:autoSpaceDN w:val="0"/>
        <w:adjustRightInd w:val="0"/>
        <w:ind w:firstLine="709"/>
        <w:jc w:val="both"/>
        <w:rPr>
          <w:sz w:val="28"/>
          <w:szCs w:val="28"/>
        </w:rPr>
      </w:pPr>
      <w:r w:rsidRPr="00735BB0">
        <w:rPr>
          <w:sz w:val="28"/>
          <w:szCs w:val="28"/>
        </w:rPr>
        <w:t xml:space="preserve">7. </w:t>
      </w:r>
      <w:r w:rsidR="00A16CD6" w:rsidRPr="00735BB0">
        <w:rPr>
          <w:sz w:val="28"/>
          <w:szCs w:val="28"/>
        </w:rPr>
        <w:t>Сенатор Российской Федерации</w:t>
      </w:r>
      <w:r w:rsidRPr="00735BB0">
        <w:rPr>
          <w:sz w:val="28"/>
          <w:szCs w:val="28"/>
        </w:rPr>
        <w:t xml:space="preserve"> от областного Собрания в трехдне</w:t>
      </w:r>
      <w:r w:rsidRPr="00735BB0">
        <w:rPr>
          <w:sz w:val="28"/>
          <w:szCs w:val="28"/>
        </w:rPr>
        <w:t>в</w:t>
      </w:r>
      <w:r w:rsidRPr="00735BB0">
        <w:rPr>
          <w:sz w:val="28"/>
          <w:szCs w:val="28"/>
        </w:rPr>
        <w:t>ный срок со дня вступления в силу постановления областного Собрания о над</w:t>
      </w:r>
      <w:r w:rsidRPr="00735BB0">
        <w:rPr>
          <w:sz w:val="28"/>
          <w:szCs w:val="28"/>
        </w:rPr>
        <w:t>е</w:t>
      </w:r>
      <w:r w:rsidRPr="00735BB0">
        <w:rPr>
          <w:sz w:val="28"/>
          <w:szCs w:val="28"/>
        </w:rPr>
        <w:lastRenderedPageBreak/>
        <w:t xml:space="preserve">лении его полномочиями </w:t>
      </w:r>
      <w:r w:rsidR="00A16CD6" w:rsidRPr="00735BB0">
        <w:rPr>
          <w:sz w:val="28"/>
          <w:szCs w:val="28"/>
        </w:rPr>
        <w:t>сенатора Российской Федерации</w:t>
      </w:r>
      <w:r w:rsidRPr="00735BB0">
        <w:rPr>
          <w:sz w:val="28"/>
          <w:szCs w:val="28"/>
        </w:rPr>
        <w:t xml:space="preserve"> от областного Со</w:t>
      </w:r>
      <w:r w:rsidRPr="00735BB0">
        <w:rPr>
          <w:sz w:val="28"/>
          <w:szCs w:val="28"/>
        </w:rPr>
        <w:t>б</w:t>
      </w:r>
      <w:r w:rsidRPr="00735BB0">
        <w:rPr>
          <w:sz w:val="28"/>
          <w:szCs w:val="28"/>
        </w:rPr>
        <w:t>рания направляет в Совет Федерации Федерального Собрания Российской Ф</w:t>
      </w:r>
      <w:r w:rsidRPr="00735BB0">
        <w:rPr>
          <w:sz w:val="28"/>
          <w:szCs w:val="28"/>
        </w:rPr>
        <w:t>е</w:t>
      </w:r>
      <w:r w:rsidRPr="00735BB0">
        <w:rPr>
          <w:sz w:val="28"/>
          <w:szCs w:val="28"/>
        </w:rPr>
        <w:t>дерации и областное Собрание копии заявления об освобождении от обязанн</w:t>
      </w:r>
      <w:r w:rsidRPr="00735BB0">
        <w:rPr>
          <w:sz w:val="28"/>
          <w:szCs w:val="28"/>
        </w:rPr>
        <w:t>о</w:t>
      </w:r>
      <w:r w:rsidRPr="00735BB0">
        <w:rPr>
          <w:sz w:val="28"/>
          <w:szCs w:val="28"/>
        </w:rPr>
        <w:t xml:space="preserve">стей, несовместимых со статусом </w:t>
      </w:r>
      <w:r w:rsidR="00A16CD6" w:rsidRPr="00735BB0">
        <w:rPr>
          <w:sz w:val="28"/>
          <w:szCs w:val="28"/>
        </w:rPr>
        <w:t>сенатора</w:t>
      </w:r>
      <w:r w:rsidRPr="00735BB0">
        <w:rPr>
          <w:sz w:val="28"/>
          <w:szCs w:val="28"/>
        </w:rPr>
        <w:t xml:space="preserve"> Российской Федерации.</w:t>
      </w:r>
    </w:p>
    <w:p w:rsidR="00A24C93" w:rsidRPr="0044383F" w:rsidRDefault="00A24C93" w:rsidP="00C26446">
      <w:pPr>
        <w:autoSpaceDE w:val="0"/>
        <w:autoSpaceDN w:val="0"/>
        <w:adjustRightInd w:val="0"/>
        <w:ind w:firstLine="709"/>
        <w:jc w:val="both"/>
        <w:rPr>
          <w:sz w:val="28"/>
          <w:szCs w:val="28"/>
        </w:rPr>
      </w:pPr>
    </w:p>
    <w:tbl>
      <w:tblPr>
        <w:tblW w:w="8930" w:type="dxa"/>
        <w:tblInd w:w="817" w:type="dxa"/>
        <w:tblLook w:val="04A0"/>
      </w:tblPr>
      <w:tblGrid>
        <w:gridCol w:w="1701"/>
        <w:gridCol w:w="7229"/>
      </w:tblGrid>
      <w:tr w:rsidR="000F56B9" w:rsidRPr="00735BB0" w:rsidTr="00285EDD">
        <w:tc>
          <w:tcPr>
            <w:tcW w:w="1701" w:type="dxa"/>
            <w:shd w:val="clear" w:color="auto" w:fill="auto"/>
          </w:tcPr>
          <w:p w:rsidR="000F56B9" w:rsidRPr="00735BB0" w:rsidRDefault="000F56B9" w:rsidP="000F56B9">
            <w:pPr>
              <w:autoSpaceDE w:val="0"/>
              <w:autoSpaceDN w:val="0"/>
              <w:adjustRightInd w:val="0"/>
              <w:ind w:right="-250" w:hanging="108"/>
              <w:jc w:val="both"/>
              <w:rPr>
                <w:rFonts w:eastAsia="Calibri"/>
                <w:sz w:val="28"/>
                <w:szCs w:val="28"/>
              </w:rPr>
            </w:pPr>
            <w:r w:rsidRPr="00735BB0">
              <w:rPr>
                <w:rFonts w:eastAsia="Calibri"/>
                <w:b/>
                <w:sz w:val="28"/>
                <w:szCs w:val="28"/>
              </w:rPr>
              <w:t>Статья 16.3.</w:t>
            </w:r>
          </w:p>
        </w:tc>
        <w:tc>
          <w:tcPr>
            <w:tcW w:w="7229" w:type="dxa"/>
            <w:shd w:val="clear" w:color="auto" w:fill="auto"/>
          </w:tcPr>
          <w:p w:rsidR="000F56B9" w:rsidRPr="00735BB0" w:rsidRDefault="000F56B9" w:rsidP="00A16CD6">
            <w:pPr>
              <w:autoSpaceDE w:val="0"/>
              <w:autoSpaceDN w:val="0"/>
              <w:adjustRightInd w:val="0"/>
              <w:jc w:val="both"/>
              <w:rPr>
                <w:rFonts w:eastAsia="Calibri"/>
                <w:b/>
                <w:sz w:val="28"/>
                <w:szCs w:val="28"/>
              </w:rPr>
            </w:pPr>
            <w:r w:rsidRPr="00735BB0">
              <w:rPr>
                <w:b/>
                <w:sz w:val="28"/>
                <w:szCs w:val="28"/>
              </w:rPr>
              <w:t xml:space="preserve">Порядок наделения полномочиями нового </w:t>
            </w:r>
            <w:r w:rsidR="00A16CD6" w:rsidRPr="00735BB0">
              <w:rPr>
                <w:b/>
                <w:sz w:val="28"/>
                <w:szCs w:val="28"/>
              </w:rPr>
              <w:t>сенатора Российской Федерации</w:t>
            </w:r>
            <w:r w:rsidRPr="00735BB0">
              <w:rPr>
                <w:b/>
                <w:sz w:val="28"/>
                <w:szCs w:val="28"/>
              </w:rPr>
              <w:t xml:space="preserve"> от областного Собрания в сл</w:t>
            </w:r>
            <w:r w:rsidRPr="00735BB0">
              <w:rPr>
                <w:b/>
                <w:sz w:val="28"/>
                <w:szCs w:val="28"/>
              </w:rPr>
              <w:t>у</w:t>
            </w:r>
            <w:r w:rsidRPr="00735BB0">
              <w:rPr>
                <w:b/>
                <w:sz w:val="28"/>
                <w:szCs w:val="28"/>
              </w:rPr>
              <w:t xml:space="preserve">чае досрочного прекращения полномочий </w:t>
            </w:r>
            <w:r w:rsidR="00A16CD6" w:rsidRPr="00735BB0">
              <w:rPr>
                <w:b/>
                <w:sz w:val="28"/>
                <w:szCs w:val="28"/>
              </w:rPr>
              <w:t>сенатора Российской Федерации</w:t>
            </w:r>
            <w:r w:rsidRPr="00735BB0">
              <w:rPr>
                <w:b/>
                <w:sz w:val="28"/>
                <w:szCs w:val="28"/>
              </w:rPr>
              <w:t xml:space="preserve"> от областного Собрания  </w:t>
            </w:r>
            <w:r w:rsidRPr="00735BB0">
              <w:rPr>
                <w:b/>
                <w:sz w:val="28"/>
                <w:szCs w:val="20"/>
              </w:rPr>
              <w:t xml:space="preserve"> </w:t>
            </w:r>
            <w:r w:rsidRPr="00735BB0">
              <w:rPr>
                <w:b/>
                <w:sz w:val="28"/>
                <w:szCs w:val="28"/>
              </w:rPr>
              <w:t xml:space="preserve">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0F56B9" w:rsidRPr="00735BB0" w:rsidRDefault="000F56B9" w:rsidP="00FB0F79">
      <w:pPr>
        <w:autoSpaceDE w:val="0"/>
        <w:autoSpaceDN w:val="0"/>
        <w:adjustRightInd w:val="0"/>
        <w:ind w:firstLine="720"/>
        <w:jc w:val="both"/>
        <w:rPr>
          <w:sz w:val="28"/>
          <w:szCs w:val="28"/>
        </w:rPr>
      </w:pPr>
    </w:p>
    <w:p w:rsidR="00FB0F79" w:rsidRPr="00735BB0" w:rsidRDefault="00FB0F79" w:rsidP="00FB0F79">
      <w:pPr>
        <w:autoSpaceDE w:val="0"/>
        <w:autoSpaceDN w:val="0"/>
        <w:adjustRightInd w:val="0"/>
        <w:ind w:firstLine="720"/>
        <w:jc w:val="both"/>
        <w:rPr>
          <w:sz w:val="28"/>
          <w:szCs w:val="28"/>
        </w:rPr>
      </w:pPr>
      <w:r w:rsidRPr="00735BB0">
        <w:rPr>
          <w:sz w:val="28"/>
          <w:szCs w:val="28"/>
        </w:rPr>
        <w:t xml:space="preserve">1. Полномочия </w:t>
      </w:r>
      <w:r w:rsidR="00A16CD6" w:rsidRPr="00735BB0">
        <w:rPr>
          <w:sz w:val="28"/>
          <w:szCs w:val="28"/>
        </w:rPr>
        <w:t xml:space="preserve">сенатора Российской Федерации </w:t>
      </w:r>
      <w:r w:rsidRPr="00735BB0">
        <w:rPr>
          <w:sz w:val="28"/>
          <w:szCs w:val="28"/>
        </w:rPr>
        <w:t xml:space="preserve">от областного Собрания прекращаются досрочно по основаниям и в порядке, которые предусмотрены Федеральным </w:t>
      </w:r>
      <w:hyperlink r:id="rId20" w:history="1">
        <w:r w:rsidRPr="00735BB0">
          <w:rPr>
            <w:sz w:val="28"/>
            <w:szCs w:val="28"/>
          </w:rPr>
          <w:t>законом</w:t>
        </w:r>
      </w:hyperlink>
      <w:r w:rsidRPr="00735BB0">
        <w:rPr>
          <w:sz w:val="28"/>
          <w:szCs w:val="28"/>
        </w:rPr>
        <w:t xml:space="preserve"> «О статусе </w:t>
      </w:r>
      <w:r w:rsidR="00A16CD6" w:rsidRPr="00735BB0">
        <w:rPr>
          <w:sz w:val="28"/>
          <w:szCs w:val="28"/>
        </w:rPr>
        <w:t>сенатора Российской Федерации</w:t>
      </w:r>
      <w:r w:rsidRPr="00735BB0">
        <w:rPr>
          <w:sz w:val="28"/>
          <w:szCs w:val="28"/>
        </w:rPr>
        <w:t xml:space="preserve"> и статусе депутата Государственной Думы Федерального Собрания Российской Федер</w:t>
      </w:r>
      <w:r w:rsidRPr="00735BB0">
        <w:rPr>
          <w:sz w:val="28"/>
          <w:szCs w:val="28"/>
        </w:rPr>
        <w:t>а</w:t>
      </w:r>
      <w:r w:rsidRPr="00735BB0">
        <w:rPr>
          <w:sz w:val="28"/>
          <w:szCs w:val="28"/>
        </w:rPr>
        <w:t>ции».</w:t>
      </w:r>
    </w:p>
    <w:p w:rsidR="0030200F" w:rsidRPr="000E42FF" w:rsidRDefault="00FB0F79" w:rsidP="00FB0F79">
      <w:pPr>
        <w:autoSpaceDE w:val="0"/>
        <w:autoSpaceDN w:val="0"/>
        <w:adjustRightInd w:val="0"/>
        <w:ind w:firstLine="709"/>
        <w:jc w:val="both"/>
        <w:outlineLvl w:val="3"/>
        <w:rPr>
          <w:b/>
          <w:sz w:val="28"/>
          <w:szCs w:val="28"/>
        </w:rPr>
      </w:pPr>
      <w:r w:rsidRPr="00735BB0">
        <w:rPr>
          <w:sz w:val="28"/>
          <w:szCs w:val="28"/>
        </w:rPr>
        <w:t xml:space="preserve">2. </w:t>
      </w:r>
      <w:proofErr w:type="gramStart"/>
      <w:r w:rsidRPr="00735BB0">
        <w:rPr>
          <w:sz w:val="28"/>
          <w:szCs w:val="28"/>
        </w:rPr>
        <w:t xml:space="preserve">В случае досрочного прекращения полномочий </w:t>
      </w:r>
      <w:r w:rsidR="00A16CD6" w:rsidRPr="00735BB0">
        <w:rPr>
          <w:sz w:val="28"/>
          <w:szCs w:val="28"/>
        </w:rPr>
        <w:t xml:space="preserve">сенатора Российской Федерации </w:t>
      </w:r>
      <w:r w:rsidRPr="00735BB0">
        <w:rPr>
          <w:sz w:val="28"/>
          <w:szCs w:val="28"/>
        </w:rPr>
        <w:t>от областного Собрания решение о наделении полномочиями нов</w:t>
      </w:r>
      <w:r w:rsidRPr="00735BB0">
        <w:rPr>
          <w:sz w:val="28"/>
          <w:szCs w:val="28"/>
        </w:rPr>
        <w:t>о</w:t>
      </w:r>
      <w:r w:rsidRPr="00735BB0">
        <w:rPr>
          <w:sz w:val="28"/>
          <w:szCs w:val="28"/>
        </w:rPr>
        <w:t xml:space="preserve">го </w:t>
      </w:r>
      <w:r w:rsidR="00A16CD6" w:rsidRPr="00735BB0">
        <w:rPr>
          <w:sz w:val="28"/>
          <w:szCs w:val="28"/>
        </w:rPr>
        <w:t>сенатора Российской Федерации</w:t>
      </w:r>
      <w:r w:rsidRPr="00735BB0">
        <w:rPr>
          <w:sz w:val="28"/>
          <w:szCs w:val="28"/>
        </w:rPr>
        <w:t xml:space="preserve"> от областного Собрания должно быть пр</w:t>
      </w:r>
      <w:r w:rsidRPr="00735BB0">
        <w:rPr>
          <w:sz w:val="28"/>
          <w:szCs w:val="28"/>
        </w:rPr>
        <w:t>и</w:t>
      </w:r>
      <w:r w:rsidRPr="00735BB0">
        <w:rPr>
          <w:sz w:val="28"/>
          <w:szCs w:val="28"/>
        </w:rPr>
        <w:t xml:space="preserve">нято в порядке, установленном </w:t>
      </w:r>
      <w:hyperlink r:id="rId21" w:history="1">
        <w:r w:rsidRPr="00735BB0">
          <w:rPr>
            <w:sz w:val="28"/>
            <w:szCs w:val="28"/>
          </w:rPr>
          <w:t xml:space="preserve">статьей </w:t>
        </w:r>
        <w:r w:rsidR="00A16CD6" w:rsidRPr="00735BB0">
          <w:rPr>
            <w:sz w:val="28"/>
            <w:szCs w:val="28"/>
          </w:rPr>
          <w:t>4</w:t>
        </w:r>
      </w:hyperlink>
      <w:r w:rsidRPr="00735BB0">
        <w:rPr>
          <w:sz w:val="28"/>
          <w:szCs w:val="28"/>
        </w:rPr>
        <w:t xml:space="preserve"> Федерального закона «О порядке формирования Совета Федерации Федерального Собрания Российской Федер</w:t>
      </w:r>
      <w:r w:rsidRPr="00735BB0">
        <w:rPr>
          <w:sz w:val="28"/>
          <w:szCs w:val="28"/>
        </w:rPr>
        <w:t>а</w:t>
      </w:r>
      <w:r w:rsidRPr="00735BB0">
        <w:rPr>
          <w:sz w:val="28"/>
          <w:szCs w:val="28"/>
        </w:rPr>
        <w:t>ции» и настоящим Регламентом, не позднее чем через один месяц со дня до</w:t>
      </w:r>
      <w:r w:rsidRPr="00735BB0">
        <w:rPr>
          <w:sz w:val="28"/>
          <w:szCs w:val="28"/>
        </w:rPr>
        <w:t>с</w:t>
      </w:r>
      <w:r w:rsidRPr="00735BB0">
        <w:rPr>
          <w:sz w:val="28"/>
          <w:szCs w:val="28"/>
        </w:rPr>
        <w:t xml:space="preserve">рочного прекращения полномочий предыдущего </w:t>
      </w:r>
      <w:r w:rsidR="00A16CD6" w:rsidRPr="00735BB0">
        <w:rPr>
          <w:sz w:val="28"/>
          <w:szCs w:val="28"/>
        </w:rPr>
        <w:t>сенатора Российской Федер</w:t>
      </w:r>
      <w:r w:rsidR="00A16CD6" w:rsidRPr="00735BB0">
        <w:rPr>
          <w:sz w:val="28"/>
          <w:szCs w:val="28"/>
        </w:rPr>
        <w:t>а</w:t>
      </w:r>
      <w:r w:rsidR="00A16CD6" w:rsidRPr="00735BB0">
        <w:rPr>
          <w:sz w:val="28"/>
          <w:szCs w:val="28"/>
        </w:rPr>
        <w:t>ции</w:t>
      </w:r>
      <w:r w:rsidRPr="00735BB0">
        <w:rPr>
          <w:sz w:val="28"/>
          <w:szCs w:val="28"/>
        </w:rPr>
        <w:t xml:space="preserve"> от</w:t>
      </w:r>
      <w:proofErr w:type="gramEnd"/>
      <w:r w:rsidRPr="00735BB0">
        <w:rPr>
          <w:sz w:val="28"/>
          <w:szCs w:val="28"/>
        </w:rPr>
        <w:t xml:space="preserve"> областного </w:t>
      </w:r>
      <w:r w:rsidRPr="000E42FF">
        <w:rPr>
          <w:sz w:val="28"/>
          <w:szCs w:val="28"/>
        </w:rPr>
        <w:t>Собрания.</w:t>
      </w:r>
      <w:r w:rsidR="00C501D5" w:rsidRPr="000E42FF">
        <w:rPr>
          <w:b/>
          <w:sz w:val="28"/>
          <w:szCs w:val="28"/>
        </w:rPr>
        <w:t xml:space="preserve"> </w:t>
      </w:r>
    </w:p>
    <w:p w:rsidR="00DF1164" w:rsidRPr="000E42FF" w:rsidRDefault="00DF1164" w:rsidP="00FB0F79">
      <w:pPr>
        <w:autoSpaceDE w:val="0"/>
        <w:autoSpaceDN w:val="0"/>
        <w:adjustRightInd w:val="0"/>
        <w:ind w:firstLine="709"/>
        <w:jc w:val="both"/>
        <w:outlineLvl w:val="3"/>
        <w:rPr>
          <w:b/>
          <w:sz w:val="28"/>
          <w:szCs w:val="28"/>
        </w:rPr>
      </w:pPr>
    </w:p>
    <w:tbl>
      <w:tblPr>
        <w:tblW w:w="8930" w:type="dxa"/>
        <w:tblInd w:w="817" w:type="dxa"/>
        <w:tblLook w:val="04A0"/>
      </w:tblPr>
      <w:tblGrid>
        <w:gridCol w:w="1701"/>
        <w:gridCol w:w="7229"/>
      </w:tblGrid>
      <w:tr w:rsidR="00DF1164" w:rsidRPr="000E42FF" w:rsidTr="006978D2">
        <w:tc>
          <w:tcPr>
            <w:tcW w:w="1701" w:type="dxa"/>
            <w:shd w:val="clear" w:color="auto" w:fill="auto"/>
          </w:tcPr>
          <w:p w:rsidR="00DF1164" w:rsidRPr="000E42FF" w:rsidRDefault="00DF1164" w:rsidP="00DF1164">
            <w:pPr>
              <w:autoSpaceDE w:val="0"/>
              <w:autoSpaceDN w:val="0"/>
              <w:adjustRightInd w:val="0"/>
              <w:ind w:right="-250" w:hanging="108"/>
              <w:jc w:val="both"/>
              <w:rPr>
                <w:rFonts w:eastAsia="Calibri"/>
                <w:sz w:val="28"/>
                <w:szCs w:val="28"/>
              </w:rPr>
            </w:pPr>
            <w:r w:rsidRPr="000E42FF">
              <w:rPr>
                <w:rFonts w:eastAsia="Calibri"/>
                <w:b/>
                <w:sz w:val="28"/>
                <w:szCs w:val="28"/>
              </w:rPr>
              <w:t>Статья 16.4.</w:t>
            </w:r>
          </w:p>
        </w:tc>
        <w:tc>
          <w:tcPr>
            <w:tcW w:w="7229" w:type="dxa"/>
            <w:shd w:val="clear" w:color="auto" w:fill="auto"/>
          </w:tcPr>
          <w:p w:rsidR="00DF1164" w:rsidRPr="000E42FF" w:rsidRDefault="00DF1164" w:rsidP="00DF1164">
            <w:pPr>
              <w:autoSpaceDE w:val="0"/>
              <w:autoSpaceDN w:val="0"/>
              <w:adjustRightInd w:val="0"/>
              <w:jc w:val="both"/>
              <w:rPr>
                <w:rFonts w:eastAsia="Calibri"/>
                <w:b/>
                <w:sz w:val="28"/>
                <w:szCs w:val="28"/>
              </w:rPr>
            </w:pPr>
            <w:r w:rsidRPr="000E42FF">
              <w:rPr>
                <w:b/>
                <w:bCs/>
                <w:sz w:val="28"/>
                <w:szCs w:val="28"/>
              </w:rPr>
              <w:t xml:space="preserve">Порядок </w:t>
            </w:r>
            <w:r w:rsidRPr="000E42FF">
              <w:rPr>
                <w:b/>
                <w:sz w:val="28"/>
                <w:szCs w:val="28"/>
              </w:rPr>
              <w:t xml:space="preserve">принятия областным Собранием решения                       </w:t>
            </w:r>
            <w:proofErr w:type="gramStart"/>
            <w:r w:rsidRPr="000E42FF">
              <w:rPr>
                <w:b/>
                <w:sz w:val="28"/>
                <w:szCs w:val="28"/>
              </w:rPr>
              <w:t>о внесении в Совет Федерации Федерального Собр</w:t>
            </w:r>
            <w:r w:rsidRPr="000E42FF">
              <w:rPr>
                <w:b/>
                <w:sz w:val="28"/>
                <w:szCs w:val="28"/>
              </w:rPr>
              <w:t>а</w:t>
            </w:r>
            <w:r w:rsidRPr="000E42FF">
              <w:rPr>
                <w:b/>
                <w:sz w:val="28"/>
                <w:szCs w:val="28"/>
              </w:rPr>
              <w:t>ния Российской Федерации представления                      об отзыве сенатора Российской Федерации                           от областного Собрания до истечения</w:t>
            </w:r>
            <w:proofErr w:type="gramEnd"/>
            <w:r w:rsidRPr="000E42FF">
              <w:rPr>
                <w:b/>
                <w:sz w:val="28"/>
                <w:szCs w:val="28"/>
              </w:rPr>
              <w:t xml:space="preserve"> срока полном</w:t>
            </w:r>
            <w:r w:rsidRPr="000E42FF">
              <w:rPr>
                <w:b/>
                <w:sz w:val="28"/>
                <w:szCs w:val="28"/>
              </w:rPr>
              <w:t>о</w:t>
            </w:r>
            <w:r w:rsidRPr="000E42FF">
              <w:rPr>
                <w:b/>
                <w:sz w:val="28"/>
                <w:szCs w:val="28"/>
              </w:rPr>
              <w:t xml:space="preserve">чий сенатора Российской Федерации от областного Собрания  </w:t>
            </w:r>
            <w:r w:rsidRPr="000E42FF">
              <w:rPr>
                <w:b/>
                <w:sz w:val="28"/>
                <w:szCs w:val="20"/>
              </w:rPr>
              <w:t xml:space="preserve"> </w:t>
            </w:r>
            <w:r w:rsidRPr="000E42FF">
              <w:rPr>
                <w:b/>
                <w:sz w:val="28"/>
                <w:szCs w:val="28"/>
              </w:rPr>
              <w:t xml:space="preserve"> </w:t>
            </w:r>
            <w:r w:rsidRPr="000E42FF">
              <w:rPr>
                <w:b/>
                <w:bCs/>
                <w:sz w:val="28"/>
              </w:rPr>
              <w:t xml:space="preserve">  </w:t>
            </w:r>
            <w:r w:rsidRPr="000E42FF">
              <w:rPr>
                <w:b/>
                <w:bCs/>
                <w:sz w:val="28"/>
                <w:szCs w:val="28"/>
              </w:rPr>
              <w:t xml:space="preserve"> </w:t>
            </w:r>
            <w:r w:rsidRPr="000E42FF">
              <w:rPr>
                <w:b/>
                <w:sz w:val="28"/>
                <w:szCs w:val="28"/>
              </w:rPr>
              <w:t xml:space="preserve"> </w:t>
            </w:r>
          </w:p>
        </w:tc>
      </w:tr>
    </w:tbl>
    <w:p w:rsidR="00DF1164" w:rsidRPr="000E42FF" w:rsidRDefault="00DF1164" w:rsidP="00FB0F79">
      <w:pPr>
        <w:autoSpaceDE w:val="0"/>
        <w:autoSpaceDN w:val="0"/>
        <w:adjustRightInd w:val="0"/>
        <w:ind w:firstLine="709"/>
        <w:jc w:val="both"/>
        <w:outlineLvl w:val="3"/>
        <w:rPr>
          <w:sz w:val="28"/>
          <w:szCs w:val="28"/>
        </w:rPr>
      </w:pPr>
    </w:p>
    <w:p w:rsidR="00DF1164" w:rsidRPr="000E42FF" w:rsidRDefault="00DF1164" w:rsidP="00FB0F79">
      <w:pPr>
        <w:autoSpaceDE w:val="0"/>
        <w:autoSpaceDN w:val="0"/>
        <w:adjustRightInd w:val="0"/>
        <w:ind w:firstLine="709"/>
        <w:jc w:val="both"/>
        <w:outlineLvl w:val="3"/>
        <w:rPr>
          <w:sz w:val="28"/>
          <w:szCs w:val="28"/>
        </w:rPr>
      </w:pPr>
      <w:r w:rsidRPr="000E42FF">
        <w:rPr>
          <w:sz w:val="28"/>
          <w:szCs w:val="28"/>
        </w:rPr>
        <w:t xml:space="preserve">1. Областное Собрание вправе внести </w:t>
      </w:r>
      <w:proofErr w:type="gramStart"/>
      <w:r w:rsidRPr="000E42FF">
        <w:rPr>
          <w:sz w:val="28"/>
          <w:szCs w:val="28"/>
        </w:rPr>
        <w:t>в Совет Федерации Федерального Собрания Российской Федерации представление об отзыве сенатора Росси</w:t>
      </w:r>
      <w:r w:rsidRPr="000E42FF">
        <w:rPr>
          <w:sz w:val="28"/>
          <w:szCs w:val="28"/>
        </w:rPr>
        <w:t>й</w:t>
      </w:r>
      <w:r w:rsidRPr="000E42FF">
        <w:rPr>
          <w:sz w:val="28"/>
          <w:szCs w:val="28"/>
        </w:rPr>
        <w:t>ской Федерации от областного Собрания до истечения срока полномочий сен</w:t>
      </w:r>
      <w:r w:rsidRPr="000E42FF">
        <w:rPr>
          <w:sz w:val="28"/>
          <w:szCs w:val="28"/>
        </w:rPr>
        <w:t>а</w:t>
      </w:r>
      <w:r w:rsidRPr="000E42FF">
        <w:rPr>
          <w:sz w:val="28"/>
          <w:szCs w:val="28"/>
        </w:rPr>
        <w:t>тора Российской Федерации от областного Собрания</w:t>
      </w:r>
      <w:proofErr w:type="gramEnd"/>
      <w:r w:rsidRPr="000E42FF">
        <w:rPr>
          <w:sz w:val="28"/>
          <w:szCs w:val="28"/>
        </w:rPr>
        <w:t>.</w:t>
      </w:r>
    </w:p>
    <w:p w:rsidR="00DF1164" w:rsidRPr="000E42FF" w:rsidRDefault="00DF1164" w:rsidP="00FB0F79">
      <w:pPr>
        <w:autoSpaceDE w:val="0"/>
        <w:autoSpaceDN w:val="0"/>
        <w:adjustRightInd w:val="0"/>
        <w:ind w:firstLine="709"/>
        <w:jc w:val="both"/>
        <w:outlineLvl w:val="3"/>
        <w:rPr>
          <w:sz w:val="28"/>
          <w:szCs w:val="28"/>
        </w:rPr>
      </w:pPr>
      <w:r w:rsidRPr="000E42FF">
        <w:rPr>
          <w:sz w:val="28"/>
          <w:szCs w:val="28"/>
        </w:rPr>
        <w:t xml:space="preserve">2. </w:t>
      </w:r>
      <w:proofErr w:type="gramStart"/>
      <w:r w:rsidRPr="000E42FF">
        <w:rPr>
          <w:sz w:val="28"/>
          <w:szCs w:val="28"/>
        </w:rPr>
        <w:t>Предложение о внесении в Совет Федерации Федерального Собрания Российской Федерации представления об отзыве сенатора Российской Федер</w:t>
      </w:r>
      <w:r w:rsidRPr="000E42FF">
        <w:rPr>
          <w:sz w:val="28"/>
          <w:szCs w:val="28"/>
        </w:rPr>
        <w:t>а</w:t>
      </w:r>
      <w:r w:rsidRPr="000E42FF">
        <w:rPr>
          <w:sz w:val="28"/>
          <w:szCs w:val="28"/>
        </w:rPr>
        <w:t>ции от областного Собрания до истечения срока полномочий сенатора Росси</w:t>
      </w:r>
      <w:r w:rsidRPr="000E42FF">
        <w:rPr>
          <w:sz w:val="28"/>
          <w:szCs w:val="28"/>
        </w:rPr>
        <w:t>й</w:t>
      </w:r>
      <w:r w:rsidRPr="000E42FF">
        <w:rPr>
          <w:sz w:val="28"/>
          <w:szCs w:val="28"/>
        </w:rPr>
        <w:t>ской Федерации от областного Собрания может быть внесено в областное Со</w:t>
      </w:r>
      <w:r w:rsidRPr="000E42FF">
        <w:rPr>
          <w:sz w:val="28"/>
          <w:szCs w:val="28"/>
        </w:rPr>
        <w:t>б</w:t>
      </w:r>
      <w:r w:rsidRPr="000E42FF">
        <w:rPr>
          <w:sz w:val="28"/>
          <w:szCs w:val="28"/>
        </w:rPr>
        <w:t>рание председателем областного Собрания на основании предложений фракций или группы депутатов областного Собрания численностью не менее одной п</w:t>
      </w:r>
      <w:r w:rsidRPr="000E42FF">
        <w:rPr>
          <w:sz w:val="28"/>
          <w:szCs w:val="28"/>
        </w:rPr>
        <w:t>я</w:t>
      </w:r>
      <w:r w:rsidRPr="000E42FF">
        <w:rPr>
          <w:sz w:val="28"/>
          <w:szCs w:val="28"/>
        </w:rPr>
        <w:t>той от общего числа депутатов областного Собрания и должно</w:t>
      </w:r>
      <w:proofErr w:type="gramEnd"/>
      <w:r w:rsidRPr="000E42FF">
        <w:rPr>
          <w:sz w:val="28"/>
          <w:szCs w:val="28"/>
        </w:rPr>
        <w:t xml:space="preserve"> содержать м</w:t>
      </w:r>
      <w:r w:rsidRPr="000E42FF">
        <w:rPr>
          <w:sz w:val="28"/>
          <w:szCs w:val="28"/>
        </w:rPr>
        <w:t>о</w:t>
      </w:r>
      <w:r w:rsidRPr="000E42FF">
        <w:rPr>
          <w:sz w:val="28"/>
          <w:szCs w:val="28"/>
        </w:rPr>
        <w:t>тивированное обоснование.</w:t>
      </w:r>
    </w:p>
    <w:p w:rsidR="00DF1164" w:rsidRPr="000E42FF" w:rsidRDefault="00DF1164" w:rsidP="00FB0F79">
      <w:pPr>
        <w:autoSpaceDE w:val="0"/>
        <w:autoSpaceDN w:val="0"/>
        <w:adjustRightInd w:val="0"/>
        <w:ind w:firstLine="709"/>
        <w:jc w:val="both"/>
        <w:outlineLvl w:val="3"/>
        <w:rPr>
          <w:sz w:val="28"/>
          <w:szCs w:val="28"/>
        </w:rPr>
      </w:pPr>
      <w:r w:rsidRPr="000E42FF">
        <w:rPr>
          <w:sz w:val="28"/>
          <w:szCs w:val="28"/>
        </w:rPr>
        <w:lastRenderedPageBreak/>
        <w:t xml:space="preserve">3. Предложение </w:t>
      </w:r>
      <w:proofErr w:type="gramStart"/>
      <w:r w:rsidRPr="000E42FF">
        <w:rPr>
          <w:sz w:val="28"/>
          <w:szCs w:val="28"/>
        </w:rPr>
        <w:t>о внесении в Совет Федерации Федерального Собрания Российской Федерации представления об отзыве сенатора Российской Федер</w:t>
      </w:r>
      <w:r w:rsidRPr="000E42FF">
        <w:rPr>
          <w:sz w:val="28"/>
          <w:szCs w:val="28"/>
        </w:rPr>
        <w:t>а</w:t>
      </w:r>
      <w:r w:rsidRPr="000E42FF">
        <w:rPr>
          <w:sz w:val="28"/>
          <w:szCs w:val="28"/>
        </w:rPr>
        <w:t>ции от областного Собрания до истечения</w:t>
      </w:r>
      <w:proofErr w:type="gramEnd"/>
      <w:r w:rsidRPr="000E42FF">
        <w:rPr>
          <w:sz w:val="28"/>
          <w:szCs w:val="28"/>
        </w:rPr>
        <w:t xml:space="preserve"> срока полномочий сенатора Росси</w:t>
      </w:r>
      <w:r w:rsidRPr="000E42FF">
        <w:rPr>
          <w:sz w:val="28"/>
          <w:szCs w:val="28"/>
        </w:rPr>
        <w:t>й</w:t>
      </w:r>
      <w:r w:rsidRPr="000E42FF">
        <w:rPr>
          <w:sz w:val="28"/>
          <w:szCs w:val="28"/>
        </w:rPr>
        <w:t xml:space="preserve">ской Федерации от областного </w:t>
      </w:r>
      <w:r w:rsidR="00CC1EA4" w:rsidRPr="000E42FF">
        <w:rPr>
          <w:sz w:val="28"/>
          <w:szCs w:val="28"/>
        </w:rPr>
        <w:t xml:space="preserve">Собрания подлежит рассмотрению </w:t>
      </w:r>
      <w:r w:rsidRPr="000E42FF">
        <w:rPr>
          <w:sz w:val="28"/>
          <w:szCs w:val="28"/>
        </w:rPr>
        <w:t>на сессии областного Собрания.</w:t>
      </w:r>
    </w:p>
    <w:p w:rsidR="00DF1164" w:rsidRPr="000E42FF" w:rsidRDefault="00DF1164" w:rsidP="00FB0F79">
      <w:pPr>
        <w:autoSpaceDE w:val="0"/>
        <w:autoSpaceDN w:val="0"/>
        <w:adjustRightInd w:val="0"/>
        <w:ind w:firstLine="709"/>
        <w:jc w:val="both"/>
        <w:outlineLvl w:val="3"/>
        <w:rPr>
          <w:sz w:val="28"/>
          <w:szCs w:val="28"/>
        </w:rPr>
      </w:pPr>
      <w:r w:rsidRPr="000E42FF">
        <w:rPr>
          <w:sz w:val="28"/>
          <w:szCs w:val="28"/>
        </w:rPr>
        <w:t xml:space="preserve">4. Решение </w:t>
      </w:r>
      <w:proofErr w:type="gramStart"/>
      <w:r w:rsidRPr="000E42FF">
        <w:rPr>
          <w:sz w:val="28"/>
          <w:szCs w:val="28"/>
        </w:rPr>
        <w:t>о внесении в Совет Федерации Федерального Собрания Ро</w:t>
      </w:r>
      <w:r w:rsidRPr="000E42FF">
        <w:rPr>
          <w:sz w:val="28"/>
          <w:szCs w:val="28"/>
        </w:rPr>
        <w:t>с</w:t>
      </w:r>
      <w:r w:rsidRPr="000E42FF">
        <w:rPr>
          <w:sz w:val="28"/>
          <w:szCs w:val="28"/>
        </w:rPr>
        <w:t>сийской Федерации представления об отзыве сенатора Российской Федерации от областного Собрания до истечения</w:t>
      </w:r>
      <w:proofErr w:type="gramEnd"/>
      <w:r w:rsidRPr="000E42FF">
        <w:rPr>
          <w:sz w:val="28"/>
          <w:szCs w:val="28"/>
        </w:rPr>
        <w:t xml:space="preserve"> срока полномочий сенатора Российской Федерации от областного Собрания принимается большинством голосов </w:t>
      </w:r>
      <w:r w:rsidR="00CC1EA4" w:rsidRPr="000E42FF">
        <w:rPr>
          <w:sz w:val="28"/>
          <w:szCs w:val="28"/>
        </w:rPr>
        <w:t xml:space="preserve">          </w:t>
      </w:r>
      <w:r w:rsidRPr="000E42FF">
        <w:rPr>
          <w:sz w:val="28"/>
          <w:szCs w:val="28"/>
        </w:rPr>
        <w:t xml:space="preserve">от общего числа депутатов областного Собрания путем тайного голосования </w:t>
      </w:r>
      <w:r w:rsidR="00CC1EA4" w:rsidRPr="000E42FF">
        <w:rPr>
          <w:sz w:val="28"/>
          <w:szCs w:val="28"/>
        </w:rPr>
        <w:t xml:space="preserve">        </w:t>
      </w:r>
      <w:r w:rsidRPr="000E42FF">
        <w:rPr>
          <w:sz w:val="28"/>
          <w:szCs w:val="28"/>
        </w:rPr>
        <w:t>и оформляется постановлением областного Собрания.</w:t>
      </w:r>
    </w:p>
    <w:p w:rsidR="00DF1164" w:rsidRPr="000E42FF" w:rsidRDefault="00DF1164" w:rsidP="00FB0F79">
      <w:pPr>
        <w:autoSpaceDE w:val="0"/>
        <w:autoSpaceDN w:val="0"/>
        <w:adjustRightInd w:val="0"/>
        <w:ind w:firstLine="709"/>
        <w:jc w:val="both"/>
        <w:outlineLvl w:val="3"/>
        <w:rPr>
          <w:sz w:val="28"/>
          <w:szCs w:val="28"/>
        </w:rPr>
      </w:pPr>
      <w:r w:rsidRPr="000E42FF">
        <w:rPr>
          <w:sz w:val="28"/>
          <w:szCs w:val="28"/>
        </w:rPr>
        <w:t xml:space="preserve">5. </w:t>
      </w:r>
      <w:proofErr w:type="gramStart"/>
      <w:r w:rsidRPr="000E42FF">
        <w:rPr>
          <w:sz w:val="28"/>
          <w:szCs w:val="28"/>
        </w:rPr>
        <w:t>Постановление областного Собрания о внесении в Совет Федерации Федерального Собрания Российской Федерации представления об отзыве сен</w:t>
      </w:r>
      <w:r w:rsidRPr="000E42FF">
        <w:rPr>
          <w:sz w:val="28"/>
          <w:szCs w:val="28"/>
        </w:rPr>
        <w:t>а</w:t>
      </w:r>
      <w:r w:rsidRPr="000E42FF">
        <w:rPr>
          <w:sz w:val="28"/>
          <w:szCs w:val="28"/>
        </w:rPr>
        <w:t>тора Российской Федерации от областного Собрания до истечения срока по</w:t>
      </w:r>
      <w:r w:rsidRPr="000E42FF">
        <w:rPr>
          <w:sz w:val="28"/>
          <w:szCs w:val="28"/>
        </w:rPr>
        <w:t>л</w:t>
      </w:r>
      <w:r w:rsidRPr="000E42FF">
        <w:rPr>
          <w:sz w:val="28"/>
          <w:szCs w:val="28"/>
        </w:rPr>
        <w:t>номочий сенатора Российской Федерации от областного Собрания                       не позднее дня, следующего за днем вступления в силу указанного постановл</w:t>
      </w:r>
      <w:r w:rsidRPr="000E42FF">
        <w:rPr>
          <w:sz w:val="28"/>
          <w:szCs w:val="28"/>
        </w:rPr>
        <w:t>е</w:t>
      </w:r>
      <w:r w:rsidRPr="000E42FF">
        <w:rPr>
          <w:sz w:val="28"/>
          <w:szCs w:val="28"/>
        </w:rPr>
        <w:t>ния, направляется в Совет Федерации Федерального Собрания Российской Ф</w:t>
      </w:r>
      <w:r w:rsidRPr="000E42FF">
        <w:rPr>
          <w:sz w:val="28"/>
          <w:szCs w:val="28"/>
        </w:rPr>
        <w:t>е</w:t>
      </w:r>
      <w:r w:rsidRPr="000E42FF">
        <w:rPr>
          <w:sz w:val="28"/>
          <w:szCs w:val="28"/>
        </w:rPr>
        <w:t>дерации для рассмотрения и принятия решения о досрочном прекращении по</w:t>
      </w:r>
      <w:r w:rsidRPr="000E42FF">
        <w:rPr>
          <w:sz w:val="28"/>
          <w:szCs w:val="28"/>
        </w:rPr>
        <w:t>л</w:t>
      </w:r>
      <w:r w:rsidRPr="000E42FF">
        <w:rPr>
          <w:sz w:val="28"/>
          <w:szCs w:val="28"/>
        </w:rPr>
        <w:t>номочий сенатора</w:t>
      </w:r>
      <w:proofErr w:type="gramEnd"/>
      <w:r w:rsidRPr="000E42FF">
        <w:rPr>
          <w:sz w:val="28"/>
          <w:szCs w:val="28"/>
        </w:rPr>
        <w:t xml:space="preserve"> Российской Федерации от областного Собрания.</w:t>
      </w:r>
    </w:p>
    <w:p w:rsidR="00DF1164" w:rsidRPr="000E42FF" w:rsidRDefault="00947255" w:rsidP="00FB0F79">
      <w:pPr>
        <w:autoSpaceDE w:val="0"/>
        <w:autoSpaceDN w:val="0"/>
        <w:adjustRightInd w:val="0"/>
        <w:ind w:firstLine="709"/>
        <w:jc w:val="both"/>
        <w:outlineLvl w:val="3"/>
        <w:rPr>
          <w:sz w:val="28"/>
          <w:szCs w:val="28"/>
        </w:rPr>
      </w:pPr>
      <w:r w:rsidRPr="000E42FF">
        <w:rPr>
          <w:sz w:val="28"/>
          <w:szCs w:val="28"/>
        </w:rPr>
        <w:t xml:space="preserve">6. </w:t>
      </w:r>
      <w:proofErr w:type="gramStart"/>
      <w:r w:rsidRPr="000E42FF">
        <w:rPr>
          <w:sz w:val="28"/>
          <w:szCs w:val="28"/>
        </w:rPr>
        <w:t>Представление об отзыве сенатора Российской Федерации                              от областного Собрания до истечения срока полномочий сенатора Российской Федерации от областного Собрания не может быть внесено в течение одного года со дня вступления в силу решения областного Собрания о наделении по</w:t>
      </w:r>
      <w:r w:rsidRPr="000E42FF">
        <w:rPr>
          <w:sz w:val="28"/>
          <w:szCs w:val="28"/>
        </w:rPr>
        <w:t>л</w:t>
      </w:r>
      <w:r w:rsidRPr="000E42FF">
        <w:rPr>
          <w:sz w:val="28"/>
          <w:szCs w:val="28"/>
        </w:rPr>
        <w:t>номочиями сенатора Российской Федерации от областного Собрания,                      а также менее чем за три месяца до истечения срока полномочий сенатора Ро</w:t>
      </w:r>
      <w:r w:rsidRPr="000E42FF">
        <w:rPr>
          <w:sz w:val="28"/>
          <w:szCs w:val="28"/>
        </w:rPr>
        <w:t>с</w:t>
      </w:r>
      <w:r w:rsidRPr="000E42FF">
        <w:rPr>
          <w:sz w:val="28"/>
          <w:szCs w:val="28"/>
        </w:rPr>
        <w:t>сийской Федерации от областного</w:t>
      </w:r>
      <w:proofErr w:type="gramEnd"/>
      <w:r w:rsidRPr="000E42FF">
        <w:rPr>
          <w:sz w:val="28"/>
          <w:szCs w:val="28"/>
        </w:rPr>
        <w:t xml:space="preserve"> Собрания.</w:t>
      </w:r>
    </w:p>
    <w:p w:rsidR="00947255" w:rsidRPr="000E42FF" w:rsidRDefault="00947255" w:rsidP="00FB0F79">
      <w:pPr>
        <w:autoSpaceDE w:val="0"/>
        <w:autoSpaceDN w:val="0"/>
        <w:adjustRightInd w:val="0"/>
        <w:ind w:firstLine="709"/>
        <w:jc w:val="both"/>
        <w:outlineLvl w:val="3"/>
        <w:rPr>
          <w:sz w:val="28"/>
          <w:szCs w:val="28"/>
        </w:rPr>
      </w:pPr>
      <w:r w:rsidRPr="000E42FF">
        <w:rPr>
          <w:sz w:val="28"/>
          <w:szCs w:val="28"/>
        </w:rPr>
        <w:t xml:space="preserve">7. </w:t>
      </w:r>
      <w:proofErr w:type="gramStart"/>
      <w:r w:rsidRPr="000E42FF">
        <w:rPr>
          <w:sz w:val="28"/>
          <w:szCs w:val="28"/>
        </w:rPr>
        <w:t>Если по результатам рассмотрения Совет Федерации Федерального Собрания Российской Федерации отклонил представление об отзыве сенатора Российской Федерации от областного Собрания до истечения срока полном</w:t>
      </w:r>
      <w:r w:rsidRPr="000E42FF">
        <w:rPr>
          <w:sz w:val="28"/>
          <w:szCs w:val="28"/>
        </w:rPr>
        <w:t>о</w:t>
      </w:r>
      <w:r w:rsidRPr="000E42FF">
        <w:rPr>
          <w:sz w:val="28"/>
          <w:szCs w:val="28"/>
        </w:rPr>
        <w:t>чий сенатора Российской Федерации от областного Собрания, областное Со</w:t>
      </w:r>
      <w:r w:rsidRPr="000E42FF">
        <w:rPr>
          <w:sz w:val="28"/>
          <w:szCs w:val="28"/>
        </w:rPr>
        <w:t>б</w:t>
      </w:r>
      <w:r w:rsidRPr="000E42FF">
        <w:rPr>
          <w:sz w:val="28"/>
          <w:szCs w:val="28"/>
        </w:rPr>
        <w:t>рание может повторно внести указанное представление не ранее чем через шесть месяцев со дня принятия Советом Федерации Федерального Собрания Российской Федерации решения об отклонении представления об отзыве сен</w:t>
      </w:r>
      <w:r w:rsidRPr="000E42FF">
        <w:rPr>
          <w:sz w:val="28"/>
          <w:szCs w:val="28"/>
        </w:rPr>
        <w:t>а</w:t>
      </w:r>
      <w:r w:rsidRPr="000E42FF">
        <w:rPr>
          <w:sz w:val="28"/>
          <w:szCs w:val="28"/>
        </w:rPr>
        <w:t>тора Российской</w:t>
      </w:r>
      <w:proofErr w:type="gramEnd"/>
      <w:r w:rsidRPr="000E42FF">
        <w:rPr>
          <w:sz w:val="28"/>
          <w:szCs w:val="28"/>
        </w:rPr>
        <w:t xml:space="preserve"> Федерации от областного Собрания до истечения срока по</w:t>
      </w:r>
      <w:r w:rsidRPr="000E42FF">
        <w:rPr>
          <w:sz w:val="28"/>
          <w:szCs w:val="28"/>
        </w:rPr>
        <w:t>л</w:t>
      </w:r>
      <w:r w:rsidRPr="000E42FF">
        <w:rPr>
          <w:sz w:val="28"/>
          <w:szCs w:val="28"/>
        </w:rPr>
        <w:t>номочий сенатора Российской Федерации от областного Собрания с учетом сроков, предусмотренных пунктом 6 настоящей статьи.</w:t>
      </w:r>
    </w:p>
    <w:p w:rsidR="0015298D" w:rsidRPr="000E42FF" w:rsidRDefault="0015298D" w:rsidP="00CC1EA4">
      <w:pPr>
        <w:autoSpaceDE w:val="0"/>
        <w:autoSpaceDN w:val="0"/>
        <w:adjustRightInd w:val="0"/>
        <w:jc w:val="both"/>
        <w:outlineLvl w:val="3"/>
        <w:rPr>
          <w:sz w:val="28"/>
          <w:szCs w:val="28"/>
        </w:rPr>
      </w:pPr>
    </w:p>
    <w:p w:rsidR="00C501D5" w:rsidRPr="00735BB0" w:rsidRDefault="00C501D5" w:rsidP="00EF4CFB">
      <w:pPr>
        <w:pStyle w:val="ConsNormal"/>
        <w:widowControl/>
        <w:ind w:right="0" w:firstLine="0"/>
        <w:jc w:val="center"/>
        <w:rPr>
          <w:rFonts w:ascii="Times New Roman" w:hAnsi="Times New Roman" w:cs="Times New Roman"/>
          <w:b/>
          <w:bCs/>
          <w:sz w:val="28"/>
        </w:rPr>
      </w:pPr>
      <w:r w:rsidRPr="000E42FF">
        <w:rPr>
          <w:rFonts w:ascii="Times New Roman" w:hAnsi="Times New Roman" w:cs="Times New Roman"/>
          <w:b/>
          <w:bCs/>
          <w:sz w:val="28"/>
        </w:rPr>
        <w:t>ГЛАВА XVII. ПОРЯДОК ВЫРАЖЕНИЯ НЕДОВЕРИЯ ГУБЕРНАТОРУ АРХАНГЕЛЬСКОЙ ОБЛАСТИ</w:t>
      </w:r>
    </w:p>
    <w:p w:rsidR="00FF66AD" w:rsidRPr="00735BB0" w:rsidRDefault="00FF66AD" w:rsidP="00C501D5">
      <w:pPr>
        <w:pStyle w:val="ConsNormal"/>
        <w:widowControl/>
        <w:ind w:right="0" w:firstLine="709"/>
        <w:jc w:val="center"/>
        <w:rPr>
          <w:rFonts w:ascii="Times New Roman" w:hAnsi="Times New Roman" w:cs="Times New Roman"/>
          <w:b/>
          <w:bCs/>
          <w:sz w:val="28"/>
        </w:rPr>
      </w:pPr>
    </w:p>
    <w:tbl>
      <w:tblPr>
        <w:tblW w:w="8930" w:type="dxa"/>
        <w:tblInd w:w="817" w:type="dxa"/>
        <w:tblLook w:val="04A0"/>
      </w:tblPr>
      <w:tblGrid>
        <w:gridCol w:w="1701"/>
        <w:gridCol w:w="7229"/>
      </w:tblGrid>
      <w:tr w:rsidR="00D707C9" w:rsidRPr="00735BB0" w:rsidTr="00836B2F">
        <w:tc>
          <w:tcPr>
            <w:tcW w:w="1701" w:type="dxa"/>
            <w:shd w:val="clear" w:color="auto" w:fill="auto"/>
          </w:tcPr>
          <w:p w:rsidR="00D707C9" w:rsidRPr="00735BB0" w:rsidRDefault="00D707C9" w:rsidP="00D707C9">
            <w:pPr>
              <w:autoSpaceDE w:val="0"/>
              <w:autoSpaceDN w:val="0"/>
              <w:adjustRightInd w:val="0"/>
              <w:ind w:right="-250" w:hanging="108"/>
              <w:jc w:val="both"/>
              <w:rPr>
                <w:rFonts w:eastAsia="Calibri"/>
                <w:sz w:val="28"/>
                <w:szCs w:val="28"/>
              </w:rPr>
            </w:pPr>
            <w:r w:rsidRPr="00735BB0">
              <w:rPr>
                <w:rFonts w:eastAsia="Calibri"/>
                <w:b/>
                <w:sz w:val="28"/>
                <w:szCs w:val="28"/>
              </w:rPr>
              <w:t>Статья 17.1.</w:t>
            </w:r>
          </w:p>
        </w:tc>
        <w:tc>
          <w:tcPr>
            <w:tcW w:w="7229" w:type="dxa"/>
            <w:shd w:val="clear" w:color="auto" w:fill="auto"/>
          </w:tcPr>
          <w:p w:rsidR="00D707C9" w:rsidRPr="00735BB0" w:rsidRDefault="00D707C9" w:rsidP="00D707C9">
            <w:pPr>
              <w:autoSpaceDE w:val="0"/>
              <w:autoSpaceDN w:val="0"/>
              <w:adjustRightInd w:val="0"/>
              <w:jc w:val="both"/>
              <w:rPr>
                <w:rFonts w:eastAsia="Calibri"/>
                <w:b/>
                <w:sz w:val="28"/>
                <w:szCs w:val="28"/>
              </w:rPr>
            </w:pPr>
            <w:r w:rsidRPr="00735BB0">
              <w:rPr>
                <w:b/>
                <w:bCs/>
                <w:sz w:val="28"/>
              </w:rPr>
              <w:t>Порядок инициирования выражения недоверия Г</w:t>
            </w:r>
            <w:r w:rsidRPr="00735BB0">
              <w:rPr>
                <w:b/>
                <w:bCs/>
                <w:sz w:val="28"/>
              </w:rPr>
              <w:t>у</w:t>
            </w:r>
            <w:r w:rsidRPr="00735BB0">
              <w:rPr>
                <w:b/>
                <w:bCs/>
                <w:sz w:val="28"/>
              </w:rPr>
              <w:t>бернатору Архангельской области</w:t>
            </w:r>
            <w:r w:rsidRPr="00735BB0">
              <w:rPr>
                <w:b/>
                <w:sz w:val="28"/>
                <w:szCs w:val="28"/>
              </w:rPr>
              <w:t xml:space="preserve">   </w:t>
            </w:r>
            <w:r w:rsidRPr="00735BB0">
              <w:rPr>
                <w:b/>
                <w:sz w:val="28"/>
                <w:szCs w:val="20"/>
              </w:rPr>
              <w:t xml:space="preserve"> </w:t>
            </w:r>
            <w:r w:rsidRPr="00735BB0">
              <w:rPr>
                <w:b/>
                <w:sz w:val="28"/>
                <w:szCs w:val="28"/>
              </w:rPr>
              <w:t xml:space="preserve">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D707C9" w:rsidRPr="00735BB0" w:rsidRDefault="00D707C9"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Областное Собрание вправе выразить недоверие Губернатору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в случаях, предусмотренных Федеральным законом «Об о</w:t>
      </w:r>
      <w:r w:rsidRPr="00735BB0">
        <w:rPr>
          <w:rFonts w:ascii="Times New Roman" w:hAnsi="Times New Roman" w:cs="Times New Roman"/>
          <w:sz w:val="28"/>
        </w:rPr>
        <w:t>б</w:t>
      </w:r>
      <w:r w:rsidRPr="00735BB0">
        <w:rPr>
          <w:rFonts w:ascii="Times New Roman" w:hAnsi="Times New Roman" w:cs="Times New Roman"/>
          <w:sz w:val="28"/>
        </w:rPr>
        <w:lastRenderedPageBreak/>
        <w:t xml:space="preserve">щих принципах организации </w:t>
      </w:r>
      <w:r w:rsidR="00991B22" w:rsidRPr="00EF08CE">
        <w:rPr>
          <w:rFonts w:ascii="Times New Roman" w:hAnsi="Times New Roman" w:cs="Times New Roman"/>
          <w:sz w:val="28"/>
        </w:rPr>
        <w:t>публичной власти в субъектах</w:t>
      </w:r>
      <w:r w:rsidRPr="00735BB0">
        <w:rPr>
          <w:rFonts w:ascii="Times New Roman" w:hAnsi="Times New Roman" w:cs="Times New Roman"/>
          <w:sz w:val="28"/>
        </w:rPr>
        <w:t xml:space="preserve"> Российской Фед</w:t>
      </w:r>
      <w:r w:rsidRPr="00735BB0">
        <w:rPr>
          <w:rFonts w:ascii="Times New Roman" w:hAnsi="Times New Roman" w:cs="Times New Roman"/>
          <w:sz w:val="28"/>
        </w:rPr>
        <w:t>е</w:t>
      </w:r>
      <w:r w:rsidRPr="00735BB0">
        <w:rPr>
          <w:rFonts w:ascii="Times New Roman" w:hAnsi="Times New Roman" w:cs="Times New Roman"/>
          <w:sz w:val="28"/>
        </w:rPr>
        <w:t>рации».</w:t>
      </w:r>
    </w:p>
    <w:p w:rsidR="00991B22" w:rsidRPr="00735BB0" w:rsidRDefault="00991B22" w:rsidP="00C501D5">
      <w:pPr>
        <w:pStyle w:val="ConsNormal"/>
        <w:widowControl/>
        <w:ind w:right="0" w:firstLine="709"/>
        <w:jc w:val="both"/>
        <w:rPr>
          <w:rFonts w:ascii="Times New Roman" w:hAnsi="Times New Roman" w:cs="Times New Roman"/>
          <w:sz w:val="28"/>
        </w:rPr>
      </w:pPr>
      <w:r w:rsidRPr="00EF08CE">
        <w:rPr>
          <w:rFonts w:ascii="Times New Roman" w:hAnsi="Times New Roman" w:cs="Times New Roman"/>
          <w:sz w:val="28"/>
        </w:rPr>
        <w:t>2. С инициативой о принятии решения областного Собрания                             о недоверии Губернатору Архангельской области (далее в настоящей главе – предложение о выражении недоверия Губернатору Архангельской области) вправе выступить группа депутатов не менее одной трети от установленного числа депутатов. Предложение о выражении недоверия Губернатору Арха</w:t>
      </w:r>
      <w:r w:rsidRPr="00EF08CE">
        <w:rPr>
          <w:rFonts w:ascii="Times New Roman" w:hAnsi="Times New Roman" w:cs="Times New Roman"/>
          <w:sz w:val="28"/>
        </w:rPr>
        <w:t>н</w:t>
      </w:r>
      <w:r w:rsidRPr="00EF08CE">
        <w:rPr>
          <w:rFonts w:ascii="Times New Roman" w:hAnsi="Times New Roman" w:cs="Times New Roman"/>
          <w:sz w:val="28"/>
        </w:rPr>
        <w:t xml:space="preserve">гельской области вносится в письменной форме с подписями инициаторов </w:t>
      </w:r>
      <w:r w:rsidR="00A158E6" w:rsidRPr="00A158E6">
        <w:rPr>
          <w:rFonts w:ascii="Times New Roman" w:hAnsi="Times New Roman" w:cs="Times New Roman"/>
          <w:sz w:val="28"/>
        </w:rPr>
        <w:t xml:space="preserve">       </w:t>
      </w:r>
      <w:r w:rsidRPr="00EF08CE">
        <w:rPr>
          <w:rFonts w:ascii="Times New Roman" w:hAnsi="Times New Roman" w:cs="Times New Roman"/>
          <w:sz w:val="28"/>
        </w:rPr>
        <w:t>и приложением проекта постановления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Предложение о выражении недоверия Губернатору Архангельской о</w:t>
      </w:r>
      <w:r w:rsidRPr="00735BB0">
        <w:rPr>
          <w:rFonts w:ascii="Times New Roman" w:hAnsi="Times New Roman" w:cs="Times New Roman"/>
          <w:sz w:val="28"/>
        </w:rPr>
        <w:t>б</w:t>
      </w:r>
      <w:r w:rsidRPr="00735BB0">
        <w:rPr>
          <w:rFonts w:ascii="Times New Roman" w:hAnsi="Times New Roman" w:cs="Times New Roman"/>
          <w:sz w:val="28"/>
        </w:rPr>
        <w:t>ласти должно содержать конкретные факты нарушения Губернатором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Конституции Российской Федерации,</w:t>
      </w:r>
      <w:r w:rsidR="00991B22" w:rsidRPr="00991B22">
        <w:t xml:space="preserve"> </w:t>
      </w:r>
      <w:r w:rsidR="00991B22" w:rsidRPr="00EF08CE">
        <w:rPr>
          <w:rFonts w:ascii="Times New Roman" w:hAnsi="Times New Roman" w:cs="Times New Roman"/>
          <w:sz w:val="28"/>
        </w:rPr>
        <w:t>федеральных констит</w:t>
      </w:r>
      <w:r w:rsidR="00991B22" w:rsidRPr="00EF08CE">
        <w:rPr>
          <w:rFonts w:ascii="Times New Roman" w:hAnsi="Times New Roman" w:cs="Times New Roman"/>
          <w:sz w:val="28"/>
        </w:rPr>
        <w:t>у</w:t>
      </w:r>
      <w:r w:rsidR="00991B22" w:rsidRPr="00EF08CE">
        <w:rPr>
          <w:rFonts w:ascii="Times New Roman" w:hAnsi="Times New Roman" w:cs="Times New Roman"/>
          <w:sz w:val="28"/>
        </w:rPr>
        <w:t>ционных законов,</w:t>
      </w:r>
      <w:r w:rsidRPr="00735BB0">
        <w:rPr>
          <w:rFonts w:ascii="Times New Roman" w:hAnsi="Times New Roman" w:cs="Times New Roman"/>
          <w:sz w:val="28"/>
        </w:rPr>
        <w:t xml:space="preserve"> федеральных законов, указов Президента Российской Фед</w:t>
      </w:r>
      <w:r w:rsidRPr="00735BB0">
        <w:rPr>
          <w:rFonts w:ascii="Times New Roman" w:hAnsi="Times New Roman" w:cs="Times New Roman"/>
          <w:sz w:val="28"/>
        </w:rPr>
        <w:t>е</w:t>
      </w:r>
      <w:r w:rsidRPr="00735BB0">
        <w:rPr>
          <w:rFonts w:ascii="Times New Roman" w:hAnsi="Times New Roman" w:cs="Times New Roman"/>
          <w:sz w:val="28"/>
        </w:rPr>
        <w:t>рации, постановлений Правительства Российской Федерации, Устава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и областных законов, служащие основанием для выражения недоверия.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w:t>
      </w:r>
      <w:r w:rsidR="00991B22" w:rsidRPr="00EF08CE">
        <w:rPr>
          <w:rFonts w:ascii="Times New Roman" w:hAnsi="Times New Roman" w:cs="Times New Roman"/>
          <w:sz w:val="28"/>
        </w:rPr>
        <w:t>Предложение</w:t>
      </w:r>
      <w:r w:rsidR="00991B22" w:rsidRPr="00991B22">
        <w:rPr>
          <w:rFonts w:ascii="Times New Roman" w:hAnsi="Times New Roman" w:cs="Times New Roman"/>
          <w:sz w:val="28"/>
        </w:rPr>
        <w:t xml:space="preserve"> </w:t>
      </w:r>
      <w:r w:rsidRPr="00735BB0">
        <w:rPr>
          <w:rFonts w:ascii="Times New Roman" w:hAnsi="Times New Roman" w:cs="Times New Roman"/>
          <w:sz w:val="28"/>
        </w:rPr>
        <w:t>о выражении недоверия Губернатору Архангельской о</w:t>
      </w:r>
      <w:r w:rsidRPr="00735BB0">
        <w:rPr>
          <w:rFonts w:ascii="Times New Roman" w:hAnsi="Times New Roman" w:cs="Times New Roman"/>
          <w:sz w:val="28"/>
        </w:rPr>
        <w:t>б</w:t>
      </w:r>
      <w:r w:rsidRPr="00735BB0">
        <w:rPr>
          <w:rFonts w:ascii="Times New Roman" w:hAnsi="Times New Roman" w:cs="Times New Roman"/>
          <w:sz w:val="28"/>
        </w:rPr>
        <w:t>ласти рассматривается на ближайшей сессии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5. На сессии областного Собрания образуется специальная комиссия </w:t>
      </w:r>
      <w:r w:rsidR="00A158E6" w:rsidRPr="00A158E6">
        <w:rPr>
          <w:rFonts w:ascii="Times New Roman" w:hAnsi="Times New Roman" w:cs="Times New Roman"/>
          <w:sz w:val="28"/>
        </w:rPr>
        <w:t xml:space="preserve">    </w:t>
      </w:r>
      <w:r w:rsidRPr="00735BB0">
        <w:rPr>
          <w:rFonts w:ascii="Times New Roman" w:hAnsi="Times New Roman" w:cs="Times New Roman"/>
          <w:sz w:val="28"/>
        </w:rPr>
        <w:t>для оценки соблюдения процедурных правил и фактической обоснованности предложения о выражении недоверия Губернатору Архангельской области.</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6. Специальная комиссия избирается областным Собранием в составе председателя областного Собрания, его заместителя и семи членов специальной комиссии открытым голосованием большинством голосов от </w:t>
      </w:r>
      <w:r w:rsidR="00991B22" w:rsidRPr="00EF08CE">
        <w:rPr>
          <w:rFonts w:ascii="Times New Roman" w:hAnsi="Times New Roman" w:cs="Times New Roman"/>
          <w:sz w:val="28"/>
        </w:rPr>
        <w:t>установленного числа</w:t>
      </w:r>
      <w:r w:rsidR="00991B22" w:rsidRPr="00991B22">
        <w:rPr>
          <w:rFonts w:ascii="Times New Roman" w:hAnsi="Times New Roman" w:cs="Times New Roman"/>
          <w:sz w:val="28"/>
        </w:rPr>
        <w:t xml:space="preserve"> </w:t>
      </w:r>
      <w:r w:rsidRPr="00735BB0">
        <w:rPr>
          <w:rFonts w:ascii="Times New Roman" w:hAnsi="Times New Roman" w:cs="Times New Roman"/>
          <w:sz w:val="28"/>
        </w:rPr>
        <w:t>депутатов.</w:t>
      </w:r>
    </w:p>
    <w:p w:rsidR="00836B2F" w:rsidRDefault="00836B2F" w:rsidP="00C501D5">
      <w:pPr>
        <w:pStyle w:val="ConsNormal"/>
        <w:widowControl/>
        <w:ind w:right="0" w:firstLine="709"/>
        <w:jc w:val="both"/>
        <w:rPr>
          <w:rFonts w:ascii="Times New Roman" w:hAnsi="Times New Roman" w:cs="Times New Roman"/>
          <w:sz w:val="28"/>
        </w:rPr>
      </w:pPr>
    </w:p>
    <w:tbl>
      <w:tblPr>
        <w:tblW w:w="9072" w:type="dxa"/>
        <w:tblInd w:w="817" w:type="dxa"/>
        <w:tblLook w:val="04A0"/>
      </w:tblPr>
      <w:tblGrid>
        <w:gridCol w:w="1701"/>
        <w:gridCol w:w="7371"/>
      </w:tblGrid>
      <w:tr w:rsidR="00836B2F" w:rsidRPr="00735BB0" w:rsidTr="00836B2F">
        <w:tc>
          <w:tcPr>
            <w:tcW w:w="1701" w:type="dxa"/>
            <w:shd w:val="clear" w:color="auto" w:fill="auto"/>
          </w:tcPr>
          <w:p w:rsidR="00836B2F" w:rsidRPr="00735BB0" w:rsidRDefault="00836B2F" w:rsidP="00836B2F">
            <w:pPr>
              <w:autoSpaceDE w:val="0"/>
              <w:autoSpaceDN w:val="0"/>
              <w:adjustRightInd w:val="0"/>
              <w:ind w:right="-250" w:hanging="108"/>
              <w:jc w:val="both"/>
              <w:rPr>
                <w:rFonts w:eastAsia="Calibri"/>
                <w:sz w:val="28"/>
                <w:szCs w:val="28"/>
              </w:rPr>
            </w:pPr>
            <w:r w:rsidRPr="00735BB0">
              <w:rPr>
                <w:rFonts w:eastAsia="Calibri"/>
                <w:b/>
                <w:sz w:val="28"/>
                <w:szCs w:val="28"/>
              </w:rPr>
              <w:t>Статья 17.</w:t>
            </w:r>
            <w:r>
              <w:rPr>
                <w:rFonts w:eastAsia="Calibri"/>
                <w:b/>
                <w:sz w:val="28"/>
                <w:szCs w:val="28"/>
              </w:rPr>
              <w:t>2</w:t>
            </w:r>
            <w:r w:rsidRPr="00735BB0">
              <w:rPr>
                <w:rFonts w:eastAsia="Calibri"/>
                <w:b/>
                <w:sz w:val="28"/>
                <w:szCs w:val="28"/>
              </w:rPr>
              <w:t>.</w:t>
            </w:r>
          </w:p>
        </w:tc>
        <w:tc>
          <w:tcPr>
            <w:tcW w:w="7371" w:type="dxa"/>
            <w:shd w:val="clear" w:color="auto" w:fill="auto"/>
          </w:tcPr>
          <w:p w:rsidR="00836B2F" w:rsidRPr="00735BB0" w:rsidRDefault="00836B2F" w:rsidP="008F61D9">
            <w:pPr>
              <w:autoSpaceDE w:val="0"/>
              <w:autoSpaceDN w:val="0"/>
              <w:adjustRightInd w:val="0"/>
              <w:jc w:val="both"/>
              <w:rPr>
                <w:rFonts w:eastAsia="Calibri"/>
                <w:b/>
                <w:sz w:val="28"/>
                <w:szCs w:val="28"/>
              </w:rPr>
            </w:pPr>
            <w:r w:rsidRPr="00735BB0">
              <w:rPr>
                <w:b/>
                <w:bCs/>
                <w:sz w:val="28"/>
              </w:rPr>
              <w:t>Порядок</w:t>
            </w:r>
            <w:r w:rsidRPr="00735BB0">
              <w:rPr>
                <w:b/>
                <w:sz w:val="28"/>
                <w:szCs w:val="28"/>
              </w:rPr>
              <w:t xml:space="preserve"> </w:t>
            </w:r>
            <w:r w:rsidRPr="00735BB0">
              <w:rPr>
                <w:b/>
                <w:bCs/>
                <w:sz w:val="28"/>
              </w:rPr>
              <w:t>подготовки заключения специальной коми</w:t>
            </w:r>
            <w:r w:rsidRPr="00735BB0">
              <w:rPr>
                <w:b/>
                <w:bCs/>
                <w:sz w:val="28"/>
              </w:rPr>
              <w:t>с</w:t>
            </w:r>
            <w:r w:rsidRPr="00735BB0">
              <w:rPr>
                <w:b/>
                <w:bCs/>
                <w:sz w:val="28"/>
              </w:rPr>
              <w:t>сией</w:t>
            </w:r>
            <w:r>
              <w:rPr>
                <w:b/>
                <w:bCs/>
                <w:sz w:val="28"/>
              </w:rPr>
              <w:t xml:space="preserve"> </w:t>
            </w:r>
            <w:r w:rsidRPr="00735BB0">
              <w:rPr>
                <w:b/>
                <w:sz w:val="28"/>
                <w:szCs w:val="28"/>
              </w:rPr>
              <w:t xml:space="preserve">   </w:t>
            </w:r>
            <w:r w:rsidRPr="00735BB0">
              <w:rPr>
                <w:b/>
                <w:sz w:val="28"/>
                <w:szCs w:val="20"/>
              </w:rPr>
              <w:t xml:space="preserve"> </w:t>
            </w:r>
            <w:r w:rsidRPr="00735BB0">
              <w:rPr>
                <w:b/>
                <w:sz w:val="28"/>
                <w:szCs w:val="28"/>
              </w:rPr>
              <w:t xml:space="preserve">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C501D5" w:rsidRPr="00735BB0" w:rsidRDefault="00C501D5" w:rsidP="00836B2F">
      <w:pPr>
        <w:autoSpaceDE w:val="0"/>
        <w:autoSpaceDN w:val="0"/>
        <w:adjustRightInd w:val="0"/>
        <w:ind w:right="-143" w:firstLine="709"/>
        <w:jc w:val="both"/>
        <w:outlineLvl w:val="3"/>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Специальная комиссия проверяет обоснованность предложения о в</w:t>
      </w:r>
      <w:r w:rsidRPr="00735BB0">
        <w:rPr>
          <w:rFonts w:ascii="Times New Roman" w:hAnsi="Times New Roman" w:cs="Times New Roman"/>
          <w:sz w:val="28"/>
        </w:rPr>
        <w:t>ы</w:t>
      </w:r>
      <w:r w:rsidRPr="00735BB0">
        <w:rPr>
          <w:rFonts w:ascii="Times New Roman" w:hAnsi="Times New Roman" w:cs="Times New Roman"/>
          <w:sz w:val="28"/>
        </w:rPr>
        <w:t>ражении недоверия Губернатору Архангельской области, соблюдение кворума, необходимого для внесения этого предложения, правильность подсчета голосов и соблюдение других установленных процедурных правил.</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Специальная комиссия на своих заседаниях вправе заслушивать лиц, которые могут сообщить факты, положенные в основу предложения о выраж</w:t>
      </w:r>
      <w:r w:rsidRPr="00735BB0">
        <w:rPr>
          <w:rFonts w:ascii="Times New Roman" w:hAnsi="Times New Roman" w:cs="Times New Roman"/>
          <w:sz w:val="28"/>
        </w:rPr>
        <w:t>е</w:t>
      </w:r>
      <w:r w:rsidRPr="00735BB0">
        <w:rPr>
          <w:rFonts w:ascii="Times New Roman" w:hAnsi="Times New Roman" w:cs="Times New Roman"/>
          <w:sz w:val="28"/>
        </w:rPr>
        <w:t>нии недоверия Губернатору Архангельской области, рассматривать соответс</w:t>
      </w:r>
      <w:r w:rsidRPr="00735BB0">
        <w:rPr>
          <w:rFonts w:ascii="Times New Roman" w:hAnsi="Times New Roman" w:cs="Times New Roman"/>
          <w:sz w:val="28"/>
        </w:rPr>
        <w:t>т</w:t>
      </w:r>
      <w:r w:rsidRPr="00735BB0">
        <w:rPr>
          <w:rFonts w:ascii="Times New Roman" w:hAnsi="Times New Roman" w:cs="Times New Roman"/>
          <w:sz w:val="28"/>
        </w:rPr>
        <w:t xml:space="preserve">вующие материалы и документы. Губернатор Архангельской области </w:t>
      </w:r>
      <w:r w:rsidR="00991B22" w:rsidRPr="00EF08CE">
        <w:rPr>
          <w:rFonts w:ascii="Times New Roman" w:hAnsi="Times New Roman" w:cs="Times New Roman"/>
          <w:sz w:val="28"/>
        </w:rPr>
        <w:t>и (или) уполномоченные им лица вправе присутствовать на заседаниях специальной комиссии, давать ей устные и письменные пояснения по возникающим вопр</w:t>
      </w:r>
      <w:r w:rsidR="00991B22" w:rsidRPr="00EF08CE">
        <w:rPr>
          <w:rFonts w:ascii="Times New Roman" w:hAnsi="Times New Roman" w:cs="Times New Roman"/>
          <w:sz w:val="28"/>
        </w:rPr>
        <w:t>о</w:t>
      </w:r>
      <w:r w:rsidR="00991B22" w:rsidRPr="00EF08CE">
        <w:rPr>
          <w:rFonts w:ascii="Times New Roman" w:hAnsi="Times New Roman" w:cs="Times New Roman"/>
          <w:sz w:val="28"/>
        </w:rPr>
        <w:t xml:space="preserve">сам, представлять документы, имеющие значение для принятия заключения специальной комиссии, и требовать их рассмотрения на заседании специальной комиссии, требовать заслушивания лиц, которые могут сообщить сведения </w:t>
      </w:r>
      <w:r w:rsidR="00A158E6" w:rsidRPr="00A158E6">
        <w:rPr>
          <w:rFonts w:ascii="Times New Roman" w:hAnsi="Times New Roman" w:cs="Times New Roman"/>
          <w:sz w:val="28"/>
        </w:rPr>
        <w:t xml:space="preserve">       </w:t>
      </w:r>
      <w:r w:rsidR="00991B22" w:rsidRPr="00EF08CE">
        <w:rPr>
          <w:rFonts w:ascii="Times New Roman" w:hAnsi="Times New Roman" w:cs="Times New Roman"/>
          <w:sz w:val="28"/>
        </w:rPr>
        <w:t>о фактических обстоятельствах, имеющих значение для принятия заключения специальной комиссии</w:t>
      </w:r>
      <w:r w:rsidRPr="00EF08CE">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3. Специальная комиссия большинством голосов от ее состава принимает заключение о наличии или об отсутствии фактических обстоятельств, пол</w:t>
      </w:r>
      <w:r w:rsidRPr="00735BB0">
        <w:rPr>
          <w:rFonts w:ascii="Times New Roman" w:hAnsi="Times New Roman" w:cs="Times New Roman"/>
          <w:sz w:val="28"/>
        </w:rPr>
        <w:t>о</w:t>
      </w:r>
      <w:r w:rsidRPr="00735BB0">
        <w:rPr>
          <w:rFonts w:ascii="Times New Roman" w:hAnsi="Times New Roman" w:cs="Times New Roman"/>
          <w:sz w:val="28"/>
        </w:rPr>
        <w:t>женных в основу предложения о выражении недоверия Губернатору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и о соблюдении процедуры внесения этого предложения.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Срок подготовки заключения специальной комиссии не может прев</w:t>
      </w:r>
      <w:r w:rsidRPr="00735BB0">
        <w:rPr>
          <w:rFonts w:ascii="Times New Roman" w:hAnsi="Times New Roman" w:cs="Times New Roman"/>
          <w:sz w:val="28"/>
        </w:rPr>
        <w:t>ы</w:t>
      </w:r>
      <w:r w:rsidRPr="00735BB0">
        <w:rPr>
          <w:rFonts w:ascii="Times New Roman" w:hAnsi="Times New Roman" w:cs="Times New Roman"/>
          <w:sz w:val="28"/>
        </w:rPr>
        <w:t>шать 30 календарных дней</w:t>
      </w:r>
      <w:r w:rsidR="00991B22" w:rsidRPr="00991B22">
        <w:t xml:space="preserve"> </w:t>
      </w:r>
      <w:r w:rsidR="00991B22" w:rsidRPr="0079540C">
        <w:rPr>
          <w:rFonts w:ascii="Times New Roman" w:hAnsi="Times New Roman" w:cs="Times New Roman"/>
          <w:sz w:val="28"/>
        </w:rPr>
        <w:t>со дня образования специальной комиссии</w:t>
      </w:r>
      <w:r w:rsidRPr="00735BB0">
        <w:rPr>
          <w:rFonts w:ascii="Times New Roman" w:hAnsi="Times New Roman" w:cs="Times New Roman"/>
          <w:sz w:val="28"/>
        </w:rPr>
        <w:t>.</w:t>
      </w:r>
    </w:p>
    <w:p w:rsidR="009362DF" w:rsidRPr="0044383F" w:rsidRDefault="009362DF" w:rsidP="00C501D5">
      <w:pPr>
        <w:pStyle w:val="ConsNormal"/>
        <w:widowControl/>
        <w:ind w:right="0" w:firstLine="709"/>
        <w:jc w:val="both"/>
        <w:rPr>
          <w:rFonts w:ascii="Times New Roman" w:hAnsi="Times New Roman" w:cs="Times New Roman"/>
          <w:sz w:val="28"/>
        </w:rPr>
      </w:pPr>
    </w:p>
    <w:tbl>
      <w:tblPr>
        <w:tblW w:w="9072" w:type="dxa"/>
        <w:tblInd w:w="817" w:type="dxa"/>
        <w:tblLook w:val="04A0"/>
      </w:tblPr>
      <w:tblGrid>
        <w:gridCol w:w="1701"/>
        <w:gridCol w:w="7371"/>
      </w:tblGrid>
      <w:tr w:rsidR="00801536" w:rsidRPr="00735BB0" w:rsidTr="00836B2F">
        <w:tc>
          <w:tcPr>
            <w:tcW w:w="1701" w:type="dxa"/>
            <w:shd w:val="clear" w:color="auto" w:fill="auto"/>
          </w:tcPr>
          <w:p w:rsidR="00801536" w:rsidRPr="00735BB0" w:rsidRDefault="00801536" w:rsidP="00801536">
            <w:pPr>
              <w:autoSpaceDE w:val="0"/>
              <w:autoSpaceDN w:val="0"/>
              <w:adjustRightInd w:val="0"/>
              <w:ind w:right="-250" w:hanging="108"/>
              <w:jc w:val="both"/>
              <w:rPr>
                <w:rFonts w:eastAsia="Calibri"/>
                <w:sz w:val="28"/>
                <w:szCs w:val="28"/>
              </w:rPr>
            </w:pPr>
            <w:r w:rsidRPr="00735BB0">
              <w:rPr>
                <w:rFonts w:eastAsia="Calibri"/>
                <w:b/>
                <w:sz w:val="28"/>
                <w:szCs w:val="28"/>
              </w:rPr>
              <w:t>Статья 17.3.</w:t>
            </w:r>
          </w:p>
        </w:tc>
        <w:tc>
          <w:tcPr>
            <w:tcW w:w="7371" w:type="dxa"/>
            <w:shd w:val="clear" w:color="auto" w:fill="auto"/>
          </w:tcPr>
          <w:p w:rsidR="00801536" w:rsidRPr="00735BB0" w:rsidRDefault="00801536" w:rsidP="00E72513">
            <w:pPr>
              <w:autoSpaceDE w:val="0"/>
              <w:autoSpaceDN w:val="0"/>
              <w:adjustRightInd w:val="0"/>
              <w:jc w:val="both"/>
              <w:rPr>
                <w:rFonts w:eastAsia="Calibri"/>
                <w:b/>
                <w:sz w:val="28"/>
                <w:szCs w:val="28"/>
              </w:rPr>
            </w:pPr>
            <w:r w:rsidRPr="00735BB0">
              <w:rPr>
                <w:b/>
                <w:sz w:val="28"/>
                <w:szCs w:val="28"/>
              </w:rPr>
              <w:t>Порядок рассмотрения вопроса о выражении недов</w:t>
            </w:r>
            <w:r w:rsidRPr="00735BB0">
              <w:rPr>
                <w:b/>
                <w:sz w:val="28"/>
                <w:szCs w:val="28"/>
              </w:rPr>
              <w:t>е</w:t>
            </w:r>
            <w:r w:rsidRPr="00735BB0">
              <w:rPr>
                <w:b/>
                <w:sz w:val="28"/>
                <w:szCs w:val="28"/>
              </w:rPr>
              <w:t>рия Губернатору Архангельской области на сессии о</w:t>
            </w:r>
            <w:r w:rsidRPr="00735BB0">
              <w:rPr>
                <w:b/>
                <w:sz w:val="28"/>
                <w:szCs w:val="28"/>
              </w:rPr>
              <w:t>б</w:t>
            </w:r>
            <w:r w:rsidRPr="00735BB0">
              <w:rPr>
                <w:b/>
                <w:sz w:val="28"/>
                <w:szCs w:val="28"/>
              </w:rPr>
              <w:t>ластного Собрания</w:t>
            </w:r>
            <w:r w:rsidRPr="00735BB0">
              <w:rPr>
                <w:b/>
                <w:bCs/>
                <w:sz w:val="28"/>
              </w:rPr>
              <w:t xml:space="preserve"> </w:t>
            </w:r>
          </w:p>
        </w:tc>
      </w:tr>
    </w:tbl>
    <w:p w:rsidR="004B1D0E" w:rsidRPr="00735BB0" w:rsidRDefault="004B1D0E" w:rsidP="000675BA">
      <w:pPr>
        <w:autoSpaceDE w:val="0"/>
        <w:autoSpaceDN w:val="0"/>
        <w:adjustRightInd w:val="0"/>
        <w:ind w:firstLine="709"/>
        <w:jc w:val="both"/>
        <w:outlineLvl w:val="3"/>
      </w:pPr>
      <w:r w:rsidRPr="00735BB0">
        <w:t xml:space="preserve"> </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Вопрос о выражении недоверия Губернатору Архангельской области рассматривается на очередной сессии областного Собрания после </w:t>
      </w:r>
      <w:r w:rsidR="00DA1647" w:rsidRPr="0079540C">
        <w:rPr>
          <w:rFonts w:ascii="Times New Roman" w:hAnsi="Times New Roman" w:cs="Times New Roman"/>
          <w:sz w:val="28"/>
        </w:rPr>
        <w:t>принятия з</w:t>
      </w:r>
      <w:r w:rsidR="00DA1647" w:rsidRPr="0079540C">
        <w:rPr>
          <w:rFonts w:ascii="Times New Roman" w:hAnsi="Times New Roman" w:cs="Times New Roman"/>
          <w:sz w:val="28"/>
        </w:rPr>
        <w:t>а</w:t>
      </w:r>
      <w:r w:rsidR="00DA1647" w:rsidRPr="0079540C">
        <w:rPr>
          <w:rFonts w:ascii="Times New Roman" w:hAnsi="Times New Roman" w:cs="Times New Roman"/>
          <w:sz w:val="28"/>
        </w:rPr>
        <w:t>ключения специальной комиссии, но не позднее 30 календарных дней со дня подписания этого заключения</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Перед началом обсуждения на сессии областного Собрания вопроса</w:t>
      </w:r>
      <w:r w:rsidR="00666EF5" w:rsidRPr="00735BB0">
        <w:rPr>
          <w:rFonts w:ascii="Times New Roman" w:hAnsi="Times New Roman" w:cs="Times New Roman"/>
          <w:sz w:val="28"/>
        </w:rPr>
        <w:t xml:space="preserve">                           </w:t>
      </w:r>
      <w:r w:rsidRPr="00735BB0">
        <w:rPr>
          <w:rFonts w:ascii="Times New Roman" w:hAnsi="Times New Roman" w:cs="Times New Roman"/>
          <w:sz w:val="28"/>
        </w:rPr>
        <w:t xml:space="preserve"> о выражении недоверия Губернатор Архангельской области </w:t>
      </w:r>
      <w:r w:rsidR="00DA1647" w:rsidRPr="0079540C">
        <w:rPr>
          <w:rFonts w:ascii="Times New Roman" w:hAnsi="Times New Roman" w:cs="Times New Roman"/>
          <w:sz w:val="28"/>
        </w:rPr>
        <w:t>и (или) уполном</w:t>
      </w:r>
      <w:r w:rsidR="00DA1647" w:rsidRPr="0079540C">
        <w:rPr>
          <w:rFonts w:ascii="Times New Roman" w:hAnsi="Times New Roman" w:cs="Times New Roman"/>
          <w:sz w:val="28"/>
        </w:rPr>
        <w:t>о</w:t>
      </w:r>
      <w:r w:rsidR="00DA1647" w:rsidRPr="0079540C">
        <w:rPr>
          <w:rFonts w:ascii="Times New Roman" w:hAnsi="Times New Roman" w:cs="Times New Roman"/>
          <w:sz w:val="28"/>
        </w:rPr>
        <w:t>ченные им лица</w:t>
      </w:r>
      <w:r w:rsidRPr="00735BB0">
        <w:rPr>
          <w:rFonts w:ascii="Times New Roman" w:hAnsi="Times New Roman" w:cs="Times New Roman"/>
          <w:sz w:val="28"/>
        </w:rPr>
        <w:t xml:space="preserve"> вправе выступить с заявлением в связи с внесенным предлож</w:t>
      </w:r>
      <w:r w:rsidRPr="00735BB0">
        <w:rPr>
          <w:rFonts w:ascii="Times New Roman" w:hAnsi="Times New Roman" w:cs="Times New Roman"/>
          <w:sz w:val="28"/>
        </w:rPr>
        <w:t>е</w:t>
      </w:r>
      <w:r w:rsidRPr="00735BB0">
        <w:rPr>
          <w:rFonts w:ascii="Times New Roman" w:hAnsi="Times New Roman" w:cs="Times New Roman"/>
          <w:sz w:val="28"/>
        </w:rPr>
        <w:t>нием о выражении недоверия Губернатору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Рассмотрение вопроса о выражении недоверия Губернатору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начинается с доклада депутата, уполномоченного группой д</w:t>
      </w:r>
      <w:r w:rsidRPr="00735BB0">
        <w:rPr>
          <w:rFonts w:ascii="Times New Roman" w:hAnsi="Times New Roman" w:cs="Times New Roman"/>
          <w:sz w:val="28"/>
        </w:rPr>
        <w:t>е</w:t>
      </w:r>
      <w:r w:rsidRPr="00735BB0">
        <w:rPr>
          <w:rFonts w:ascii="Times New Roman" w:hAnsi="Times New Roman" w:cs="Times New Roman"/>
          <w:sz w:val="28"/>
        </w:rPr>
        <w:t xml:space="preserve">путатов, </w:t>
      </w:r>
      <w:r w:rsidR="00DA1647" w:rsidRPr="0079540C">
        <w:rPr>
          <w:rFonts w:ascii="Times New Roman" w:hAnsi="Times New Roman" w:cs="Times New Roman"/>
          <w:sz w:val="28"/>
        </w:rPr>
        <w:t>выступившей с предложением о выражении недоверия Губернатору Архангельской области</w:t>
      </w:r>
      <w:r w:rsidRPr="0079540C">
        <w:rPr>
          <w:rFonts w:ascii="Times New Roman" w:hAnsi="Times New Roman" w:cs="Times New Roman"/>
          <w:sz w:val="28"/>
        </w:rPr>
        <w:t>.</w:t>
      </w:r>
      <w:r w:rsidRPr="00735BB0">
        <w:rPr>
          <w:rFonts w:ascii="Times New Roman" w:hAnsi="Times New Roman" w:cs="Times New Roman"/>
          <w:sz w:val="28"/>
        </w:rPr>
        <w:t xml:space="preserve"> Затем с содокладом выступает председатель специал</w:t>
      </w:r>
      <w:r w:rsidRPr="00735BB0">
        <w:rPr>
          <w:rFonts w:ascii="Times New Roman" w:hAnsi="Times New Roman" w:cs="Times New Roman"/>
          <w:sz w:val="28"/>
        </w:rPr>
        <w:t>ь</w:t>
      </w:r>
      <w:r w:rsidRPr="00735BB0">
        <w:rPr>
          <w:rFonts w:ascii="Times New Roman" w:hAnsi="Times New Roman" w:cs="Times New Roman"/>
          <w:sz w:val="28"/>
        </w:rPr>
        <w:t>ной комиссии.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В ходе обсуждения предложения о выражении недоверия Губернатору Архангельской области депутаты задают вопросы Губернатору Архангельской области, высказываются за или против выражения ему недоверия. Губернатору Архангельской области или уполномоченному им лицу слово в ходе обсужд</w:t>
      </w:r>
      <w:r w:rsidRPr="00735BB0">
        <w:rPr>
          <w:rFonts w:ascii="Times New Roman" w:hAnsi="Times New Roman" w:cs="Times New Roman"/>
          <w:sz w:val="28"/>
        </w:rPr>
        <w:t>е</w:t>
      </w:r>
      <w:r w:rsidRPr="00735BB0">
        <w:rPr>
          <w:rFonts w:ascii="Times New Roman" w:hAnsi="Times New Roman" w:cs="Times New Roman"/>
          <w:sz w:val="28"/>
        </w:rPr>
        <w:t>ния предоставляется вне очереди.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Обсуждение вопроса прекращается по предложению, принятому бол</w:t>
      </w:r>
      <w:r w:rsidRPr="00735BB0">
        <w:rPr>
          <w:rFonts w:ascii="Times New Roman" w:hAnsi="Times New Roman" w:cs="Times New Roman"/>
          <w:sz w:val="28"/>
        </w:rPr>
        <w:t>ь</w:t>
      </w:r>
      <w:r w:rsidRPr="00735BB0">
        <w:rPr>
          <w:rFonts w:ascii="Times New Roman" w:hAnsi="Times New Roman" w:cs="Times New Roman"/>
          <w:sz w:val="28"/>
        </w:rPr>
        <w:t>шинством голосов от числа присутствующих депутатов.</w:t>
      </w:r>
    </w:p>
    <w:p w:rsidR="00801536" w:rsidRDefault="00801536" w:rsidP="00C501D5">
      <w:pPr>
        <w:pStyle w:val="ConsNormal"/>
        <w:widowControl/>
        <w:ind w:right="0" w:firstLine="709"/>
        <w:jc w:val="both"/>
        <w:rPr>
          <w:rFonts w:ascii="Times New Roman" w:hAnsi="Times New Roman" w:cs="Times New Roman"/>
          <w:sz w:val="28"/>
        </w:rPr>
      </w:pPr>
    </w:p>
    <w:p w:rsidR="00DA1647" w:rsidRPr="0079540C" w:rsidRDefault="00DA1647" w:rsidP="00DA1647">
      <w:pPr>
        <w:ind w:left="2552" w:hanging="1844"/>
        <w:jc w:val="both"/>
        <w:rPr>
          <w:b/>
          <w:bCs/>
          <w:sz w:val="28"/>
          <w:szCs w:val="28"/>
        </w:rPr>
      </w:pPr>
      <w:r w:rsidRPr="0079540C">
        <w:rPr>
          <w:b/>
          <w:bCs/>
          <w:sz w:val="28"/>
          <w:szCs w:val="28"/>
        </w:rPr>
        <w:t>Статья 17.4. Порядок принятия решения о недоверии Губернатору Архангельской области</w:t>
      </w:r>
    </w:p>
    <w:p w:rsidR="00DA1647" w:rsidRPr="0079540C" w:rsidRDefault="00DA1647" w:rsidP="00DA1647">
      <w:pPr>
        <w:ind w:left="2552" w:hanging="1844"/>
        <w:jc w:val="both"/>
        <w:rPr>
          <w:bCs/>
          <w:sz w:val="28"/>
          <w:szCs w:val="28"/>
        </w:rPr>
      </w:pPr>
    </w:p>
    <w:p w:rsidR="00DA1647" w:rsidRPr="0079540C" w:rsidRDefault="00DA1647" w:rsidP="00DA1647">
      <w:pPr>
        <w:autoSpaceDE w:val="0"/>
        <w:autoSpaceDN w:val="0"/>
        <w:adjustRightInd w:val="0"/>
        <w:ind w:firstLine="709"/>
        <w:jc w:val="both"/>
        <w:rPr>
          <w:bCs/>
          <w:sz w:val="28"/>
          <w:szCs w:val="28"/>
        </w:rPr>
      </w:pPr>
      <w:r w:rsidRPr="0079540C">
        <w:rPr>
          <w:bCs/>
          <w:sz w:val="28"/>
          <w:szCs w:val="28"/>
        </w:rPr>
        <w:t>1. Решение областного Собрания о недоверии Губернатору Архангел</w:t>
      </w:r>
      <w:r w:rsidRPr="0079540C">
        <w:rPr>
          <w:bCs/>
          <w:sz w:val="28"/>
          <w:szCs w:val="28"/>
        </w:rPr>
        <w:t>ь</w:t>
      </w:r>
      <w:r w:rsidRPr="0079540C">
        <w:rPr>
          <w:bCs/>
          <w:sz w:val="28"/>
          <w:szCs w:val="28"/>
        </w:rPr>
        <w:t xml:space="preserve">ской области принимается двумя третями голосов от установленного числа </w:t>
      </w:r>
      <w:r w:rsidR="001441CE">
        <w:rPr>
          <w:bCs/>
          <w:sz w:val="28"/>
          <w:szCs w:val="28"/>
        </w:rPr>
        <w:t xml:space="preserve">                 </w:t>
      </w:r>
      <w:r w:rsidRPr="0079540C">
        <w:rPr>
          <w:bCs/>
          <w:sz w:val="28"/>
          <w:szCs w:val="28"/>
        </w:rPr>
        <w:t>депутатов. Указанное решение принимается тайным голосованием.</w:t>
      </w:r>
    </w:p>
    <w:p w:rsidR="00DA1647" w:rsidRPr="0079540C" w:rsidRDefault="00DA1647" w:rsidP="00DA1647">
      <w:pPr>
        <w:autoSpaceDE w:val="0"/>
        <w:autoSpaceDN w:val="0"/>
        <w:adjustRightInd w:val="0"/>
        <w:ind w:firstLine="709"/>
        <w:jc w:val="both"/>
        <w:rPr>
          <w:bCs/>
          <w:sz w:val="28"/>
          <w:szCs w:val="28"/>
        </w:rPr>
      </w:pPr>
      <w:r w:rsidRPr="0079540C">
        <w:rPr>
          <w:bCs/>
          <w:sz w:val="28"/>
          <w:szCs w:val="28"/>
        </w:rPr>
        <w:t>Решение областного Собрания о недоверии Губернатору Архангельской области оформляется постановлением областного Собрания.</w:t>
      </w:r>
    </w:p>
    <w:p w:rsidR="00DA1647" w:rsidRPr="00DA1647" w:rsidRDefault="00DA1647" w:rsidP="00DA1647">
      <w:pPr>
        <w:pStyle w:val="ConsNormal"/>
        <w:widowControl/>
        <w:ind w:right="0" w:firstLine="709"/>
        <w:jc w:val="both"/>
        <w:rPr>
          <w:rFonts w:ascii="Times New Roman" w:hAnsi="Times New Roman" w:cs="Times New Roman"/>
          <w:sz w:val="28"/>
        </w:rPr>
      </w:pPr>
      <w:r w:rsidRPr="0079540C">
        <w:rPr>
          <w:rFonts w:ascii="Times New Roman" w:hAnsi="Times New Roman" w:cs="Times New Roman"/>
          <w:bCs/>
          <w:sz w:val="28"/>
          <w:szCs w:val="28"/>
        </w:rPr>
        <w:t>2. Постановление областного Собрания о недоверии Губернатору Арха</w:t>
      </w:r>
      <w:r w:rsidRPr="0079540C">
        <w:rPr>
          <w:rFonts w:ascii="Times New Roman" w:hAnsi="Times New Roman" w:cs="Times New Roman"/>
          <w:bCs/>
          <w:sz w:val="28"/>
          <w:szCs w:val="28"/>
        </w:rPr>
        <w:t>н</w:t>
      </w:r>
      <w:r w:rsidRPr="0079540C">
        <w:rPr>
          <w:rFonts w:ascii="Times New Roman" w:hAnsi="Times New Roman" w:cs="Times New Roman"/>
          <w:bCs/>
          <w:sz w:val="28"/>
          <w:szCs w:val="28"/>
        </w:rPr>
        <w:t xml:space="preserve">гельской области не позднее чем через 14 календарных дней со дня вступления его в силу направляется на рассмотрение Президента Российской Федерации для решения вопроса об отрешении Губернатора Архангельской области </w:t>
      </w:r>
      <w:r w:rsidR="00A158E6" w:rsidRPr="00A158E6">
        <w:rPr>
          <w:rFonts w:ascii="Times New Roman" w:hAnsi="Times New Roman" w:cs="Times New Roman"/>
          <w:bCs/>
          <w:sz w:val="28"/>
          <w:szCs w:val="28"/>
        </w:rPr>
        <w:t xml:space="preserve">         </w:t>
      </w:r>
      <w:r w:rsidRPr="0079540C">
        <w:rPr>
          <w:rFonts w:ascii="Times New Roman" w:hAnsi="Times New Roman" w:cs="Times New Roman"/>
          <w:bCs/>
          <w:sz w:val="28"/>
          <w:szCs w:val="28"/>
        </w:rPr>
        <w:lastRenderedPageBreak/>
        <w:t>от должности в соответствии с Федеральным законом «Об общих принципах организации публичной власти в субъектах Российской Федерации</w:t>
      </w:r>
      <w:r w:rsidR="00022274">
        <w:rPr>
          <w:rFonts w:ascii="Times New Roman" w:hAnsi="Times New Roman" w:cs="Times New Roman"/>
          <w:bCs/>
          <w:sz w:val="28"/>
          <w:szCs w:val="28"/>
        </w:rPr>
        <w:t>»</w:t>
      </w:r>
      <w:r w:rsidRPr="0079540C">
        <w:rPr>
          <w:rFonts w:ascii="Times New Roman" w:hAnsi="Times New Roman" w:cs="Times New Roman"/>
          <w:bCs/>
          <w:sz w:val="28"/>
          <w:szCs w:val="28"/>
        </w:rPr>
        <w:t>.</w:t>
      </w:r>
    </w:p>
    <w:p w:rsidR="005956EF" w:rsidRPr="00735BB0" w:rsidRDefault="005956EF" w:rsidP="00C501D5">
      <w:pPr>
        <w:pStyle w:val="ConsNormal"/>
        <w:widowControl/>
        <w:ind w:right="0" w:firstLine="709"/>
        <w:jc w:val="both"/>
        <w:rPr>
          <w:rFonts w:ascii="Times New Roman" w:hAnsi="Times New Roman" w:cs="Times New Roman"/>
          <w:sz w:val="28"/>
        </w:rPr>
      </w:pPr>
    </w:p>
    <w:p w:rsidR="005956EF" w:rsidRPr="00735BB0" w:rsidRDefault="005956EF"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XVIII. ПОРЯДОК СОГЛАСОВАНИЯ КАНДИДАТУР</w:t>
      </w:r>
    </w:p>
    <w:p w:rsidR="005956EF" w:rsidRPr="00735BB0" w:rsidRDefault="005956EF"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 xml:space="preserve">ДЛЯ НАЗНАЧЕНИЯ НА ДОЛЖНОСТИ </w:t>
      </w:r>
      <w:r w:rsidRPr="00735BB0">
        <w:rPr>
          <w:rFonts w:ascii="Times New Roman" w:eastAsiaTheme="minorHAnsi" w:hAnsi="Times New Roman" w:cs="Times New Roman"/>
          <w:b/>
          <w:sz w:val="28"/>
          <w:szCs w:val="28"/>
          <w:lang w:eastAsia="en-US"/>
        </w:rPr>
        <w:t>ПЕРВОГО ЗАМЕСТИТЕЛЯ ГУБЕРНАТОРА АРХАНГЕЛЬСКОЙ ОБЛАСТИ – ПРЕДСЕДАТЕЛЯ ПРАВИТЕЛЬСТВА АРХАНГЕЛЬСКОЙ ОБЛАСТИ, ПЕРВЫХ ЗАМЕСТИТЕЛЕЙ ГУБЕРНАТОРА АРХАНГЕЛЬСКОЙ ОБЛАСТИ, ЗАМЕСТИТЕЛЕЙ ГУБЕРНАТОРА АРХАНГЕЛЬСКОЙ ОБЛАСТИ, РУКОВОДИТЕЛЯ ФИНАНСОВОГО ОРГАНА АРХАНГЕЛЬСКОЙ ОБЛАСТИ</w:t>
      </w:r>
    </w:p>
    <w:p w:rsidR="00D707C9" w:rsidRPr="00735BB0" w:rsidRDefault="00D707C9" w:rsidP="005956EF">
      <w:pPr>
        <w:ind w:firstLine="709"/>
        <w:jc w:val="both"/>
        <w:rPr>
          <w:sz w:val="28"/>
          <w:szCs w:val="28"/>
        </w:rPr>
      </w:pPr>
    </w:p>
    <w:tbl>
      <w:tblPr>
        <w:tblW w:w="8930" w:type="dxa"/>
        <w:tblInd w:w="817" w:type="dxa"/>
        <w:tblLook w:val="04A0"/>
      </w:tblPr>
      <w:tblGrid>
        <w:gridCol w:w="1701"/>
        <w:gridCol w:w="7229"/>
      </w:tblGrid>
      <w:tr w:rsidR="00D707C9" w:rsidRPr="00735BB0" w:rsidTr="00AE33F0">
        <w:tc>
          <w:tcPr>
            <w:tcW w:w="1701" w:type="dxa"/>
            <w:shd w:val="clear" w:color="auto" w:fill="auto"/>
          </w:tcPr>
          <w:p w:rsidR="00D707C9" w:rsidRPr="00735BB0" w:rsidRDefault="00D707C9" w:rsidP="00D707C9">
            <w:pPr>
              <w:autoSpaceDE w:val="0"/>
              <w:autoSpaceDN w:val="0"/>
              <w:adjustRightInd w:val="0"/>
              <w:ind w:right="-250" w:hanging="108"/>
              <w:jc w:val="both"/>
              <w:rPr>
                <w:rFonts w:eastAsia="Calibri"/>
                <w:sz w:val="28"/>
                <w:szCs w:val="28"/>
              </w:rPr>
            </w:pPr>
            <w:r w:rsidRPr="00735BB0">
              <w:rPr>
                <w:rFonts w:eastAsia="Calibri"/>
                <w:b/>
                <w:sz w:val="28"/>
                <w:szCs w:val="28"/>
              </w:rPr>
              <w:t>Статья 18.1.</w:t>
            </w:r>
          </w:p>
        </w:tc>
        <w:tc>
          <w:tcPr>
            <w:tcW w:w="7229" w:type="dxa"/>
            <w:shd w:val="clear" w:color="auto" w:fill="auto"/>
          </w:tcPr>
          <w:p w:rsidR="00D707C9" w:rsidRPr="00735BB0" w:rsidRDefault="00D707C9" w:rsidP="00D707C9">
            <w:pPr>
              <w:autoSpaceDE w:val="0"/>
              <w:autoSpaceDN w:val="0"/>
              <w:adjustRightInd w:val="0"/>
              <w:jc w:val="both"/>
              <w:rPr>
                <w:rFonts w:eastAsia="Calibri"/>
                <w:b/>
                <w:sz w:val="28"/>
                <w:szCs w:val="28"/>
              </w:rPr>
            </w:pPr>
            <w:r w:rsidRPr="00735BB0">
              <w:rPr>
                <w:b/>
                <w:bCs/>
                <w:sz w:val="28"/>
              </w:rPr>
              <w:t xml:space="preserve">Порядок внесения и предварительного рассмотрения представления Губернатора Архангельской области </w:t>
            </w:r>
            <w:r w:rsidRPr="00735BB0">
              <w:rPr>
                <w:b/>
                <w:sz w:val="28"/>
                <w:szCs w:val="28"/>
              </w:rPr>
              <w:t xml:space="preserve">   </w:t>
            </w:r>
            <w:r w:rsidRPr="00735BB0">
              <w:rPr>
                <w:b/>
                <w:sz w:val="28"/>
                <w:szCs w:val="20"/>
              </w:rPr>
              <w:t xml:space="preserve"> </w:t>
            </w:r>
            <w:r w:rsidRPr="00735BB0">
              <w:rPr>
                <w:b/>
                <w:sz w:val="28"/>
                <w:szCs w:val="28"/>
              </w:rPr>
              <w:t xml:space="preserve"> </w:t>
            </w:r>
            <w:r w:rsidRPr="00735BB0">
              <w:rPr>
                <w:b/>
                <w:bCs/>
                <w:sz w:val="28"/>
              </w:rPr>
              <w:t xml:space="preserve">  </w:t>
            </w:r>
            <w:r w:rsidRPr="00735BB0">
              <w:rPr>
                <w:b/>
                <w:bCs/>
                <w:sz w:val="28"/>
                <w:szCs w:val="28"/>
              </w:rPr>
              <w:t xml:space="preserve"> </w:t>
            </w:r>
            <w:r w:rsidRPr="00735BB0">
              <w:rPr>
                <w:b/>
                <w:sz w:val="28"/>
                <w:szCs w:val="28"/>
              </w:rPr>
              <w:t xml:space="preserve"> </w:t>
            </w:r>
          </w:p>
        </w:tc>
      </w:tr>
    </w:tbl>
    <w:p w:rsidR="00D707C9" w:rsidRPr="00735BB0" w:rsidRDefault="00D707C9" w:rsidP="005956EF">
      <w:pPr>
        <w:ind w:firstLine="709"/>
        <w:jc w:val="both"/>
        <w:rPr>
          <w:sz w:val="28"/>
          <w:szCs w:val="28"/>
        </w:rPr>
      </w:pPr>
    </w:p>
    <w:p w:rsidR="005956EF" w:rsidRPr="00735BB0" w:rsidRDefault="005956EF" w:rsidP="005956EF">
      <w:pPr>
        <w:ind w:firstLine="709"/>
        <w:jc w:val="both"/>
        <w:rPr>
          <w:sz w:val="28"/>
          <w:szCs w:val="28"/>
        </w:rPr>
      </w:pPr>
      <w:r w:rsidRPr="00735BB0">
        <w:rPr>
          <w:sz w:val="28"/>
          <w:szCs w:val="28"/>
        </w:rPr>
        <w:t>1. Представление о согласовании кандидатуры для назначения на дол</w:t>
      </w:r>
      <w:r w:rsidRPr="00735BB0">
        <w:rPr>
          <w:sz w:val="28"/>
          <w:szCs w:val="28"/>
        </w:rPr>
        <w:t>ж</w:t>
      </w:r>
      <w:r w:rsidRPr="00735BB0">
        <w:rPr>
          <w:sz w:val="28"/>
          <w:szCs w:val="28"/>
        </w:rPr>
        <w:t xml:space="preserve">ность </w:t>
      </w:r>
      <w:r w:rsidRPr="00735BB0">
        <w:rPr>
          <w:rFonts w:eastAsiaTheme="minorHAnsi"/>
          <w:sz w:val="28"/>
          <w:szCs w:val="28"/>
          <w:lang w:eastAsia="en-US"/>
        </w:rPr>
        <w:t>первого заместителя Губернатора Архангельской области – председателя Правительства Архангельской области, первого заместителя Губернатора А</w:t>
      </w:r>
      <w:r w:rsidRPr="00735BB0">
        <w:rPr>
          <w:rFonts w:eastAsiaTheme="minorHAnsi"/>
          <w:sz w:val="28"/>
          <w:szCs w:val="28"/>
          <w:lang w:eastAsia="en-US"/>
        </w:rPr>
        <w:t>р</w:t>
      </w:r>
      <w:r w:rsidRPr="00735BB0">
        <w:rPr>
          <w:rFonts w:eastAsiaTheme="minorHAnsi"/>
          <w:sz w:val="28"/>
          <w:szCs w:val="28"/>
          <w:lang w:eastAsia="en-US"/>
        </w:rPr>
        <w:t>хангельской области, заместителя Губернатора Архангельской области, рук</w:t>
      </w:r>
      <w:r w:rsidRPr="00735BB0">
        <w:rPr>
          <w:rFonts w:eastAsiaTheme="minorHAnsi"/>
          <w:sz w:val="28"/>
          <w:szCs w:val="28"/>
          <w:lang w:eastAsia="en-US"/>
        </w:rPr>
        <w:t>о</w:t>
      </w:r>
      <w:r w:rsidRPr="00735BB0">
        <w:rPr>
          <w:rFonts w:eastAsiaTheme="minorHAnsi"/>
          <w:sz w:val="28"/>
          <w:szCs w:val="28"/>
          <w:lang w:eastAsia="en-US"/>
        </w:rPr>
        <w:t>водителя финансового органа Архангельской области</w:t>
      </w:r>
      <w:r w:rsidRPr="00735BB0">
        <w:rPr>
          <w:rFonts w:eastAsiaTheme="minorHAnsi"/>
          <w:b/>
          <w:sz w:val="28"/>
          <w:szCs w:val="28"/>
          <w:lang w:eastAsia="en-US"/>
        </w:rPr>
        <w:t xml:space="preserve"> </w:t>
      </w:r>
      <w:r w:rsidRPr="00735BB0">
        <w:rPr>
          <w:sz w:val="28"/>
          <w:szCs w:val="28"/>
        </w:rPr>
        <w:t>вносится Губернатором Архангельской области в областное Собрание.</w:t>
      </w:r>
    </w:p>
    <w:p w:rsidR="005956EF" w:rsidRPr="00735BB0" w:rsidRDefault="005956EF" w:rsidP="005956EF">
      <w:pPr>
        <w:ind w:firstLine="709"/>
        <w:jc w:val="both"/>
        <w:rPr>
          <w:sz w:val="28"/>
          <w:szCs w:val="28"/>
        </w:rPr>
      </w:pPr>
      <w:r w:rsidRPr="00735BB0">
        <w:rPr>
          <w:sz w:val="28"/>
          <w:szCs w:val="28"/>
        </w:rPr>
        <w:t>К представлению о согласовании кандидатуры для назначения на дол</w:t>
      </w:r>
      <w:r w:rsidRPr="00735BB0">
        <w:rPr>
          <w:sz w:val="28"/>
          <w:szCs w:val="28"/>
        </w:rPr>
        <w:t>ж</w:t>
      </w:r>
      <w:r w:rsidRPr="00735BB0">
        <w:rPr>
          <w:sz w:val="28"/>
          <w:szCs w:val="28"/>
        </w:rPr>
        <w:t xml:space="preserve">ность </w:t>
      </w:r>
      <w:r w:rsidRPr="00735BB0">
        <w:rPr>
          <w:rFonts w:eastAsiaTheme="minorHAnsi"/>
          <w:sz w:val="28"/>
          <w:szCs w:val="28"/>
          <w:lang w:eastAsia="en-US"/>
        </w:rPr>
        <w:t>первого заместителя Губернатора Архангельской области – председателя Правительства Архангельской области, первого заместителя Губернатора А</w:t>
      </w:r>
      <w:r w:rsidRPr="00735BB0">
        <w:rPr>
          <w:rFonts w:eastAsiaTheme="minorHAnsi"/>
          <w:sz w:val="28"/>
          <w:szCs w:val="28"/>
          <w:lang w:eastAsia="en-US"/>
        </w:rPr>
        <w:t>р</w:t>
      </w:r>
      <w:r w:rsidRPr="00735BB0">
        <w:rPr>
          <w:rFonts w:eastAsiaTheme="minorHAnsi"/>
          <w:sz w:val="28"/>
          <w:szCs w:val="28"/>
          <w:lang w:eastAsia="en-US"/>
        </w:rPr>
        <w:t>хангельской области, заместителя Губернатора Архангельской области, рук</w:t>
      </w:r>
      <w:r w:rsidRPr="00735BB0">
        <w:rPr>
          <w:rFonts w:eastAsiaTheme="minorHAnsi"/>
          <w:sz w:val="28"/>
          <w:szCs w:val="28"/>
          <w:lang w:eastAsia="en-US"/>
        </w:rPr>
        <w:t>о</w:t>
      </w:r>
      <w:r w:rsidRPr="00735BB0">
        <w:rPr>
          <w:rFonts w:eastAsiaTheme="minorHAnsi"/>
          <w:sz w:val="28"/>
          <w:szCs w:val="28"/>
          <w:lang w:eastAsia="en-US"/>
        </w:rPr>
        <w:t>водителя финансового органа Архангельской области</w:t>
      </w:r>
      <w:r w:rsidRPr="00735BB0">
        <w:rPr>
          <w:rFonts w:eastAsiaTheme="minorHAnsi"/>
          <w:b/>
          <w:sz w:val="28"/>
          <w:szCs w:val="28"/>
          <w:lang w:eastAsia="en-US"/>
        </w:rPr>
        <w:t xml:space="preserve"> </w:t>
      </w:r>
      <w:r w:rsidRPr="00735BB0">
        <w:rPr>
          <w:sz w:val="28"/>
          <w:szCs w:val="28"/>
        </w:rPr>
        <w:t xml:space="preserve">прилагаются сведения, характеризующие кандидата для назначения на должность </w:t>
      </w:r>
      <w:r w:rsidRPr="00735BB0">
        <w:rPr>
          <w:rFonts w:eastAsiaTheme="minorHAnsi"/>
          <w:sz w:val="28"/>
          <w:szCs w:val="28"/>
          <w:lang w:eastAsia="en-US"/>
        </w:rPr>
        <w:t>первого заместителя Губернатора Архангельской области – председателя Правительства Архангел</w:t>
      </w:r>
      <w:r w:rsidRPr="00735BB0">
        <w:rPr>
          <w:rFonts w:eastAsiaTheme="minorHAnsi"/>
          <w:sz w:val="28"/>
          <w:szCs w:val="28"/>
          <w:lang w:eastAsia="en-US"/>
        </w:rPr>
        <w:t>ь</w:t>
      </w:r>
      <w:r w:rsidRPr="00735BB0">
        <w:rPr>
          <w:rFonts w:eastAsiaTheme="minorHAnsi"/>
          <w:sz w:val="28"/>
          <w:szCs w:val="28"/>
          <w:lang w:eastAsia="en-US"/>
        </w:rPr>
        <w:t>ской области, первого заместителя Губернатора Архангельской области, заме</w:t>
      </w:r>
      <w:r w:rsidRPr="00735BB0">
        <w:rPr>
          <w:rFonts w:eastAsiaTheme="minorHAnsi"/>
          <w:sz w:val="28"/>
          <w:szCs w:val="28"/>
          <w:lang w:eastAsia="en-US"/>
        </w:rPr>
        <w:t>с</w:t>
      </w:r>
      <w:r w:rsidRPr="00735BB0">
        <w:rPr>
          <w:rFonts w:eastAsiaTheme="minorHAnsi"/>
          <w:sz w:val="28"/>
          <w:szCs w:val="28"/>
          <w:lang w:eastAsia="en-US"/>
        </w:rPr>
        <w:t>тителя Губернатора Архангельской области, руководителя финансового органа Архангельской области</w:t>
      </w:r>
      <w:r w:rsidRPr="00735BB0">
        <w:rPr>
          <w:sz w:val="28"/>
          <w:szCs w:val="28"/>
        </w:rPr>
        <w:t>.</w:t>
      </w:r>
    </w:p>
    <w:p w:rsidR="005956EF" w:rsidRPr="00735BB0" w:rsidRDefault="005956EF" w:rsidP="005956EF">
      <w:pPr>
        <w:ind w:firstLine="709"/>
        <w:jc w:val="both"/>
        <w:rPr>
          <w:sz w:val="28"/>
          <w:szCs w:val="28"/>
        </w:rPr>
      </w:pPr>
      <w:r w:rsidRPr="00735BB0">
        <w:rPr>
          <w:sz w:val="28"/>
          <w:szCs w:val="28"/>
        </w:rPr>
        <w:t xml:space="preserve">2. Вопрос о согласовании кандидатур для назначения на должности </w:t>
      </w:r>
      <w:r w:rsidRPr="00735BB0">
        <w:rPr>
          <w:rFonts w:eastAsiaTheme="minorHAnsi"/>
          <w:sz w:val="28"/>
          <w:szCs w:val="28"/>
          <w:lang w:eastAsia="en-US"/>
        </w:rPr>
        <w:t>пе</w:t>
      </w:r>
      <w:r w:rsidRPr="00735BB0">
        <w:rPr>
          <w:rFonts w:eastAsiaTheme="minorHAnsi"/>
          <w:sz w:val="28"/>
          <w:szCs w:val="28"/>
          <w:lang w:eastAsia="en-US"/>
        </w:rPr>
        <w:t>р</w:t>
      </w:r>
      <w:r w:rsidRPr="00735BB0">
        <w:rPr>
          <w:rFonts w:eastAsiaTheme="minorHAnsi"/>
          <w:sz w:val="28"/>
          <w:szCs w:val="28"/>
          <w:lang w:eastAsia="en-US"/>
        </w:rPr>
        <w:t>вого заместителя Губернатора Архангельской области – председателя Прав</w:t>
      </w:r>
      <w:r w:rsidRPr="00735BB0">
        <w:rPr>
          <w:rFonts w:eastAsiaTheme="minorHAnsi"/>
          <w:sz w:val="28"/>
          <w:szCs w:val="28"/>
          <w:lang w:eastAsia="en-US"/>
        </w:rPr>
        <w:t>и</w:t>
      </w:r>
      <w:r w:rsidRPr="00735BB0">
        <w:rPr>
          <w:rFonts w:eastAsiaTheme="minorHAnsi"/>
          <w:sz w:val="28"/>
          <w:szCs w:val="28"/>
          <w:lang w:eastAsia="en-US"/>
        </w:rPr>
        <w:t>тельства Архангельской области, первых заместителей Губернатора Архангел</w:t>
      </w:r>
      <w:r w:rsidRPr="00735BB0">
        <w:rPr>
          <w:rFonts w:eastAsiaTheme="minorHAnsi"/>
          <w:sz w:val="28"/>
          <w:szCs w:val="28"/>
          <w:lang w:eastAsia="en-US"/>
        </w:rPr>
        <w:t>ь</w:t>
      </w:r>
      <w:r w:rsidRPr="00735BB0">
        <w:rPr>
          <w:rFonts w:eastAsiaTheme="minorHAnsi"/>
          <w:sz w:val="28"/>
          <w:szCs w:val="28"/>
          <w:lang w:eastAsia="en-US"/>
        </w:rPr>
        <w:t xml:space="preserve">ской области, заместителей Губернатора Архангельской области, руководителя финансового органа Архангельской области </w:t>
      </w:r>
      <w:r w:rsidRPr="00735BB0">
        <w:rPr>
          <w:sz w:val="28"/>
          <w:szCs w:val="28"/>
        </w:rPr>
        <w:t>предварительно рассматривается на заседаниях комитетов и депутатских объединений.</w:t>
      </w:r>
    </w:p>
    <w:p w:rsidR="005956EF" w:rsidRDefault="005956EF" w:rsidP="005956EF">
      <w:pPr>
        <w:ind w:firstLine="709"/>
        <w:jc w:val="both"/>
        <w:rPr>
          <w:sz w:val="28"/>
          <w:szCs w:val="28"/>
        </w:rPr>
      </w:pPr>
      <w:r w:rsidRPr="00735BB0">
        <w:rPr>
          <w:sz w:val="28"/>
          <w:szCs w:val="28"/>
        </w:rPr>
        <w:t>3. Областное Собрание рассматривает представление Губернатора Арха</w:t>
      </w:r>
      <w:r w:rsidRPr="00735BB0">
        <w:rPr>
          <w:sz w:val="28"/>
          <w:szCs w:val="28"/>
        </w:rPr>
        <w:t>н</w:t>
      </w:r>
      <w:r w:rsidRPr="00735BB0">
        <w:rPr>
          <w:sz w:val="28"/>
          <w:szCs w:val="28"/>
        </w:rPr>
        <w:t xml:space="preserve">гельской области о согласовании кандидатуры для назначения на должность </w:t>
      </w:r>
      <w:r w:rsidRPr="00735BB0">
        <w:rPr>
          <w:rFonts w:eastAsiaTheme="minorHAnsi"/>
          <w:sz w:val="28"/>
          <w:szCs w:val="28"/>
          <w:lang w:eastAsia="en-US"/>
        </w:rPr>
        <w:t>первого заместителя Губернатора Архангельской области – председателя Пр</w:t>
      </w:r>
      <w:r w:rsidRPr="00735BB0">
        <w:rPr>
          <w:rFonts w:eastAsiaTheme="minorHAnsi"/>
          <w:sz w:val="28"/>
          <w:szCs w:val="28"/>
          <w:lang w:eastAsia="en-US"/>
        </w:rPr>
        <w:t>а</w:t>
      </w:r>
      <w:r w:rsidRPr="00735BB0">
        <w:rPr>
          <w:rFonts w:eastAsiaTheme="minorHAnsi"/>
          <w:sz w:val="28"/>
          <w:szCs w:val="28"/>
          <w:lang w:eastAsia="en-US"/>
        </w:rPr>
        <w:t>вительства Архангельской области, первого заместителя Губернатора Арха</w:t>
      </w:r>
      <w:r w:rsidRPr="00735BB0">
        <w:rPr>
          <w:rFonts w:eastAsiaTheme="minorHAnsi"/>
          <w:sz w:val="28"/>
          <w:szCs w:val="28"/>
          <w:lang w:eastAsia="en-US"/>
        </w:rPr>
        <w:t>н</w:t>
      </w:r>
      <w:r w:rsidRPr="00735BB0">
        <w:rPr>
          <w:rFonts w:eastAsiaTheme="minorHAnsi"/>
          <w:sz w:val="28"/>
          <w:szCs w:val="28"/>
          <w:lang w:eastAsia="en-US"/>
        </w:rPr>
        <w:t>гельской области, заместителя Губернатора Архангельской области, руковод</w:t>
      </w:r>
      <w:r w:rsidRPr="00735BB0">
        <w:rPr>
          <w:rFonts w:eastAsiaTheme="minorHAnsi"/>
          <w:sz w:val="28"/>
          <w:szCs w:val="28"/>
          <w:lang w:eastAsia="en-US"/>
        </w:rPr>
        <w:t>и</w:t>
      </w:r>
      <w:r w:rsidRPr="00735BB0">
        <w:rPr>
          <w:rFonts w:eastAsiaTheme="minorHAnsi"/>
          <w:sz w:val="28"/>
          <w:szCs w:val="28"/>
          <w:lang w:eastAsia="en-US"/>
        </w:rPr>
        <w:t xml:space="preserve">теля финансового органа Архангельской области </w:t>
      </w:r>
      <w:r w:rsidRPr="00735BB0">
        <w:rPr>
          <w:sz w:val="28"/>
          <w:szCs w:val="28"/>
        </w:rPr>
        <w:t>на сессии областного Собр</w:t>
      </w:r>
      <w:r w:rsidRPr="00735BB0">
        <w:rPr>
          <w:sz w:val="28"/>
          <w:szCs w:val="28"/>
        </w:rPr>
        <w:t>а</w:t>
      </w:r>
      <w:r w:rsidRPr="00735BB0">
        <w:rPr>
          <w:sz w:val="28"/>
          <w:szCs w:val="28"/>
        </w:rPr>
        <w:t>ния при личном присутствии кандидата.</w:t>
      </w:r>
    </w:p>
    <w:p w:rsidR="009362DF" w:rsidRPr="0044383F" w:rsidRDefault="009362DF" w:rsidP="005956EF">
      <w:pPr>
        <w:ind w:firstLine="709"/>
        <w:jc w:val="both"/>
        <w:rPr>
          <w:sz w:val="28"/>
          <w:szCs w:val="28"/>
        </w:rPr>
      </w:pPr>
    </w:p>
    <w:tbl>
      <w:tblPr>
        <w:tblW w:w="8930" w:type="dxa"/>
        <w:tblInd w:w="817" w:type="dxa"/>
        <w:tblLook w:val="04A0"/>
      </w:tblPr>
      <w:tblGrid>
        <w:gridCol w:w="1701"/>
        <w:gridCol w:w="7229"/>
      </w:tblGrid>
      <w:tr w:rsidR="00D707C9" w:rsidRPr="00735BB0" w:rsidTr="00AE33F0">
        <w:tc>
          <w:tcPr>
            <w:tcW w:w="1701" w:type="dxa"/>
            <w:shd w:val="clear" w:color="auto" w:fill="auto"/>
          </w:tcPr>
          <w:p w:rsidR="00D707C9" w:rsidRPr="00735BB0" w:rsidRDefault="00D707C9" w:rsidP="00D707C9">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18.2.</w:t>
            </w:r>
          </w:p>
        </w:tc>
        <w:tc>
          <w:tcPr>
            <w:tcW w:w="7229" w:type="dxa"/>
            <w:shd w:val="clear" w:color="auto" w:fill="auto"/>
          </w:tcPr>
          <w:p w:rsidR="00D707C9" w:rsidRPr="00735BB0" w:rsidRDefault="00D707C9" w:rsidP="00D707C9">
            <w:pPr>
              <w:autoSpaceDE w:val="0"/>
              <w:autoSpaceDN w:val="0"/>
              <w:adjustRightInd w:val="0"/>
              <w:jc w:val="both"/>
              <w:rPr>
                <w:rFonts w:eastAsia="Calibri"/>
                <w:b/>
                <w:sz w:val="28"/>
                <w:szCs w:val="28"/>
              </w:rPr>
            </w:pPr>
            <w:r w:rsidRPr="00735BB0">
              <w:rPr>
                <w:b/>
                <w:bCs/>
                <w:sz w:val="28"/>
              </w:rPr>
              <w:t xml:space="preserve">Порядок рассмотрения кандидатуры для назначения </w:t>
            </w:r>
            <w:r w:rsidR="00482F4D">
              <w:rPr>
                <w:b/>
                <w:bCs/>
                <w:sz w:val="28"/>
              </w:rPr>
              <w:t xml:space="preserve">               </w:t>
            </w:r>
            <w:r w:rsidRPr="00735BB0">
              <w:rPr>
                <w:b/>
                <w:bCs/>
                <w:sz w:val="28"/>
              </w:rPr>
              <w:t xml:space="preserve">на должность </w:t>
            </w:r>
            <w:r w:rsidRPr="00735BB0">
              <w:rPr>
                <w:rFonts w:eastAsiaTheme="minorHAnsi"/>
                <w:b/>
                <w:sz w:val="28"/>
                <w:szCs w:val="28"/>
                <w:lang w:eastAsia="en-US"/>
              </w:rPr>
              <w:t>первого заместителя Губернатора А</w:t>
            </w:r>
            <w:r w:rsidRPr="00735BB0">
              <w:rPr>
                <w:rFonts w:eastAsiaTheme="minorHAnsi"/>
                <w:b/>
                <w:sz w:val="28"/>
                <w:szCs w:val="28"/>
                <w:lang w:eastAsia="en-US"/>
              </w:rPr>
              <w:t>р</w:t>
            </w:r>
            <w:r w:rsidRPr="00735BB0">
              <w:rPr>
                <w:rFonts w:eastAsiaTheme="minorHAnsi"/>
                <w:b/>
                <w:sz w:val="28"/>
                <w:szCs w:val="28"/>
                <w:lang w:eastAsia="en-US"/>
              </w:rPr>
              <w:t>хангельской области – председателя Правительства Архангельской области, первого заместителя Губе</w:t>
            </w:r>
            <w:r w:rsidRPr="00735BB0">
              <w:rPr>
                <w:rFonts w:eastAsiaTheme="minorHAnsi"/>
                <w:b/>
                <w:sz w:val="28"/>
                <w:szCs w:val="28"/>
                <w:lang w:eastAsia="en-US"/>
              </w:rPr>
              <w:t>р</w:t>
            </w:r>
            <w:r w:rsidRPr="00735BB0">
              <w:rPr>
                <w:rFonts w:eastAsiaTheme="minorHAnsi"/>
                <w:b/>
                <w:sz w:val="28"/>
                <w:szCs w:val="28"/>
                <w:lang w:eastAsia="en-US"/>
              </w:rPr>
              <w:t>натора Архангельской области, заместителя Губерн</w:t>
            </w:r>
            <w:r w:rsidRPr="00735BB0">
              <w:rPr>
                <w:rFonts w:eastAsiaTheme="minorHAnsi"/>
                <w:b/>
                <w:sz w:val="28"/>
                <w:szCs w:val="28"/>
                <w:lang w:eastAsia="en-US"/>
              </w:rPr>
              <w:t>а</w:t>
            </w:r>
            <w:r w:rsidRPr="00735BB0">
              <w:rPr>
                <w:rFonts w:eastAsiaTheme="minorHAnsi"/>
                <w:b/>
                <w:sz w:val="28"/>
                <w:szCs w:val="28"/>
                <w:lang w:eastAsia="en-US"/>
              </w:rPr>
              <w:t>тора Архангельской области, руководителя финанс</w:t>
            </w:r>
            <w:r w:rsidRPr="00735BB0">
              <w:rPr>
                <w:rFonts w:eastAsiaTheme="minorHAnsi"/>
                <w:b/>
                <w:sz w:val="28"/>
                <w:szCs w:val="28"/>
                <w:lang w:eastAsia="en-US"/>
              </w:rPr>
              <w:t>о</w:t>
            </w:r>
            <w:r w:rsidRPr="00735BB0">
              <w:rPr>
                <w:rFonts w:eastAsiaTheme="minorHAnsi"/>
                <w:b/>
                <w:sz w:val="28"/>
                <w:szCs w:val="28"/>
                <w:lang w:eastAsia="en-US"/>
              </w:rPr>
              <w:t xml:space="preserve">вого органа Архангельской области </w:t>
            </w:r>
            <w:r w:rsidRPr="00735BB0">
              <w:rPr>
                <w:b/>
                <w:bCs/>
                <w:sz w:val="28"/>
              </w:rPr>
              <w:t>на сессии облас</w:t>
            </w:r>
            <w:r w:rsidRPr="00735BB0">
              <w:rPr>
                <w:b/>
                <w:bCs/>
                <w:sz w:val="28"/>
              </w:rPr>
              <w:t>т</w:t>
            </w:r>
            <w:r w:rsidRPr="00735BB0">
              <w:rPr>
                <w:b/>
                <w:bCs/>
                <w:sz w:val="28"/>
              </w:rPr>
              <w:t>ного Собрания</w:t>
            </w:r>
            <w:r w:rsidRPr="00735BB0">
              <w:rPr>
                <w:b/>
                <w:sz w:val="28"/>
                <w:szCs w:val="28"/>
              </w:rPr>
              <w:t xml:space="preserve">  </w:t>
            </w:r>
            <w:r w:rsidRPr="00735BB0">
              <w:rPr>
                <w:b/>
                <w:bCs/>
                <w:sz w:val="28"/>
              </w:rPr>
              <w:t xml:space="preserve"> </w:t>
            </w:r>
          </w:p>
        </w:tc>
      </w:tr>
    </w:tbl>
    <w:p w:rsidR="00D707C9" w:rsidRPr="00735BB0" w:rsidRDefault="00D707C9" w:rsidP="005956EF">
      <w:pPr>
        <w:ind w:firstLine="709"/>
        <w:jc w:val="both"/>
        <w:rPr>
          <w:sz w:val="28"/>
          <w:szCs w:val="28"/>
        </w:rPr>
      </w:pPr>
    </w:p>
    <w:p w:rsidR="005956EF" w:rsidRPr="00735BB0" w:rsidRDefault="005956EF" w:rsidP="005956EF">
      <w:pPr>
        <w:ind w:firstLine="709"/>
        <w:jc w:val="both"/>
        <w:rPr>
          <w:sz w:val="28"/>
          <w:szCs w:val="28"/>
        </w:rPr>
      </w:pPr>
      <w:r w:rsidRPr="00735BB0">
        <w:rPr>
          <w:sz w:val="28"/>
          <w:szCs w:val="28"/>
        </w:rPr>
        <w:t>1. Губернатор Архангельской области представляет кандидатуру</w:t>
      </w:r>
      <w:r w:rsidRPr="00735BB0">
        <w:rPr>
          <w:bCs/>
          <w:sz w:val="28"/>
        </w:rPr>
        <w:t xml:space="preserve"> для н</w:t>
      </w:r>
      <w:r w:rsidRPr="00735BB0">
        <w:rPr>
          <w:bCs/>
          <w:sz w:val="28"/>
        </w:rPr>
        <w:t>а</w:t>
      </w:r>
      <w:r w:rsidRPr="00735BB0">
        <w:rPr>
          <w:bCs/>
          <w:sz w:val="28"/>
        </w:rPr>
        <w:t>значения на должность</w:t>
      </w:r>
      <w:r w:rsidRPr="00735BB0">
        <w:rPr>
          <w:sz w:val="28"/>
          <w:szCs w:val="28"/>
        </w:rPr>
        <w:t xml:space="preserve"> </w:t>
      </w:r>
      <w:r w:rsidRPr="00735BB0">
        <w:rPr>
          <w:rFonts w:eastAsiaTheme="minorHAnsi"/>
          <w:sz w:val="28"/>
          <w:szCs w:val="28"/>
          <w:lang w:eastAsia="en-US"/>
        </w:rPr>
        <w:t>первого заместителя Губернатора Архангельской обла</w:t>
      </w:r>
      <w:r w:rsidRPr="00735BB0">
        <w:rPr>
          <w:rFonts w:eastAsiaTheme="minorHAnsi"/>
          <w:sz w:val="28"/>
          <w:szCs w:val="28"/>
          <w:lang w:eastAsia="en-US"/>
        </w:rPr>
        <w:t>с</w:t>
      </w:r>
      <w:r w:rsidRPr="00735BB0">
        <w:rPr>
          <w:rFonts w:eastAsiaTheme="minorHAnsi"/>
          <w:sz w:val="28"/>
          <w:szCs w:val="28"/>
          <w:lang w:eastAsia="en-US"/>
        </w:rPr>
        <w:t xml:space="preserve">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руководителя финансового органа Архангельской области </w:t>
      </w:r>
      <w:r w:rsidRPr="00735BB0">
        <w:rPr>
          <w:sz w:val="28"/>
          <w:szCs w:val="28"/>
        </w:rPr>
        <w:t>на сессии областного Собрания.</w:t>
      </w:r>
    </w:p>
    <w:p w:rsidR="005956EF" w:rsidRPr="00735BB0" w:rsidRDefault="005956EF" w:rsidP="005956EF">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Кандидат</w:t>
      </w:r>
      <w:r w:rsidRPr="00735BB0">
        <w:rPr>
          <w:bCs/>
          <w:sz w:val="28"/>
        </w:rPr>
        <w:t xml:space="preserve"> </w:t>
      </w:r>
      <w:r w:rsidRPr="00735BB0">
        <w:rPr>
          <w:rFonts w:ascii="Times New Roman" w:eastAsiaTheme="minorHAnsi" w:hAnsi="Times New Roman" w:cs="Times New Roman"/>
          <w:sz w:val="28"/>
          <w:szCs w:val="28"/>
          <w:lang w:eastAsia="en-US"/>
        </w:rPr>
        <w:t>для назначения на должность</w:t>
      </w:r>
      <w:r w:rsidRPr="00735BB0">
        <w:rPr>
          <w:rFonts w:ascii="Times New Roman" w:hAnsi="Times New Roman" w:cs="Times New Roman"/>
          <w:sz w:val="28"/>
        </w:rPr>
        <w:t xml:space="preserve"> </w:t>
      </w:r>
      <w:r w:rsidRPr="00735BB0">
        <w:rPr>
          <w:rFonts w:ascii="Times New Roman" w:eastAsiaTheme="minorHAnsi" w:hAnsi="Times New Roman" w:cs="Times New Roman"/>
          <w:sz w:val="28"/>
          <w:szCs w:val="28"/>
          <w:lang w:eastAsia="en-US"/>
        </w:rPr>
        <w:t>первого заместителя Губерн</w:t>
      </w:r>
      <w:r w:rsidRPr="00735BB0">
        <w:rPr>
          <w:rFonts w:ascii="Times New Roman" w:eastAsiaTheme="minorHAnsi" w:hAnsi="Times New Roman" w:cs="Times New Roman"/>
          <w:sz w:val="28"/>
          <w:szCs w:val="28"/>
          <w:lang w:eastAsia="en-US"/>
        </w:rPr>
        <w:t>а</w:t>
      </w:r>
      <w:r w:rsidRPr="00735BB0">
        <w:rPr>
          <w:rFonts w:ascii="Times New Roman" w:eastAsiaTheme="minorHAnsi" w:hAnsi="Times New Roman" w:cs="Times New Roman"/>
          <w:sz w:val="28"/>
          <w:szCs w:val="28"/>
          <w:lang w:eastAsia="en-US"/>
        </w:rPr>
        <w:t>тора Архангельской области – председателя Правительства Архангельской о</w:t>
      </w:r>
      <w:r w:rsidRPr="00735BB0">
        <w:rPr>
          <w:rFonts w:ascii="Times New Roman" w:eastAsiaTheme="minorHAnsi" w:hAnsi="Times New Roman" w:cs="Times New Roman"/>
          <w:sz w:val="28"/>
          <w:szCs w:val="28"/>
          <w:lang w:eastAsia="en-US"/>
        </w:rPr>
        <w:t>б</w:t>
      </w:r>
      <w:r w:rsidRPr="00735BB0">
        <w:rPr>
          <w:rFonts w:ascii="Times New Roman" w:eastAsiaTheme="minorHAnsi" w:hAnsi="Times New Roman" w:cs="Times New Roman"/>
          <w:sz w:val="28"/>
          <w:szCs w:val="28"/>
          <w:lang w:eastAsia="en-US"/>
        </w:rPr>
        <w:t>ласти, первого заместителя Губернатора Архангельской области, заместителя Губернатора Архангельской области, руководителя финансового органа Арха</w:t>
      </w:r>
      <w:r w:rsidRPr="00735BB0">
        <w:rPr>
          <w:rFonts w:ascii="Times New Roman" w:eastAsiaTheme="minorHAnsi" w:hAnsi="Times New Roman" w:cs="Times New Roman"/>
          <w:sz w:val="28"/>
          <w:szCs w:val="28"/>
          <w:lang w:eastAsia="en-US"/>
        </w:rPr>
        <w:t>н</w:t>
      </w:r>
      <w:r w:rsidRPr="00735BB0">
        <w:rPr>
          <w:rFonts w:ascii="Times New Roman" w:eastAsiaTheme="minorHAnsi" w:hAnsi="Times New Roman" w:cs="Times New Roman"/>
          <w:sz w:val="28"/>
          <w:szCs w:val="28"/>
          <w:lang w:eastAsia="en-US"/>
        </w:rPr>
        <w:t xml:space="preserve">гельской области </w:t>
      </w:r>
      <w:r w:rsidRPr="00735BB0">
        <w:rPr>
          <w:rFonts w:ascii="Times New Roman" w:hAnsi="Times New Roman" w:cs="Times New Roman"/>
          <w:sz w:val="28"/>
        </w:rPr>
        <w:t>может представлять областному Собранию программу осно</w:t>
      </w:r>
      <w:r w:rsidRPr="00735BB0">
        <w:rPr>
          <w:rFonts w:ascii="Times New Roman" w:hAnsi="Times New Roman" w:cs="Times New Roman"/>
          <w:sz w:val="28"/>
        </w:rPr>
        <w:t>в</w:t>
      </w:r>
      <w:r w:rsidRPr="00735BB0">
        <w:rPr>
          <w:rFonts w:ascii="Times New Roman" w:hAnsi="Times New Roman" w:cs="Times New Roman"/>
          <w:sz w:val="28"/>
        </w:rPr>
        <w:t>ных направлений своей деятельности, после чего отвечает на вопросы депут</w:t>
      </w:r>
      <w:r w:rsidRPr="00735BB0">
        <w:rPr>
          <w:rFonts w:ascii="Times New Roman" w:hAnsi="Times New Roman" w:cs="Times New Roman"/>
          <w:sz w:val="28"/>
        </w:rPr>
        <w:t>а</w:t>
      </w:r>
      <w:r w:rsidRPr="00735BB0">
        <w:rPr>
          <w:rFonts w:ascii="Times New Roman" w:hAnsi="Times New Roman" w:cs="Times New Roman"/>
          <w:sz w:val="28"/>
        </w:rPr>
        <w:t>тов в течение времени, определенного областным Собранием.</w:t>
      </w:r>
    </w:p>
    <w:p w:rsidR="005956EF" w:rsidRDefault="005956EF" w:rsidP="005956EF">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После вопросов и ответов по предложению депутатов проводится о</w:t>
      </w:r>
      <w:r w:rsidRPr="00735BB0">
        <w:rPr>
          <w:rFonts w:ascii="Times New Roman" w:hAnsi="Times New Roman" w:cs="Times New Roman"/>
          <w:sz w:val="28"/>
        </w:rPr>
        <w:t>б</w:t>
      </w:r>
      <w:r w:rsidRPr="00735BB0">
        <w:rPr>
          <w:rFonts w:ascii="Times New Roman" w:hAnsi="Times New Roman" w:cs="Times New Roman"/>
          <w:sz w:val="28"/>
        </w:rPr>
        <w:t xml:space="preserve">суждение кандидатуры, представленной для назначения на должность </w:t>
      </w:r>
      <w:r w:rsidRPr="00735BB0">
        <w:rPr>
          <w:rFonts w:ascii="Times New Roman" w:eastAsiaTheme="minorHAnsi" w:hAnsi="Times New Roman" w:cs="Times New Roman"/>
          <w:sz w:val="28"/>
          <w:szCs w:val="28"/>
          <w:lang w:eastAsia="en-US"/>
        </w:rPr>
        <w:t>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w:t>
      </w:r>
      <w:r w:rsidRPr="00735BB0">
        <w:rPr>
          <w:rFonts w:ascii="Times New Roman" w:eastAsiaTheme="minorHAnsi" w:hAnsi="Times New Roman" w:cs="Times New Roman"/>
          <w:sz w:val="28"/>
          <w:szCs w:val="28"/>
          <w:lang w:eastAsia="en-US"/>
        </w:rPr>
        <w:t>б</w:t>
      </w:r>
      <w:r w:rsidRPr="00735BB0">
        <w:rPr>
          <w:rFonts w:ascii="Times New Roman" w:eastAsiaTheme="minorHAnsi" w:hAnsi="Times New Roman" w:cs="Times New Roman"/>
          <w:sz w:val="28"/>
          <w:szCs w:val="28"/>
          <w:lang w:eastAsia="en-US"/>
        </w:rPr>
        <w:t>ласти, заместителя Губернатора Архангельской области, руководителя фина</w:t>
      </w:r>
      <w:r w:rsidRPr="00735BB0">
        <w:rPr>
          <w:rFonts w:ascii="Times New Roman" w:eastAsiaTheme="minorHAnsi" w:hAnsi="Times New Roman" w:cs="Times New Roman"/>
          <w:sz w:val="28"/>
          <w:szCs w:val="28"/>
          <w:lang w:eastAsia="en-US"/>
        </w:rPr>
        <w:t>н</w:t>
      </w:r>
      <w:r w:rsidRPr="00735BB0">
        <w:rPr>
          <w:rFonts w:ascii="Times New Roman" w:eastAsiaTheme="minorHAnsi" w:hAnsi="Times New Roman" w:cs="Times New Roman"/>
          <w:sz w:val="28"/>
          <w:szCs w:val="28"/>
          <w:lang w:eastAsia="en-US"/>
        </w:rPr>
        <w:t>сового органа Архангельской области</w:t>
      </w:r>
      <w:r w:rsidRPr="00735BB0">
        <w:rPr>
          <w:rFonts w:ascii="Times New Roman" w:hAnsi="Times New Roman" w:cs="Times New Roman"/>
          <w:sz w:val="28"/>
        </w:rPr>
        <w:t>.</w:t>
      </w:r>
    </w:p>
    <w:p w:rsidR="00E22CB1" w:rsidRPr="00735BB0" w:rsidRDefault="00E22CB1" w:rsidP="005956EF">
      <w:pPr>
        <w:pStyle w:val="ConsNormal"/>
        <w:widowControl/>
        <w:ind w:right="0" w:firstLine="709"/>
        <w:jc w:val="both"/>
        <w:rPr>
          <w:rFonts w:ascii="Times New Roman" w:hAnsi="Times New Roman" w:cs="Times New Roman"/>
          <w:sz w:val="28"/>
        </w:rPr>
      </w:pPr>
    </w:p>
    <w:tbl>
      <w:tblPr>
        <w:tblW w:w="8930" w:type="dxa"/>
        <w:tblInd w:w="817" w:type="dxa"/>
        <w:tblLook w:val="04A0"/>
      </w:tblPr>
      <w:tblGrid>
        <w:gridCol w:w="1701"/>
        <w:gridCol w:w="7229"/>
      </w:tblGrid>
      <w:tr w:rsidR="00825D9E" w:rsidRPr="00735BB0" w:rsidTr="00250740">
        <w:tc>
          <w:tcPr>
            <w:tcW w:w="1701" w:type="dxa"/>
            <w:shd w:val="clear" w:color="auto" w:fill="auto"/>
          </w:tcPr>
          <w:p w:rsidR="00825D9E" w:rsidRPr="00735BB0" w:rsidRDefault="00825D9E" w:rsidP="00825D9E">
            <w:pPr>
              <w:autoSpaceDE w:val="0"/>
              <w:autoSpaceDN w:val="0"/>
              <w:adjustRightInd w:val="0"/>
              <w:ind w:right="-250" w:hanging="108"/>
              <w:jc w:val="both"/>
              <w:rPr>
                <w:rFonts w:eastAsia="Calibri"/>
                <w:sz w:val="28"/>
                <w:szCs w:val="28"/>
              </w:rPr>
            </w:pPr>
            <w:r w:rsidRPr="00735BB0">
              <w:rPr>
                <w:rFonts w:eastAsia="Calibri"/>
                <w:b/>
                <w:sz w:val="28"/>
                <w:szCs w:val="28"/>
              </w:rPr>
              <w:t>Статья 18.3.</w:t>
            </w:r>
          </w:p>
        </w:tc>
        <w:tc>
          <w:tcPr>
            <w:tcW w:w="7229" w:type="dxa"/>
            <w:shd w:val="clear" w:color="auto" w:fill="auto"/>
          </w:tcPr>
          <w:p w:rsidR="00825D9E" w:rsidRPr="00735BB0" w:rsidRDefault="00825D9E" w:rsidP="00825D9E">
            <w:pPr>
              <w:autoSpaceDE w:val="0"/>
              <w:autoSpaceDN w:val="0"/>
              <w:adjustRightInd w:val="0"/>
              <w:jc w:val="both"/>
              <w:rPr>
                <w:rFonts w:eastAsia="Calibri"/>
                <w:b/>
                <w:sz w:val="28"/>
                <w:szCs w:val="28"/>
              </w:rPr>
            </w:pPr>
            <w:r w:rsidRPr="00735BB0">
              <w:rPr>
                <w:b/>
                <w:bCs/>
                <w:sz w:val="28"/>
              </w:rPr>
              <w:t>Порядок принятия решения о согласовании кандид</w:t>
            </w:r>
            <w:r w:rsidRPr="00735BB0">
              <w:rPr>
                <w:b/>
                <w:bCs/>
                <w:sz w:val="28"/>
              </w:rPr>
              <w:t>а</w:t>
            </w:r>
            <w:r w:rsidRPr="00735BB0">
              <w:rPr>
                <w:b/>
                <w:bCs/>
                <w:sz w:val="28"/>
              </w:rPr>
              <w:t xml:space="preserve">туры для назначения на должность </w:t>
            </w:r>
            <w:r w:rsidRPr="00735BB0">
              <w:rPr>
                <w:rFonts w:eastAsiaTheme="minorHAnsi"/>
                <w:b/>
                <w:sz w:val="28"/>
                <w:szCs w:val="28"/>
                <w:lang w:eastAsia="en-US"/>
              </w:rPr>
              <w:t>первого замест</w:t>
            </w:r>
            <w:r w:rsidRPr="00735BB0">
              <w:rPr>
                <w:rFonts w:eastAsiaTheme="minorHAnsi"/>
                <w:b/>
                <w:sz w:val="28"/>
                <w:szCs w:val="28"/>
                <w:lang w:eastAsia="en-US"/>
              </w:rPr>
              <w:t>и</w:t>
            </w:r>
            <w:r w:rsidRPr="00735BB0">
              <w:rPr>
                <w:rFonts w:eastAsiaTheme="minorHAnsi"/>
                <w:b/>
                <w:sz w:val="28"/>
                <w:szCs w:val="28"/>
                <w:lang w:eastAsia="en-US"/>
              </w:rPr>
              <w:t>теля Губернатора Архангельской области – председ</w:t>
            </w:r>
            <w:r w:rsidRPr="00735BB0">
              <w:rPr>
                <w:rFonts w:eastAsiaTheme="minorHAnsi"/>
                <w:b/>
                <w:sz w:val="28"/>
                <w:szCs w:val="28"/>
                <w:lang w:eastAsia="en-US"/>
              </w:rPr>
              <w:t>а</w:t>
            </w:r>
            <w:r w:rsidRPr="00735BB0">
              <w:rPr>
                <w:rFonts w:eastAsiaTheme="minorHAnsi"/>
                <w:b/>
                <w:sz w:val="28"/>
                <w:szCs w:val="28"/>
                <w:lang w:eastAsia="en-US"/>
              </w:rPr>
              <w:t>теля Правительства Архангельской области, первого заместителя Губернатора Архангельской области, з</w:t>
            </w:r>
            <w:r w:rsidRPr="00735BB0">
              <w:rPr>
                <w:rFonts w:eastAsiaTheme="minorHAnsi"/>
                <w:b/>
                <w:sz w:val="28"/>
                <w:szCs w:val="28"/>
                <w:lang w:eastAsia="en-US"/>
              </w:rPr>
              <w:t>а</w:t>
            </w:r>
            <w:r w:rsidRPr="00735BB0">
              <w:rPr>
                <w:rFonts w:eastAsiaTheme="minorHAnsi"/>
                <w:b/>
                <w:sz w:val="28"/>
                <w:szCs w:val="28"/>
                <w:lang w:eastAsia="en-US"/>
              </w:rPr>
              <w:t>местителя Губернатора Архангельской области, рук</w:t>
            </w:r>
            <w:r w:rsidRPr="00735BB0">
              <w:rPr>
                <w:rFonts w:eastAsiaTheme="minorHAnsi"/>
                <w:b/>
                <w:sz w:val="28"/>
                <w:szCs w:val="28"/>
                <w:lang w:eastAsia="en-US"/>
              </w:rPr>
              <w:t>о</w:t>
            </w:r>
            <w:r w:rsidRPr="00735BB0">
              <w:rPr>
                <w:rFonts w:eastAsiaTheme="minorHAnsi"/>
                <w:b/>
                <w:sz w:val="28"/>
                <w:szCs w:val="28"/>
                <w:lang w:eastAsia="en-US"/>
              </w:rPr>
              <w:t>водителя финансового органа Архангельской области</w:t>
            </w:r>
            <w:r w:rsidRPr="00735BB0">
              <w:rPr>
                <w:b/>
                <w:bCs/>
                <w:sz w:val="28"/>
              </w:rPr>
              <w:t xml:space="preserve"> </w:t>
            </w:r>
            <w:r w:rsidRPr="00735BB0">
              <w:rPr>
                <w:b/>
                <w:sz w:val="28"/>
                <w:szCs w:val="28"/>
              </w:rPr>
              <w:t xml:space="preserve">  </w:t>
            </w:r>
            <w:r w:rsidRPr="00735BB0">
              <w:rPr>
                <w:b/>
                <w:bCs/>
                <w:sz w:val="28"/>
              </w:rPr>
              <w:t xml:space="preserve"> </w:t>
            </w:r>
          </w:p>
        </w:tc>
      </w:tr>
    </w:tbl>
    <w:p w:rsidR="00825D9E" w:rsidRPr="00735BB0" w:rsidRDefault="00825D9E" w:rsidP="005956EF">
      <w:pPr>
        <w:pStyle w:val="ConsNormal"/>
        <w:widowControl/>
        <w:ind w:right="0" w:firstLine="709"/>
        <w:jc w:val="both"/>
        <w:rPr>
          <w:rFonts w:ascii="Times New Roman" w:hAnsi="Times New Roman" w:cs="Times New Roman"/>
          <w:sz w:val="28"/>
        </w:rPr>
      </w:pPr>
    </w:p>
    <w:p w:rsidR="005956EF" w:rsidRPr="00735BB0" w:rsidRDefault="005956EF" w:rsidP="005956EF">
      <w:pPr>
        <w:pStyle w:val="ConsNormal"/>
        <w:widowControl/>
        <w:ind w:right="0" w:firstLine="709"/>
        <w:jc w:val="both"/>
        <w:rPr>
          <w:rFonts w:ascii="Times New Roman" w:hAnsi="Times New Roman" w:cs="Times New Roman"/>
          <w:bCs/>
          <w:sz w:val="28"/>
        </w:rPr>
      </w:pPr>
      <w:r w:rsidRPr="00735BB0">
        <w:rPr>
          <w:rFonts w:ascii="Times New Roman" w:hAnsi="Times New Roman" w:cs="Times New Roman"/>
          <w:sz w:val="28"/>
        </w:rPr>
        <w:t xml:space="preserve">1. Решение по вопросу согласования кандидатуры для назначения </w:t>
      </w:r>
      <w:r w:rsidR="00A158E6" w:rsidRPr="00A158E6">
        <w:rPr>
          <w:rFonts w:ascii="Times New Roman" w:hAnsi="Times New Roman" w:cs="Times New Roman"/>
          <w:sz w:val="28"/>
        </w:rPr>
        <w:t xml:space="preserve">           </w:t>
      </w:r>
      <w:r w:rsidRPr="00735BB0">
        <w:rPr>
          <w:rFonts w:ascii="Times New Roman" w:hAnsi="Times New Roman" w:cs="Times New Roman"/>
          <w:sz w:val="28"/>
        </w:rPr>
        <w:t xml:space="preserve">на должность </w:t>
      </w:r>
      <w:r w:rsidRPr="00735BB0">
        <w:rPr>
          <w:rFonts w:ascii="Times New Roman" w:eastAsiaTheme="minorHAnsi" w:hAnsi="Times New Roman" w:cs="Times New Roman"/>
          <w:sz w:val="28"/>
          <w:szCs w:val="28"/>
          <w:lang w:eastAsia="en-US"/>
        </w:rPr>
        <w:t>первого заместителя Губернатора Архангельской области – пре</w:t>
      </w:r>
      <w:r w:rsidRPr="00735BB0">
        <w:rPr>
          <w:rFonts w:ascii="Times New Roman" w:eastAsiaTheme="minorHAnsi" w:hAnsi="Times New Roman" w:cs="Times New Roman"/>
          <w:sz w:val="28"/>
          <w:szCs w:val="28"/>
          <w:lang w:eastAsia="en-US"/>
        </w:rPr>
        <w:t>д</w:t>
      </w:r>
      <w:r w:rsidRPr="00735BB0">
        <w:rPr>
          <w:rFonts w:ascii="Times New Roman" w:eastAsiaTheme="minorHAnsi" w:hAnsi="Times New Roman" w:cs="Times New Roman"/>
          <w:sz w:val="28"/>
          <w:szCs w:val="28"/>
          <w:lang w:eastAsia="en-US"/>
        </w:rPr>
        <w:t>седателя Правительства Архангельской области, первого заместителя Губерн</w:t>
      </w:r>
      <w:r w:rsidRPr="00735BB0">
        <w:rPr>
          <w:rFonts w:ascii="Times New Roman" w:eastAsiaTheme="minorHAnsi" w:hAnsi="Times New Roman" w:cs="Times New Roman"/>
          <w:sz w:val="28"/>
          <w:szCs w:val="28"/>
          <w:lang w:eastAsia="en-US"/>
        </w:rPr>
        <w:t>а</w:t>
      </w:r>
      <w:r w:rsidRPr="00735BB0">
        <w:rPr>
          <w:rFonts w:ascii="Times New Roman" w:eastAsiaTheme="minorHAnsi" w:hAnsi="Times New Roman" w:cs="Times New Roman"/>
          <w:sz w:val="28"/>
          <w:szCs w:val="28"/>
          <w:lang w:eastAsia="en-US"/>
        </w:rPr>
        <w:t xml:space="preserve">тора Архангельской области, заместителя Губернатора Архангельской области, руководителя финансового органа Архангельской области </w:t>
      </w:r>
      <w:r w:rsidRPr="00735BB0">
        <w:rPr>
          <w:rFonts w:ascii="Times New Roman" w:hAnsi="Times New Roman" w:cs="Times New Roman"/>
          <w:sz w:val="28"/>
        </w:rPr>
        <w:t>принимается откр</w:t>
      </w:r>
      <w:r w:rsidRPr="00735BB0">
        <w:rPr>
          <w:rFonts w:ascii="Times New Roman" w:hAnsi="Times New Roman" w:cs="Times New Roman"/>
          <w:sz w:val="28"/>
        </w:rPr>
        <w:t>ы</w:t>
      </w:r>
      <w:r w:rsidRPr="00735BB0">
        <w:rPr>
          <w:rFonts w:ascii="Times New Roman" w:hAnsi="Times New Roman" w:cs="Times New Roman"/>
          <w:sz w:val="28"/>
        </w:rPr>
        <w:t>тым голосованием с помощью электронной системы.</w:t>
      </w:r>
    </w:p>
    <w:p w:rsidR="005956EF" w:rsidRPr="00735BB0" w:rsidRDefault="005956EF" w:rsidP="005956EF">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Постановление областного Собрания о согласовании кандидатуры </w:t>
      </w:r>
      <w:r w:rsidR="000B5AC2">
        <w:rPr>
          <w:rFonts w:ascii="Times New Roman" w:hAnsi="Times New Roman" w:cs="Times New Roman"/>
          <w:sz w:val="28"/>
        </w:rPr>
        <w:t xml:space="preserve">    </w:t>
      </w:r>
      <w:r w:rsidRPr="00735BB0">
        <w:rPr>
          <w:rFonts w:ascii="Times New Roman" w:hAnsi="Times New Roman" w:cs="Times New Roman"/>
          <w:sz w:val="28"/>
        </w:rPr>
        <w:t xml:space="preserve">для назначения на должность </w:t>
      </w:r>
      <w:r w:rsidRPr="00735BB0">
        <w:rPr>
          <w:rFonts w:ascii="Times New Roman" w:eastAsiaTheme="minorHAnsi" w:hAnsi="Times New Roman" w:cs="Times New Roman"/>
          <w:sz w:val="28"/>
          <w:szCs w:val="28"/>
          <w:lang w:eastAsia="en-US"/>
        </w:rPr>
        <w:t xml:space="preserve">первого заместителя Губернатора Архангельской </w:t>
      </w:r>
      <w:r w:rsidRPr="00735BB0">
        <w:rPr>
          <w:rFonts w:ascii="Times New Roman" w:eastAsiaTheme="minorHAnsi" w:hAnsi="Times New Roman" w:cs="Times New Roman"/>
          <w:sz w:val="28"/>
          <w:szCs w:val="28"/>
          <w:lang w:eastAsia="en-US"/>
        </w:rPr>
        <w:lastRenderedPageBreak/>
        <w:t>области – председателя Правительства Архангельской области, первого заме</w:t>
      </w:r>
      <w:r w:rsidRPr="00735BB0">
        <w:rPr>
          <w:rFonts w:ascii="Times New Roman" w:eastAsiaTheme="minorHAnsi" w:hAnsi="Times New Roman" w:cs="Times New Roman"/>
          <w:sz w:val="28"/>
          <w:szCs w:val="28"/>
          <w:lang w:eastAsia="en-US"/>
        </w:rPr>
        <w:t>с</w:t>
      </w:r>
      <w:r w:rsidRPr="00735BB0">
        <w:rPr>
          <w:rFonts w:ascii="Times New Roman" w:eastAsiaTheme="minorHAnsi" w:hAnsi="Times New Roman" w:cs="Times New Roman"/>
          <w:sz w:val="28"/>
          <w:szCs w:val="28"/>
          <w:lang w:eastAsia="en-US"/>
        </w:rPr>
        <w:t>тителя Губернатора Архангельской области, заместителя Губернатора Арха</w:t>
      </w:r>
      <w:r w:rsidRPr="00735BB0">
        <w:rPr>
          <w:rFonts w:ascii="Times New Roman" w:eastAsiaTheme="minorHAnsi" w:hAnsi="Times New Roman" w:cs="Times New Roman"/>
          <w:sz w:val="28"/>
          <w:szCs w:val="28"/>
          <w:lang w:eastAsia="en-US"/>
        </w:rPr>
        <w:t>н</w:t>
      </w:r>
      <w:r w:rsidRPr="00735BB0">
        <w:rPr>
          <w:rFonts w:ascii="Times New Roman" w:eastAsiaTheme="minorHAnsi" w:hAnsi="Times New Roman" w:cs="Times New Roman"/>
          <w:sz w:val="28"/>
          <w:szCs w:val="28"/>
          <w:lang w:eastAsia="en-US"/>
        </w:rPr>
        <w:t xml:space="preserve">гельской области, руководителя финансового органа Архангельской области </w:t>
      </w:r>
      <w:r w:rsidRPr="00735BB0">
        <w:rPr>
          <w:rFonts w:ascii="Times New Roman" w:hAnsi="Times New Roman" w:cs="Times New Roman"/>
          <w:sz w:val="28"/>
        </w:rPr>
        <w:t xml:space="preserve">считается принятым, если за него проголосовало большинство от </w:t>
      </w:r>
      <w:r w:rsidR="00DA1647" w:rsidRPr="00D91BFB">
        <w:rPr>
          <w:rFonts w:ascii="Times New Roman" w:hAnsi="Times New Roman" w:cs="Times New Roman"/>
          <w:sz w:val="28"/>
        </w:rPr>
        <w:t>установле</w:t>
      </w:r>
      <w:r w:rsidR="00DA1647" w:rsidRPr="00D91BFB">
        <w:rPr>
          <w:rFonts w:ascii="Times New Roman" w:hAnsi="Times New Roman" w:cs="Times New Roman"/>
          <w:sz w:val="28"/>
        </w:rPr>
        <w:t>н</w:t>
      </w:r>
      <w:r w:rsidR="00DA1647" w:rsidRPr="00D91BFB">
        <w:rPr>
          <w:rFonts w:ascii="Times New Roman" w:hAnsi="Times New Roman" w:cs="Times New Roman"/>
          <w:sz w:val="28"/>
        </w:rPr>
        <w:t>ного числа</w:t>
      </w:r>
      <w:r w:rsidR="00DA1647" w:rsidRPr="00DA1647">
        <w:rPr>
          <w:rFonts w:ascii="Times New Roman" w:hAnsi="Times New Roman" w:cs="Times New Roman"/>
          <w:sz w:val="28"/>
        </w:rPr>
        <w:t xml:space="preserve"> </w:t>
      </w:r>
      <w:r w:rsidRPr="00735BB0">
        <w:rPr>
          <w:rFonts w:ascii="Times New Roman" w:hAnsi="Times New Roman" w:cs="Times New Roman"/>
          <w:sz w:val="28"/>
        </w:rPr>
        <w:t>депутатов.</w:t>
      </w:r>
    </w:p>
    <w:p w:rsidR="005956EF" w:rsidRPr="00735BB0" w:rsidRDefault="005956EF" w:rsidP="005956EF">
      <w:pPr>
        <w:pStyle w:val="ConsNormal"/>
        <w:widowControl/>
        <w:ind w:right="0" w:firstLine="709"/>
        <w:jc w:val="both"/>
        <w:rPr>
          <w:rFonts w:ascii="Times New Roman" w:hAnsi="Times New Roman" w:cs="Times New Roman"/>
          <w:sz w:val="28"/>
        </w:rPr>
      </w:pPr>
    </w:p>
    <w:tbl>
      <w:tblPr>
        <w:tblW w:w="8930" w:type="dxa"/>
        <w:tblInd w:w="817" w:type="dxa"/>
        <w:tblLook w:val="04A0"/>
      </w:tblPr>
      <w:tblGrid>
        <w:gridCol w:w="1701"/>
        <w:gridCol w:w="7229"/>
      </w:tblGrid>
      <w:tr w:rsidR="00825D9E" w:rsidRPr="00735BB0" w:rsidTr="00250740">
        <w:tc>
          <w:tcPr>
            <w:tcW w:w="1701" w:type="dxa"/>
            <w:shd w:val="clear" w:color="auto" w:fill="auto"/>
          </w:tcPr>
          <w:p w:rsidR="00825D9E" w:rsidRPr="00735BB0" w:rsidRDefault="00825D9E" w:rsidP="00825D9E">
            <w:pPr>
              <w:autoSpaceDE w:val="0"/>
              <w:autoSpaceDN w:val="0"/>
              <w:adjustRightInd w:val="0"/>
              <w:ind w:right="-250" w:hanging="108"/>
              <w:jc w:val="both"/>
              <w:rPr>
                <w:rFonts w:eastAsia="Calibri"/>
                <w:sz w:val="28"/>
                <w:szCs w:val="28"/>
              </w:rPr>
            </w:pPr>
            <w:r w:rsidRPr="00735BB0">
              <w:rPr>
                <w:rFonts w:eastAsia="Calibri"/>
                <w:b/>
                <w:sz w:val="28"/>
                <w:szCs w:val="28"/>
              </w:rPr>
              <w:t>Статья 18.4.</w:t>
            </w:r>
          </w:p>
        </w:tc>
        <w:tc>
          <w:tcPr>
            <w:tcW w:w="7229" w:type="dxa"/>
            <w:shd w:val="clear" w:color="auto" w:fill="auto"/>
          </w:tcPr>
          <w:p w:rsidR="00825D9E" w:rsidRPr="00735BB0" w:rsidRDefault="00825D9E" w:rsidP="00900798">
            <w:pPr>
              <w:autoSpaceDE w:val="0"/>
              <w:autoSpaceDN w:val="0"/>
              <w:adjustRightInd w:val="0"/>
              <w:jc w:val="both"/>
              <w:rPr>
                <w:rFonts w:eastAsia="Calibri"/>
                <w:b/>
                <w:sz w:val="28"/>
                <w:szCs w:val="28"/>
              </w:rPr>
            </w:pPr>
            <w:r w:rsidRPr="00735BB0">
              <w:rPr>
                <w:b/>
                <w:sz w:val="28"/>
                <w:szCs w:val="28"/>
              </w:rPr>
              <w:t>Порядок и условия повторного внесения Губернат</w:t>
            </w:r>
            <w:r w:rsidRPr="00735BB0">
              <w:rPr>
                <w:b/>
                <w:sz w:val="28"/>
                <w:szCs w:val="28"/>
              </w:rPr>
              <w:t>о</w:t>
            </w:r>
            <w:r w:rsidRPr="00735BB0">
              <w:rPr>
                <w:b/>
                <w:sz w:val="28"/>
                <w:szCs w:val="28"/>
              </w:rPr>
              <w:t>ром Архангельской области кандидатуры для назн</w:t>
            </w:r>
            <w:r w:rsidRPr="00735BB0">
              <w:rPr>
                <w:b/>
                <w:sz w:val="28"/>
                <w:szCs w:val="28"/>
              </w:rPr>
              <w:t>а</w:t>
            </w:r>
            <w:r w:rsidRPr="00735BB0">
              <w:rPr>
                <w:b/>
                <w:sz w:val="28"/>
                <w:szCs w:val="28"/>
              </w:rPr>
              <w:t xml:space="preserve">чения на должность </w:t>
            </w:r>
            <w:r w:rsidRPr="00735BB0">
              <w:rPr>
                <w:rFonts w:eastAsiaTheme="minorHAnsi"/>
                <w:b/>
                <w:sz w:val="28"/>
                <w:szCs w:val="28"/>
                <w:lang w:eastAsia="en-US"/>
              </w:rPr>
              <w:t>первого заместителя Губернатора Архангельской области – председателя Правительства Архангельской области, первого заместителя Губе</w:t>
            </w:r>
            <w:r w:rsidRPr="00735BB0">
              <w:rPr>
                <w:rFonts w:eastAsiaTheme="minorHAnsi"/>
                <w:b/>
                <w:sz w:val="28"/>
                <w:szCs w:val="28"/>
                <w:lang w:eastAsia="en-US"/>
              </w:rPr>
              <w:t>р</w:t>
            </w:r>
            <w:r w:rsidRPr="00735BB0">
              <w:rPr>
                <w:rFonts w:eastAsiaTheme="minorHAnsi"/>
                <w:b/>
                <w:sz w:val="28"/>
                <w:szCs w:val="28"/>
                <w:lang w:eastAsia="en-US"/>
              </w:rPr>
              <w:t>натора Архангельской области, заместителя Губерн</w:t>
            </w:r>
            <w:r w:rsidRPr="00735BB0">
              <w:rPr>
                <w:rFonts w:eastAsiaTheme="minorHAnsi"/>
                <w:b/>
                <w:sz w:val="28"/>
                <w:szCs w:val="28"/>
                <w:lang w:eastAsia="en-US"/>
              </w:rPr>
              <w:t>а</w:t>
            </w:r>
            <w:r w:rsidRPr="00735BB0">
              <w:rPr>
                <w:rFonts w:eastAsiaTheme="minorHAnsi"/>
                <w:b/>
                <w:sz w:val="28"/>
                <w:szCs w:val="28"/>
                <w:lang w:eastAsia="en-US"/>
              </w:rPr>
              <w:t>тора Архангельской области, руководителя финанс</w:t>
            </w:r>
            <w:r w:rsidRPr="00735BB0">
              <w:rPr>
                <w:rFonts w:eastAsiaTheme="minorHAnsi"/>
                <w:b/>
                <w:sz w:val="28"/>
                <w:szCs w:val="28"/>
                <w:lang w:eastAsia="en-US"/>
              </w:rPr>
              <w:t>о</w:t>
            </w:r>
            <w:r w:rsidRPr="00735BB0">
              <w:rPr>
                <w:rFonts w:eastAsiaTheme="minorHAnsi"/>
                <w:b/>
                <w:sz w:val="28"/>
                <w:szCs w:val="28"/>
                <w:lang w:eastAsia="en-US"/>
              </w:rPr>
              <w:t>вого органа Архангельской области</w:t>
            </w:r>
            <w:r w:rsidRPr="00735BB0">
              <w:rPr>
                <w:b/>
                <w:bCs/>
                <w:sz w:val="28"/>
              </w:rPr>
              <w:t xml:space="preserve">  </w:t>
            </w:r>
            <w:r w:rsidRPr="00735BB0">
              <w:rPr>
                <w:b/>
                <w:sz w:val="28"/>
                <w:szCs w:val="28"/>
              </w:rPr>
              <w:t xml:space="preserve">  </w:t>
            </w:r>
            <w:r w:rsidRPr="00735BB0">
              <w:rPr>
                <w:b/>
                <w:bCs/>
                <w:sz w:val="28"/>
              </w:rPr>
              <w:t xml:space="preserve"> </w:t>
            </w:r>
          </w:p>
        </w:tc>
      </w:tr>
    </w:tbl>
    <w:p w:rsidR="00825D9E" w:rsidRPr="00735BB0" w:rsidRDefault="00825D9E" w:rsidP="005956EF">
      <w:pPr>
        <w:ind w:firstLine="709"/>
        <w:jc w:val="both"/>
        <w:rPr>
          <w:sz w:val="28"/>
          <w:szCs w:val="28"/>
        </w:rPr>
      </w:pPr>
    </w:p>
    <w:p w:rsidR="005956EF" w:rsidRPr="00735BB0" w:rsidRDefault="005956EF" w:rsidP="005956EF">
      <w:pPr>
        <w:ind w:firstLine="709"/>
        <w:jc w:val="both"/>
        <w:rPr>
          <w:sz w:val="28"/>
          <w:szCs w:val="28"/>
        </w:rPr>
      </w:pPr>
      <w:r w:rsidRPr="00735BB0">
        <w:rPr>
          <w:sz w:val="28"/>
          <w:szCs w:val="28"/>
        </w:rPr>
        <w:t>1. В случае отклонения областным Собранием представленной кандид</w:t>
      </w:r>
      <w:r w:rsidRPr="00735BB0">
        <w:rPr>
          <w:sz w:val="28"/>
          <w:szCs w:val="28"/>
        </w:rPr>
        <w:t>а</w:t>
      </w:r>
      <w:r w:rsidRPr="00735BB0">
        <w:rPr>
          <w:sz w:val="28"/>
          <w:szCs w:val="28"/>
        </w:rPr>
        <w:t>туры</w:t>
      </w:r>
      <w:r w:rsidRPr="00735BB0">
        <w:rPr>
          <w:rFonts w:eastAsiaTheme="minorHAnsi"/>
          <w:sz w:val="28"/>
          <w:szCs w:val="28"/>
          <w:lang w:eastAsia="en-US"/>
        </w:rPr>
        <w:t xml:space="preserve"> для назначения</w:t>
      </w:r>
      <w:r w:rsidRPr="00735BB0">
        <w:rPr>
          <w:sz w:val="28"/>
          <w:szCs w:val="28"/>
        </w:rPr>
        <w:t xml:space="preserve"> на должность </w:t>
      </w:r>
      <w:r w:rsidRPr="00735BB0">
        <w:rPr>
          <w:rFonts w:eastAsiaTheme="minorHAnsi"/>
          <w:sz w:val="28"/>
          <w:szCs w:val="28"/>
          <w:lang w:eastAsia="en-US"/>
        </w:rPr>
        <w:t>первого заместителя Губернатора Арха</w:t>
      </w:r>
      <w:r w:rsidRPr="00735BB0">
        <w:rPr>
          <w:rFonts w:eastAsiaTheme="minorHAnsi"/>
          <w:sz w:val="28"/>
          <w:szCs w:val="28"/>
          <w:lang w:eastAsia="en-US"/>
        </w:rPr>
        <w:t>н</w:t>
      </w:r>
      <w:r w:rsidRPr="00735BB0">
        <w:rPr>
          <w:rFonts w:eastAsiaTheme="minorHAnsi"/>
          <w:sz w:val="28"/>
          <w:szCs w:val="28"/>
          <w:lang w:eastAsia="en-US"/>
        </w:rPr>
        <w:t>гельской области – председателя Правительства Архангельской области, перв</w:t>
      </w:r>
      <w:r w:rsidRPr="00735BB0">
        <w:rPr>
          <w:rFonts w:eastAsiaTheme="minorHAnsi"/>
          <w:sz w:val="28"/>
          <w:szCs w:val="28"/>
          <w:lang w:eastAsia="en-US"/>
        </w:rPr>
        <w:t>о</w:t>
      </w:r>
      <w:r w:rsidRPr="00735BB0">
        <w:rPr>
          <w:rFonts w:eastAsiaTheme="minorHAnsi"/>
          <w:sz w:val="28"/>
          <w:szCs w:val="28"/>
          <w:lang w:eastAsia="en-US"/>
        </w:rPr>
        <w:t>го заместителя Губернатора Архангельской области, заместителя Губернатора Архангельской области, руководителя финансового органа Архангельской о</w:t>
      </w:r>
      <w:r w:rsidRPr="00735BB0">
        <w:rPr>
          <w:rFonts w:eastAsiaTheme="minorHAnsi"/>
          <w:sz w:val="28"/>
          <w:szCs w:val="28"/>
          <w:lang w:eastAsia="en-US"/>
        </w:rPr>
        <w:t>б</w:t>
      </w:r>
      <w:r w:rsidRPr="00735BB0">
        <w:rPr>
          <w:rFonts w:eastAsiaTheme="minorHAnsi"/>
          <w:sz w:val="28"/>
          <w:szCs w:val="28"/>
          <w:lang w:eastAsia="en-US"/>
        </w:rPr>
        <w:t>ласти</w:t>
      </w:r>
      <w:r w:rsidRPr="00735BB0">
        <w:rPr>
          <w:rFonts w:eastAsiaTheme="minorHAnsi"/>
          <w:b/>
          <w:sz w:val="28"/>
          <w:szCs w:val="28"/>
          <w:lang w:eastAsia="en-US"/>
        </w:rPr>
        <w:t xml:space="preserve"> </w:t>
      </w:r>
      <w:r w:rsidRPr="00735BB0">
        <w:rPr>
          <w:sz w:val="28"/>
          <w:szCs w:val="28"/>
        </w:rPr>
        <w:t>Губернатор Архангельской области представляет на согласование ту же или иную кандидатуру</w:t>
      </w:r>
      <w:r w:rsidRPr="00735BB0">
        <w:rPr>
          <w:rFonts w:eastAsiaTheme="minorHAnsi"/>
          <w:sz w:val="28"/>
          <w:szCs w:val="28"/>
          <w:lang w:eastAsia="en-US"/>
        </w:rPr>
        <w:t xml:space="preserve"> для назначения</w:t>
      </w:r>
      <w:r w:rsidRPr="00735BB0">
        <w:rPr>
          <w:sz w:val="28"/>
          <w:szCs w:val="28"/>
        </w:rPr>
        <w:t xml:space="preserve"> на должность </w:t>
      </w:r>
      <w:r w:rsidRPr="00735BB0">
        <w:rPr>
          <w:rFonts w:eastAsiaTheme="minorHAnsi"/>
          <w:sz w:val="28"/>
          <w:szCs w:val="28"/>
          <w:lang w:eastAsia="en-US"/>
        </w:rPr>
        <w:t>первого заместителя Г</w:t>
      </w:r>
      <w:r w:rsidRPr="00735BB0">
        <w:rPr>
          <w:rFonts w:eastAsiaTheme="minorHAnsi"/>
          <w:sz w:val="28"/>
          <w:szCs w:val="28"/>
          <w:lang w:eastAsia="en-US"/>
        </w:rPr>
        <w:t>у</w:t>
      </w:r>
      <w:r w:rsidRPr="00735BB0">
        <w:rPr>
          <w:rFonts w:eastAsiaTheme="minorHAnsi"/>
          <w:sz w:val="28"/>
          <w:szCs w:val="28"/>
          <w:lang w:eastAsia="en-US"/>
        </w:rPr>
        <w:t>бернатора Архангельской области – председателя Правительства Архангел</w:t>
      </w:r>
      <w:r w:rsidRPr="00735BB0">
        <w:rPr>
          <w:rFonts w:eastAsiaTheme="minorHAnsi"/>
          <w:sz w:val="28"/>
          <w:szCs w:val="28"/>
          <w:lang w:eastAsia="en-US"/>
        </w:rPr>
        <w:t>ь</w:t>
      </w:r>
      <w:r w:rsidRPr="00735BB0">
        <w:rPr>
          <w:rFonts w:eastAsiaTheme="minorHAnsi"/>
          <w:sz w:val="28"/>
          <w:szCs w:val="28"/>
          <w:lang w:eastAsia="en-US"/>
        </w:rPr>
        <w:t>ской области, первого заместителя Губернатора Архангельской области, заме</w:t>
      </w:r>
      <w:r w:rsidRPr="00735BB0">
        <w:rPr>
          <w:rFonts w:eastAsiaTheme="minorHAnsi"/>
          <w:sz w:val="28"/>
          <w:szCs w:val="28"/>
          <w:lang w:eastAsia="en-US"/>
        </w:rPr>
        <w:t>с</w:t>
      </w:r>
      <w:r w:rsidRPr="00735BB0">
        <w:rPr>
          <w:rFonts w:eastAsiaTheme="minorHAnsi"/>
          <w:sz w:val="28"/>
          <w:szCs w:val="28"/>
          <w:lang w:eastAsia="en-US"/>
        </w:rPr>
        <w:t>тителя Губернатора Архангельской области, руководителя финансового органа Архангельской области</w:t>
      </w:r>
      <w:r w:rsidRPr="00735BB0">
        <w:rPr>
          <w:sz w:val="28"/>
          <w:szCs w:val="28"/>
        </w:rPr>
        <w:t xml:space="preserve"> для рассмотрения на следующей сессии областного С</w:t>
      </w:r>
      <w:r w:rsidRPr="00735BB0">
        <w:rPr>
          <w:sz w:val="28"/>
          <w:szCs w:val="28"/>
        </w:rPr>
        <w:t>о</w:t>
      </w:r>
      <w:r w:rsidRPr="00735BB0">
        <w:rPr>
          <w:sz w:val="28"/>
          <w:szCs w:val="28"/>
        </w:rPr>
        <w:t>брания.</w:t>
      </w:r>
    </w:p>
    <w:p w:rsidR="005956EF" w:rsidRPr="00735BB0" w:rsidRDefault="005956EF" w:rsidP="005956EF">
      <w:pPr>
        <w:ind w:firstLine="709"/>
        <w:jc w:val="both"/>
        <w:rPr>
          <w:sz w:val="28"/>
          <w:szCs w:val="28"/>
        </w:rPr>
      </w:pPr>
      <w:r w:rsidRPr="00735BB0">
        <w:rPr>
          <w:sz w:val="28"/>
          <w:szCs w:val="28"/>
        </w:rPr>
        <w:t xml:space="preserve">2. Повторное внесение представления о согласовании кандидатуры </w:t>
      </w:r>
      <w:r w:rsidR="00A158E6" w:rsidRPr="00A158E6">
        <w:rPr>
          <w:sz w:val="28"/>
          <w:szCs w:val="28"/>
        </w:rPr>
        <w:t xml:space="preserve">       </w:t>
      </w:r>
      <w:r w:rsidRPr="00735BB0">
        <w:rPr>
          <w:sz w:val="28"/>
          <w:szCs w:val="28"/>
        </w:rPr>
        <w:t xml:space="preserve">для назначения на должность </w:t>
      </w:r>
      <w:r w:rsidRPr="00735BB0">
        <w:rPr>
          <w:rFonts w:eastAsiaTheme="minorHAnsi"/>
          <w:sz w:val="28"/>
          <w:szCs w:val="28"/>
          <w:lang w:eastAsia="en-US"/>
        </w:rPr>
        <w:t>первого заместителя Губернатора Архангельской области – председателя Правительства Архангельской области, первого заме</w:t>
      </w:r>
      <w:r w:rsidRPr="00735BB0">
        <w:rPr>
          <w:rFonts w:eastAsiaTheme="minorHAnsi"/>
          <w:sz w:val="28"/>
          <w:szCs w:val="28"/>
          <w:lang w:eastAsia="en-US"/>
        </w:rPr>
        <w:t>с</w:t>
      </w:r>
      <w:r w:rsidRPr="00735BB0">
        <w:rPr>
          <w:rFonts w:eastAsiaTheme="minorHAnsi"/>
          <w:sz w:val="28"/>
          <w:szCs w:val="28"/>
          <w:lang w:eastAsia="en-US"/>
        </w:rPr>
        <w:t>тителя Губернатора Архангельской области, заместителя Губернатора Арха</w:t>
      </w:r>
      <w:r w:rsidRPr="00735BB0">
        <w:rPr>
          <w:rFonts w:eastAsiaTheme="minorHAnsi"/>
          <w:sz w:val="28"/>
          <w:szCs w:val="28"/>
          <w:lang w:eastAsia="en-US"/>
        </w:rPr>
        <w:t>н</w:t>
      </w:r>
      <w:r w:rsidRPr="00735BB0">
        <w:rPr>
          <w:rFonts w:eastAsiaTheme="minorHAnsi"/>
          <w:sz w:val="28"/>
          <w:szCs w:val="28"/>
          <w:lang w:eastAsia="en-US"/>
        </w:rPr>
        <w:t>гельской области, руководителя финансового органа Архангельской области</w:t>
      </w:r>
      <w:r w:rsidRPr="00735BB0">
        <w:rPr>
          <w:sz w:val="28"/>
          <w:szCs w:val="28"/>
        </w:rPr>
        <w:t xml:space="preserve">, </w:t>
      </w:r>
      <w:r w:rsidR="00A158E6" w:rsidRPr="00A158E6">
        <w:rPr>
          <w:sz w:val="28"/>
          <w:szCs w:val="28"/>
        </w:rPr>
        <w:t xml:space="preserve">    </w:t>
      </w:r>
      <w:r w:rsidRPr="00735BB0">
        <w:rPr>
          <w:sz w:val="28"/>
          <w:szCs w:val="28"/>
        </w:rPr>
        <w:t>ее обсуждение и принятие решения о согласовании кандидатуры для назнач</w:t>
      </w:r>
      <w:r w:rsidRPr="00735BB0">
        <w:rPr>
          <w:sz w:val="28"/>
          <w:szCs w:val="28"/>
        </w:rPr>
        <w:t>е</w:t>
      </w:r>
      <w:r w:rsidRPr="00735BB0">
        <w:rPr>
          <w:sz w:val="28"/>
          <w:szCs w:val="28"/>
        </w:rPr>
        <w:t xml:space="preserve">ния на должность </w:t>
      </w:r>
      <w:r w:rsidRPr="00735BB0">
        <w:rPr>
          <w:rFonts w:eastAsiaTheme="minorHAnsi"/>
          <w:sz w:val="28"/>
          <w:szCs w:val="28"/>
          <w:lang w:eastAsia="en-US"/>
        </w:rPr>
        <w:t>первого заместителя Губернатора Архангельской области – председателя Правительства Архангельской области, первого заместителя Г</w:t>
      </w:r>
      <w:r w:rsidRPr="00735BB0">
        <w:rPr>
          <w:rFonts w:eastAsiaTheme="minorHAnsi"/>
          <w:sz w:val="28"/>
          <w:szCs w:val="28"/>
          <w:lang w:eastAsia="en-US"/>
        </w:rPr>
        <w:t>у</w:t>
      </w:r>
      <w:r w:rsidRPr="00735BB0">
        <w:rPr>
          <w:rFonts w:eastAsiaTheme="minorHAnsi"/>
          <w:sz w:val="28"/>
          <w:szCs w:val="28"/>
          <w:lang w:eastAsia="en-US"/>
        </w:rPr>
        <w:t>бернатора Архангельской области, заместителя Губернатора Архангельской области, руководителя финансового органа Архангельской области</w:t>
      </w:r>
      <w:r w:rsidRPr="00735BB0">
        <w:rPr>
          <w:rFonts w:eastAsiaTheme="minorHAnsi"/>
          <w:b/>
          <w:sz w:val="28"/>
          <w:szCs w:val="28"/>
          <w:lang w:eastAsia="en-US"/>
        </w:rPr>
        <w:t xml:space="preserve"> </w:t>
      </w:r>
      <w:r w:rsidRPr="00735BB0">
        <w:rPr>
          <w:sz w:val="28"/>
          <w:szCs w:val="28"/>
        </w:rPr>
        <w:t>осущест</w:t>
      </w:r>
      <w:r w:rsidRPr="00735BB0">
        <w:rPr>
          <w:sz w:val="28"/>
          <w:szCs w:val="28"/>
        </w:rPr>
        <w:t>в</w:t>
      </w:r>
      <w:r w:rsidRPr="00735BB0">
        <w:rPr>
          <w:sz w:val="28"/>
          <w:szCs w:val="28"/>
        </w:rPr>
        <w:t>ляются в порядке, предусмотренном настоящей главой.</w:t>
      </w:r>
    </w:p>
    <w:p w:rsidR="00192FBA" w:rsidRPr="00735BB0" w:rsidRDefault="005956EF" w:rsidP="005956EF">
      <w:pPr>
        <w:ind w:firstLine="709"/>
        <w:jc w:val="both"/>
        <w:rPr>
          <w:sz w:val="28"/>
          <w:szCs w:val="28"/>
        </w:rPr>
      </w:pPr>
      <w:r w:rsidRPr="00735BB0">
        <w:rPr>
          <w:sz w:val="28"/>
          <w:szCs w:val="28"/>
        </w:rPr>
        <w:t xml:space="preserve">3. Одна и та же кандидатура </w:t>
      </w:r>
      <w:r w:rsidRPr="00735BB0">
        <w:rPr>
          <w:rFonts w:eastAsiaTheme="minorHAnsi"/>
          <w:sz w:val="28"/>
          <w:szCs w:val="28"/>
          <w:lang w:eastAsia="en-US"/>
        </w:rPr>
        <w:t xml:space="preserve">для назначения </w:t>
      </w:r>
      <w:r w:rsidRPr="00735BB0">
        <w:rPr>
          <w:sz w:val="28"/>
          <w:szCs w:val="28"/>
        </w:rPr>
        <w:t xml:space="preserve">на должность </w:t>
      </w:r>
      <w:r w:rsidRPr="00735BB0">
        <w:rPr>
          <w:rFonts w:eastAsiaTheme="minorHAnsi"/>
          <w:sz w:val="28"/>
          <w:szCs w:val="28"/>
          <w:lang w:eastAsia="en-US"/>
        </w:rPr>
        <w:t>первого заме</w:t>
      </w:r>
      <w:r w:rsidRPr="00735BB0">
        <w:rPr>
          <w:rFonts w:eastAsiaTheme="minorHAnsi"/>
          <w:sz w:val="28"/>
          <w:szCs w:val="28"/>
          <w:lang w:eastAsia="en-US"/>
        </w:rPr>
        <w:t>с</w:t>
      </w:r>
      <w:r w:rsidRPr="00735BB0">
        <w:rPr>
          <w:rFonts w:eastAsiaTheme="minorHAnsi"/>
          <w:sz w:val="28"/>
          <w:szCs w:val="28"/>
          <w:lang w:eastAsia="en-US"/>
        </w:rPr>
        <w:t>тителя Губернатора Архангельской области – председателя Правительства А</w:t>
      </w:r>
      <w:r w:rsidRPr="00735BB0">
        <w:rPr>
          <w:rFonts w:eastAsiaTheme="minorHAnsi"/>
          <w:sz w:val="28"/>
          <w:szCs w:val="28"/>
          <w:lang w:eastAsia="en-US"/>
        </w:rPr>
        <w:t>р</w:t>
      </w:r>
      <w:r w:rsidRPr="00735BB0">
        <w:rPr>
          <w:rFonts w:eastAsiaTheme="minorHAnsi"/>
          <w:sz w:val="28"/>
          <w:szCs w:val="28"/>
          <w:lang w:eastAsia="en-US"/>
        </w:rPr>
        <w:t xml:space="preserve">хангельской области, первого заместителя Губернатора Архангельской области, заместителя Губернатора Архангельской области, руководителя финансового органа Архангельской области </w:t>
      </w:r>
      <w:r w:rsidRPr="00735BB0">
        <w:rPr>
          <w:sz w:val="28"/>
          <w:szCs w:val="28"/>
        </w:rPr>
        <w:t>не может быть представлена на согласование более двух раз.</w:t>
      </w:r>
    </w:p>
    <w:p w:rsidR="00D93366" w:rsidRPr="00735BB0" w:rsidRDefault="00D93366" w:rsidP="00C501D5">
      <w:pPr>
        <w:pStyle w:val="ConsNormal"/>
        <w:widowControl/>
        <w:ind w:right="0"/>
        <w:jc w:val="center"/>
        <w:rPr>
          <w:rFonts w:ascii="Times New Roman" w:hAnsi="Times New Roman" w:cs="Times New Roman"/>
          <w:b/>
          <w:bCs/>
          <w:sz w:val="28"/>
        </w:rPr>
      </w:pP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lastRenderedPageBreak/>
        <w:t xml:space="preserve">ГЛАВА </w:t>
      </w:r>
      <w:r w:rsidR="00CF7411" w:rsidRPr="00735BB0">
        <w:rPr>
          <w:rFonts w:ascii="Times New Roman" w:hAnsi="Times New Roman" w:cs="Times New Roman"/>
          <w:b/>
          <w:bCs/>
          <w:sz w:val="28"/>
          <w:szCs w:val="28"/>
          <w:lang w:val="en-US"/>
        </w:rPr>
        <w:t>XIX</w:t>
      </w:r>
      <w:r w:rsidRPr="00735BB0">
        <w:rPr>
          <w:rFonts w:ascii="Times New Roman" w:hAnsi="Times New Roman" w:cs="Times New Roman"/>
          <w:b/>
          <w:bCs/>
          <w:sz w:val="28"/>
        </w:rPr>
        <w:t>. ПОРЯДОК ВЫРАЖЕНИЯ НЕДОВЕРИЯ РУКОВОДИТЕЛЯМ ИСПОЛНИТЕЛЬНЫХ ОРГАНОВ ГОСУДАРСТВЕННОЙ ВЛАСТИ АРХАНГЕЛЬСКОЙ ОБЛАСТИ</w:t>
      </w:r>
    </w:p>
    <w:p w:rsidR="00E9715B" w:rsidRPr="00735BB0" w:rsidRDefault="00E9715B" w:rsidP="00C501D5">
      <w:pPr>
        <w:pStyle w:val="ConsNormal"/>
        <w:widowControl/>
        <w:ind w:right="0"/>
        <w:jc w:val="center"/>
        <w:rPr>
          <w:rFonts w:ascii="Times New Roman" w:hAnsi="Times New Roman" w:cs="Times New Roman"/>
          <w:b/>
          <w:bCs/>
          <w:sz w:val="28"/>
        </w:rPr>
      </w:pPr>
    </w:p>
    <w:tbl>
      <w:tblPr>
        <w:tblW w:w="8930" w:type="dxa"/>
        <w:tblInd w:w="817" w:type="dxa"/>
        <w:tblLook w:val="04A0"/>
      </w:tblPr>
      <w:tblGrid>
        <w:gridCol w:w="1701"/>
        <w:gridCol w:w="7229"/>
      </w:tblGrid>
      <w:tr w:rsidR="00E9715B" w:rsidRPr="00735BB0" w:rsidTr="00DD5489">
        <w:tc>
          <w:tcPr>
            <w:tcW w:w="1701" w:type="dxa"/>
            <w:shd w:val="clear" w:color="auto" w:fill="auto"/>
          </w:tcPr>
          <w:p w:rsidR="00E9715B" w:rsidRPr="00735BB0" w:rsidRDefault="00E9715B" w:rsidP="00E9715B">
            <w:pPr>
              <w:autoSpaceDE w:val="0"/>
              <w:autoSpaceDN w:val="0"/>
              <w:adjustRightInd w:val="0"/>
              <w:ind w:right="-250" w:hanging="108"/>
              <w:jc w:val="both"/>
              <w:rPr>
                <w:rFonts w:eastAsia="Calibri"/>
                <w:sz w:val="28"/>
                <w:szCs w:val="28"/>
              </w:rPr>
            </w:pPr>
            <w:r w:rsidRPr="00735BB0">
              <w:rPr>
                <w:rFonts w:eastAsia="Calibri"/>
                <w:b/>
                <w:sz w:val="28"/>
                <w:szCs w:val="28"/>
              </w:rPr>
              <w:t>Статья 19.1.</w:t>
            </w:r>
          </w:p>
        </w:tc>
        <w:tc>
          <w:tcPr>
            <w:tcW w:w="7229" w:type="dxa"/>
            <w:shd w:val="clear" w:color="auto" w:fill="auto"/>
          </w:tcPr>
          <w:p w:rsidR="00E9715B" w:rsidRPr="00735BB0" w:rsidRDefault="00E9715B" w:rsidP="00DD5489">
            <w:pPr>
              <w:autoSpaceDE w:val="0"/>
              <w:autoSpaceDN w:val="0"/>
              <w:adjustRightInd w:val="0"/>
              <w:ind w:right="-108"/>
              <w:jc w:val="both"/>
              <w:rPr>
                <w:rFonts w:eastAsia="Calibri"/>
                <w:b/>
                <w:sz w:val="28"/>
                <w:szCs w:val="28"/>
              </w:rPr>
            </w:pPr>
            <w:r w:rsidRPr="00735BB0">
              <w:rPr>
                <w:b/>
                <w:bCs/>
                <w:sz w:val="28"/>
              </w:rPr>
              <w:t>Порядок внесения предложения о выражении недов</w:t>
            </w:r>
            <w:r w:rsidRPr="00735BB0">
              <w:rPr>
                <w:b/>
                <w:bCs/>
                <w:sz w:val="28"/>
              </w:rPr>
              <w:t>е</w:t>
            </w:r>
            <w:r w:rsidRPr="00735BB0">
              <w:rPr>
                <w:b/>
                <w:bCs/>
                <w:sz w:val="28"/>
              </w:rPr>
              <w:t>рия</w:t>
            </w:r>
            <w:r w:rsidR="00DD5489">
              <w:rPr>
                <w:b/>
                <w:sz w:val="28"/>
                <w:szCs w:val="28"/>
              </w:rPr>
              <w:t xml:space="preserve"> </w:t>
            </w:r>
            <w:r w:rsidR="00545BB8" w:rsidRPr="00735BB0">
              <w:rPr>
                <w:b/>
                <w:bCs/>
                <w:sz w:val="28"/>
              </w:rPr>
              <w:t>руководителям исполнительных органов госуда</w:t>
            </w:r>
            <w:r w:rsidR="00545BB8" w:rsidRPr="00735BB0">
              <w:rPr>
                <w:b/>
                <w:bCs/>
                <w:sz w:val="28"/>
              </w:rPr>
              <w:t>р</w:t>
            </w:r>
            <w:r w:rsidR="00545BB8" w:rsidRPr="00735BB0">
              <w:rPr>
                <w:b/>
                <w:bCs/>
                <w:sz w:val="28"/>
              </w:rPr>
              <w:t>ственной власти Архангельской области</w:t>
            </w:r>
          </w:p>
        </w:tc>
      </w:tr>
    </w:tbl>
    <w:p w:rsidR="00C501D5" w:rsidRPr="00735BB0" w:rsidRDefault="00C501D5" w:rsidP="00C501D5">
      <w:pPr>
        <w:pStyle w:val="ConsNonformat"/>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Мотивированное предложение о выражении недоверия руководителям  </w:t>
      </w:r>
      <w:r w:rsidRPr="00735BB0">
        <w:rPr>
          <w:rFonts w:ascii="Times New Roman" w:hAnsi="Times New Roman" w:cs="Times New Roman"/>
          <w:bCs/>
          <w:sz w:val="28"/>
        </w:rPr>
        <w:t>исполнительных органов государственной власти</w:t>
      </w:r>
      <w:r w:rsidRPr="00735BB0">
        <w:rPr>
          <w:rFonts w:ascii="Times New Roman" w:hAnsi="Times New Roman" w:cs="Times New Roman"/>
          <w:sz w:val="28"/>
        </w:rPr>
        <w:t xml:space="preserve"> Архангельской области, </w:t>
      </w:r>
      <w:r w:rsidR="00666EF5" w:rsidRPr="00735BB0">
        <w:rPr>
          <w:rFonts w:ascii="Times New Roman" w:hAnsi="Times New Roman" w:cs="Times New Roman"/>
          <w:sz w:val="28"/>
        </w:rPr>
        <w:t xml:space="preserve">                            </w:t>
      </w:r>
      <w:r w:rsidRPr="00735BB0">
        <w:rPr>
          <w:rFonts w:ascii="Times New Roman" w:hAnsi="Times New Roman" w:cs="Times New Roman"/>
          <w:sz w:val="28"/>
        </w:rPr>
        <w:t>в</w:t>
      </w:r>
      <w:r w:rsidR="00792371" w:rsidRPr="00735BB0">
        <w:rPr>
          <w:rFonts w:ascii="Times New Roman" w:hAnsi="Times New Roman" w:cs="Times New Roman"/>
          <w:sz w:val="28"/>
        </w:rPr>
        <w:t xml:space="preserve"> </w:t>
      </w:r>
      <w:r w:rsidRPr="00735BB0">
        <w:rPr>
          <w:rFonts w:ascii="Times New Roman" w:hAnsi="Times New Roman" w:cs="Times New Roman"/>
          <w:sz w:val="28"/>
        </w:rPr>
        <w:t>назначении которых областное Собрание принимало участие, может вносить группа депутатов численностью не менее одной трети от установленного числа депутатов.</w:t>
      </w:r>
    </w:p>
    <w:p w:rsidR="00BB14B2" w:rsidRPr="00987C53" w:rsidRDefault="00C501D5" w:rsidP="00C501D5">
      <w:pPr>
        <w:pStyle w:val="ConsNormal"/>
        <w:widowControl/>
        <w:ind w:right="0" w:firstLine="709"/>
        <w:jc w:val="both"/>
        <w:rPr>
          <w:rFonts w:ascii="Times New Roman" w:hAnsi="Times New Roman" w:cs="Times New Roman"/>
          <w:sz w:val="28"/>
          <w:lang w:val="en-US"/>
        </w:rPr>
      </w:pPr>
      <w:r w:rsidRPr="00735BB0">
        <w:rPr>
          <w:rFonts w:ascii="Times New Roman" w:hAnsi="Times New Roman" w:cs="Times New Roman"/>
          <w:sz w:val="28"/>
        </w:rPr>
        <w:t xml:space="preserve">2. Мотивированное предложение о выражении недоверия руководителям </w:t>
      </w:r>
      <w:r w:rsidRPr="00735BB0">
        <w:rPr>
          <w:rFonts w:ascii="Times New Roman" w:hAnsi="Times New Roman" w:cs="Times New Roman"/>
          <w:bCs/>
          <w:sz w:val="28"/>
        </w:rPr>
        <w:t>исполнительных органов государственной власти</w:t>
      </w:r>
      <w:r w:rsidRPr="00735BB0">
        <w:rPr>
          <w:rFonts w:ascii="Times New Roman" w:hAnsi="Times New Roman" w:cs="Times New Roman"/>
          <w:sz w:val="28"/>
        </w:rPr>
        <w:t xml:space="preserve"> Архангельской области вн</w:t>
      </w:r>
      <w:r w:rsidRPr="00735BB0">
        <w:rPr>
          <w:rFonts w:ascii="Times New Roman" w:hAnsi="Times New Roman" w:cs="Times New Roman"/>
          <w:sz w:val="28"/>
        </w:rPr>
        <w:t>о</w:t>
      </w:r>
      <w:r w:rsidRPr="00735BB0">
        <w:rPr>
          <w:rFonts w:ascii="Times New Roman" w:hAnsi="Times New Roman" w:cs="Times New Roman"/>
          <w:sz w:val="28"/>
        </w:rPr>
        <w:t>сится в областное Собрание в письменной форме с приложением проекта п</w:t>
      </w:r>
      <w:r w:rsidRPr="00735BB0">
        <w:rPr>
          <w:rFonts w:ascii="Times New Roman" w:hAnsi="Times New Roman" w:cs="Times New Roman"/>
          <w:sz w:val="28"/>
        </w:rPr>
        <w:t>о</w:t>
      </w:r>
      <w:r w:rsidRPr="00735BB0">
        <w:rPr>
          <w:rFonts w:ascii="Times New Roman" w:hAnsi="Times New Roman" w:cs="Times New Roman"/>
          <w:sz w:val="28"/>
        </w:rPr>
        <w:t>становления областного Собрания и списка депутатов – инициаторов выраж</w:t>
      </w:r>
      <w:r w:rsidRPr="00735BB0">
        <w:rPr>
          <w:rFonts w:ascii="Times New Roman" w:hAnsi="Times New Roman" w:cs="Times New Roman"/>
          <w:sz w:val="28"/>
        </w:rPr>
        <w:t>е</w:t>
      </w:r>
      <w:r w:rsidRPr="00735BB0">
        <w:rPr>
          <w:rFonts w:ascii="Times New Roman" w:hAnsi="Times New Roman" w:cs="Times New Roman"/>
          <w:sz w:val="28"/>
        </w:rPr>
        <w:t>ния недоверия. В списке проставляются дата и личные подписи депутатов.</w:t>
      </w:r>
    </w:p>
    <w:p w:rsidR="00D91BFB" w:rsidRPr="00735BB0" w:rsidRDefault="00D91BFB" w:rsidP="00C501D5">
      <w:pPr>
        <w:pStyle w:val="ConsNormal"/>
        <w:widowControl/>
        <w:ind w:right="0" w:firstLine="709"/>
        <w:jc w:val="both"/>
        <w:rPr>
          <w:rFonts w:ascii="Times New Roman" w:hAnsi="Times New Roman" w:cs="Times New Roman"/>
          <w:sz w:val="28"/>
        </w:rPr>
      </w:pPr>
    </w:p>
    <w:tbl>
      <w:tblPr>
        <w:tblW w:w="9072" w:type="dxa"/>
        <w:tblInd w:w="675" w:type="dxa"/>
        <w:tblLook w:val="04A0"/>
      </w:tblPr>
      <w:tblGrid>
        <w:gridCol w:w="1843"/>
        <w:gridCol w:w="7229"/>
      </w:tblGrid>
      <w:tr w:rsidR="00BB14B2" w:rsidRPr="00735BB0" w:rsidTr="00DD5489">
        <w:tc>
          <w:tcPr>
            <w:tcW w:w="1843" w:type="dxa"/>
            <w:shd w:val="clear" w:color="auto" w:fill="auto"/>
          </w:tcPr>
          <w:p w:rsidR="00BB14B2" w:rsidRPr="00735BB0" w:rsidRDefault="00BB14B2" w:rsidP="00BB14B2">
            <w:pPr>
              <w:autoSpaceDE w:val="0"/>
              <w:autoSpaceDN w:val="0"/>
              <w:adjustRightInd w:val="0"/>
              <w:ind w:right="-250"/>
              <w:jc w:val="both"/>
              <w:rPr>
                <w:rFonts w:eastAsia="Calibri"/>
                <w:sz w:val="28"/>
                <w:szCs w:val="28"/>
              </w:rPr>
            </w:pPr>
            <w:r w:rsidRPr="00735BB0">
              <w:rPr>
                <w:rFonts w:eastAsia="Calibri"/>
                <w:b/>
                <w:sz w:val="28"/>
                <w:szCs w:val="28"/>
              </w:rPr>
              <w:t>Статья 19.2.</w:t>
            </w:r>
          </w:p>
        </w:tc>
        <w:tc>
          <w:tcPr>
            <w:tcW w:w="7229" w:type="dxa"/>
            <w:shd w:val="clear" w:color="auto" w:fill="auto"/>
          </w:tcPr>
          <w:p w:rsidR="00BB14B2" w:rsidRPr="00735BB0" w:rsidRDefault="00BB14B2" w:rsidP="00E72513">
            <w:pPr>
              <w:autoSpaceDE w:val="0"/>
              <w:autoSpaceDN w:val="0"/>
              <w:adjustRightInd w:val="0"/>
              <w:jc w:val="both"/>
              <w:rPr>
                <w:rFonts w:eastAsia="Calibri"/>
                <w:b/>
                <w:sz w:val="28"/>
                <w:szCs w:val="28"/>
              </w:rPr>
            </w:pPr>
            <w:r w:rsidRPr="00735BB0">
              <w:rPr>
                <w:b/>
                <w:bCs/>
                <w:sz w:val="28"/>
              </w:rPr>
              <w:t>Порядок рассмотрения вопроса о выражении недов</w:t>
            </w:r>
            <w:r w:rsidRPr="00735BB0">
              <w:rPr>
                <w:b/>
                <w:bCs/>
                <w:sz w:val="28"/>
              </w:rPr>
              <w:t>е</w:t>
            </w:r>
            <w:r w:rsidRPr="00735BB0">
              <w:rPr>
                <w:b/>
                <w:bCs/>
                <w:sz w:val="28"/>
              </w:rPr>
              <w:t>рия руководителям исполнительных органов госуда</w:t>
            </w:r>
            <w:r w:rsidRPr="00735BB0">
              <w:rPr>
                <w:b/>
                <w:bCs/>
                <w:sz w:val="28"/>
              </w:rPr>
              <w:t>р</w:t>
            </w:r>
            <w:r w:rsidRPr="00735BB0">
              <w:rPr>
                <w:b/>
                <w:bCs/>
                <w:sz w:val="28"/>
              </w:rPr>
              <w:t xml:space="preserve">ственной власти Архангельской области </w:t>
            </w:r>
          </w:p>
        </w:tc>
      </w:tr>
    </w:tbl>
    <w:p w:rsidR="00BB14B2" w:rsidRPr="00735BB0" w:rsidRDefault="00BB14B2" w:rsidP="00C501D5">
      <w:pPr>
        <w:pStyle w:val="ConsNormal"/>
        <w:widowControl/>
        <w:ind w:right="0" w:firstLine="709"/>
        <w:jc w:val="both"/>
        <w:rPr>
          <w:rFonts w:ascii="Times New Roman" w:hAnsi="Times New Roman" w:cs="Times New Roman"/>
          <w:sz w:val="28"/>
        </w:rPr>
      </w:pPr>
    </w:p>
    <w:p w:rsidR="00C501D5" w:rsidRPr="00735BB0" w:rsidRDefault="00C501D5" w:rsidP="00DD5489">
      <w:pPr>
        <w:pStyle w:val="ConsNormal"/>
        <w:widowControl/>
        <w:ind w:right="-1" w:firstLine="709"/>
        <w:jc w:val="both"/>
        <w:rPr>
          <w:rFonts w:ascii="Times New Roman" w:hAnsi="Times New Roman" w:cs="Times New Roman"/>
          <w:sz w:val="28"/>
        </w:rPr>
      </w:pPr>
      <w:r w:rsidRPr="00735BB0">
        <w:rPr>
          <w:rFonts w:ascii="Times New Roman" w:hAnsi="Times New Roman" w:cs="Times New Roman"/>
          <w:sz w:val="28"/>
        </w:rPr>
        <w:t xml:space="preserve">1. Вопрос о выражении недоверия руководителям </w:t>
      </w:r>
      <w:r w:rsidRPr="00735BB0">
        <w:rPr>
          <w:rFonts w:ascii="Times New Roman" w:hAnsi="Times New Roman" w:cs="Times New Roman"/>
          <w:bCs/>
          <w:sz w:val="28"/>
        </w:rPr>
        <w:t>исполнительных орг</w:t>
      </w:r>
      <w:r w:rsidRPr="00735BB0">
        <w:rPr>
          <w:rFonts w:ascii="Times New Roman" w:hAnsi="Times New Roman" w:cs="Times New Roman"/>
          <w:bCs/>
          <w:sz w:val="28"/>
        </w:rPr>
        <w:t>а</w:t>
      </w:r>
      <w:r w:rsidRPr="00735BB0">
        <w:rPr>
          <w:rFonts w:ascii="Times New Roman" w:hAnsi="Times New Roman" w:cs="Times New Roman"/>
          <w:bCs/>
          <w:sz w:val="28"/>
        </w:rPr>
        <w:t>нов государственной власти Архангельской области</w:t>
      </w:r>
      <w:r w:rsidRPr="00735BB0">
        <w:rPr>
          <w:rFonts w:ascii="Times New Roman" w:hAnsi="Times New Roman" w:cs="Times New Roman"/>
          <w:sz w:val="28"/>
        </w:rPr>
        <w:t xml:space="preserve"> включается в проект пов</w:t>
      </w:r>
      <w:r w:rsidRPr="00735BB0">
        <w:rPr>
          <w:rFonts w:ascii="Times New Roman" w:hAnsi="Times New Roman" w:cs="Times New Roman"/>
          <w:sz w:val="28"/>
        </w:rPr>
        <w:t>е</w:t>
      </w:r>
      <w:r w:rsidRPr="00735BB0">
        <w:rPr>
          <w:rFonts w:ascii="Times New Roman" w:hAnsi="Times New Roman" w:cs="Times New Roman"/>
          <w:sz w:val="28"/>
        </w:rPr>
        <w:t>стки дня сессии областного Собрания не позднее чем за 14 дней до начала се</w:t>
      </w:r>
      <w:r w:rsidRPr="00735BB0">
        <w:rPr>
          <w:rFonts w:ascii="Times New Roman" w:hAnsi="Times New Roman" w:cs="Times New Roman"/>
          <w:sz w:val="28"/>
        </w:rPr>
        <w:t>с</w:t>
      </w:r>
      <w:r w:rsidRPr="00735BB0">
        <w:rPr>
          <w:rFonts w:ascii="Times New Roman" w:hAnsi="Times New Roman" w:cs="Times New Roman"/>
          <w:sz w:val="28"/>
        </w:rPr>
        <w:t>сии.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Руководители </w:t>
      </w:r>
      <w:r w:rsidRPr="00735BB0">
        <w:rPr>
          <w:rFonts w:ascii="Times New Roman" w:hAnsi="Times New Roman" w:cs="Times New Roman"/>
          <w:bCs/>
          <w:sz w:val="28"/>
        </w:rPr>
        <w:t>исполнительных органов государственной власти</w:t>
      </w:r>
      <w:r w:rsidRPr="00735BB0">
        <w:rPr>
          <w:rFonts w:ascii="Times New Roman" w:hAnsi="Times New Roman" w:cs="Times New Roman"/>
          <w:sz w:val="28"/>
        </w:rPr>
        <w:t xml:space="preserve"> Арха</w:t>
      </w:r>
      <w:r w:rsidRPr="00735BB0">
        <w:rPr>
          <w:rFonts w:ascii="Times New Roman" w:hAnsi="Times New Roman" w:cs="Times New Roman"/>
          <w:sz w:val="28"/>
        </w:rPr>
        <w:t>н</w:t>
      </w:r>
      <w:r w:rsidRPr="00735BB0">
        <w:rPr>
          <w:rFonts w:ascii="Times New Roman" w:hAnsi="Times New Roman" w:cs="Times New Roman"/>
          <w:sz w:val="28"/>
        </w:rPr>
        <w:t>гельской области, в отношении которых инициирован вопрос о выражении н</w:t>
      </w:r>
      <w:r w:rsidRPr="00735BB0">
        <w:rPr>
          <w:rFonts w:ascii="Times New Roman" w:hAnsi="Times New Roman" w:cs="Times New Roman"/>
          <w:sz w:val="28"/>
        </w:rPr>
        <w:t>е</w:t>
      </w:r>
      <w:r w:rsidRPr="00735BB0">
        <w:rPr>
          <w:rFonts w:ascii="Times New Roman" w:hAnsi="Times New Roman" w:cs="Times New Roman"/>
          <w:sz w:val="28"/>
        </w:rPr>
        <w:t>доверия, вправе выступить на сессии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В ходе обсуждения предложения о выражении недоверия депутаты з</w:t>
      </w:r>
      <w:r w:rsidRPr="00735BB0">
        <w:rPr>
          <w:rFonts w:ascii="Times New Roman" w:hAnsi="Times New Roman" w:cs="Times New Roman"/>
          <w:sz w:val="28"/>
        </w:rPr>
        <w:t>а</w:t>
      </w:r>
      <w:r w:rsidRPr="00735BB0">
        <w:rPr>
          <w:rFonts w:ascii="Times New Roman" w:hAnsi="Times New Roman" w:cs="Times New Roman"/>
          <w:sz w:val="28"/>
        </w:rPr>
        <w:t>дают вопросы руководителям</w:t>
      </w:r>
      <w:r w:rsidRPr="00735BB0">
        <w:rPr>
          <w:rFonts w:ascii="Times New Roman" w:hAnsi="Times New Roman" w:cs="Times New Roman"/>
          <w:b/>
          <w:bCs/>
          <w:sz w:val="28"/>
        </w:rPr>
        <w:t xml:space="preserve"> </w:t>
      </w:r>
      <w:r w:rsidRPr="00735BB0">
        <w:rPr>
          <w:rFonts w:ascii="Times New Roman" w:hAnsi="Times New Roman" w:cs="Times New Roman"/>
          <w:bCs/>
          <w:sz w:val="28"/>
        </w:rPr>
        <w:t>исполнительных органов государственной власти Архангельской области</w:t>
      </w:r>
      <w:r w:rsidRPr="00735BB0">
        <w:rPr>
          <w:rFonts w:ascii="Times New Roman" w:hAnsi="Times New Roman" w:cs="Times New Roman"/>
          <w:sz w:val="28"/>
        </w:rPr>
        <w:t>, в отношении которых инициирован вопрос о выраж</w:t>
      </w:r>
      <w:r w:rsidRPr="00735BB0">
        <w:rPr>
          <w:rFonts w:ascii="Times New Roman" w:hAnsi="Times New Roman" w:cs="Times New Roman"/>
          <w:sz w:val="28"/>
        </w:rPr>
        <w:t>е</w:t>
      </w:r>
      <w:r w:rsidRPr="00735BB0">
        <w:rPr>
          <w:rFonts w:ascii="Times New Roman" w:hAnsi="Times New Roman" w:cs="Times New Roman"/>
          <w:sz w:val="28"/>
        </w:rPr>
        <w:t>нии недоверия, высказываются за выражение недоверия или против этого.</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Решение о выражении недоверия руководителям </w:t>
      </w:r>
      <w:r w:rsidRPr="00735BB0">
        <w:rPr>
          <w:rFonts w:ascii="Times New Roman" w:hAnsi="Times New Roman" w:cs="Times New Roman"/>
          <w:bCs/>
          <w:sz w:val="28"/>
        </w:rPr>
        <w:t>исполнительных о</w:t>
      </w:r>
      <w:r w:rsidRPr="00735BB0">
        <w:rPr>
          <w:rFonts w:ascii="Times New Roman" w:hAnsi="Times New Roman" w:cs="Times New Roman"/>
          <w:bCs/>
          <w:sz w:val="28"/>
        </w:rPr>
        <w:t>р</w:t>
      </w:r>
      <w:r w:rsidRPr="00735BB0">
        <w:rPr>
          <w:rFonts w:ascii="Times New Roman" w:hAnsi="Times New Roman" w:cs="Times New Roman"/>
          <w:bCs/>
          <w:sz w:val="28"/>
        </w:rPr>
        <w:t>ганов государственной власти</w:t>
      </w:r>
      <w:r w:rsidRPr="00735BB0">
        <w:rPr>
          <w:rFonts w:ascii="Times New Roman" w:hAnsi="Times New Roman" w:cs="Times New Roman"/>
          <w:sz w:val="28"/>
        </w:rPr>
        <w:t xml:space="preserve"> Архангельской области принимается большинс</w:t>
      </w:r>
      <w:r w:rsidRPr="00735BB0">
        <w:rPr>
          <w:rFonts w:ascii="Times New Roman" w:hAnsi="Times New Roman" w:cs="Times New Roman"/>
          <w:sz w:val="28"/>
        </w:rPr>
        <w:t>т</w:t>
      </w:r>
      <w:r w:rsidRPr="00735BB0">
        <w:rPr>
          <w:rFonts w:ascii="Times New Roman" w:hAnsi="Times New Roman" w:cs="Times New Roman"/>
          <w:sz w:val="28"/>
        </w:rPr>
        <w:t xml:space="preserve">вом голосов от </w:t>
      </w:r>
      <w:r w:rsidR="00DA1647" w:rsidRPr="00D91BFB">
        <w:rPr>
          <w:rFonts w:ascii="Times New Roman" w:hAnsi="Times New Roman" w:cs="Times New Roman"/>
          <w:sz w:val="28"/>
        </w:rPr>
        <w:t>установленного числа</w:t>
      </w:r>
      <w:r w:rsidR="00DA1647" w:rsidRPr="00DA1647">
        <w:rPr>
          <w:rFonts w:ascii="Times New Roman" w:hAnsi="Times New Roman" w:cs="Times New Roman"/>
          <w:sz w:val="28"/>
        </w:rPr>
        <w:t xml:space="preserve"> </w:t>
      </w:r>
      <w:r w:rsidRPr="00735BB0">
        <w:rPr>
          <w:rFonts w:ascii="Times New Roman" w:hAnsi="Times New Roman" w:cs="Times New Roman"/>
          <w:sz w:val="28"/>
        </w:rPr>
        <w:t>депутатов, оформляется постановлением областного Собрания и направляется Губернатору Архангельской области.</w:t>
      </w:r>
    </w:p>
    <w:p w:rsidR="0015298D" w:rsidRPr="0044383F"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5. По решению областного Собрания по вопросу о выражении недоверия руководителям </w:t>
      </w:r>
      <w:r w:rsidRPr="00735BB0">
        <w:rPr>
          <w:rFonts w:ascii="Times New Roman" w:hAnsi="Times New Roman" w:cs="Times New Roman"/>
          <w:bCs/>
          <w:sz w:val="28"/>
        </w:rPr>
        <w:t>исполнительных органов государственной власти</w:t>
      </w:r>
      <w:r w:rsidRPr="00735BB0">
        <w:rPr>
          <w:rFonts w:ascii="Times New Roman" w:hAnsi="Times New Roman" w:cs="Times New Roman"/>
          <w:sz w:val="28"/>
        </w:rPr>
        <w:t xml:space="preserve"> Архангел</w:t>
      </w:r>
      <w:r w:rsidRPr="00735BB0">
        <w:rPr>
          <w:rFonts w:ascii="Times New Roman" w:hAnsi="Times New Roman" w:cs="Times New Roman"/>
          <w:sz w:val="28"/>
        </w:rPr>
        <w:t>ь</w:t>
      </w:r>
      <w:r w:rsidRPr="00735BB0">
        <w:rPr>
          <w:rFonts w:ascii="Times New Roman" w:hAnsi="Times New Roman" w:cs="Times New Roman"/>
          <w:sz w:val="28"/>
        </w:rPr>
        <w:t xml:space="preserve">ской области проводится открытое голосование с использованием электронной </w:t>
      </w:r>
      <w:r w:rsidR="008861EF" w:rsidRPr="00735BB0">
        <w:rPr>
          <w:rFonts w:ascii="Times New Roman" w:hAnsi="Times New Roman" w:cs="Times New Roman"/>
          <w:sz w:val="28"/>
        </w:rPr>
        <w:t xml:space="preserve">                   </w:t>
      </w:r>
      <w:r w:rsidRPr="00735BB0">
        <w:rPr>
          <w:rFonts w:ascii="Times New Roman" w:hAnsi="Times New Roman" w:cs="Times New Roman"/>
          <w:sz w:val="28"/>
        </w:rPr>
        <w:t>системы либо тайное голосование.</w:t>
      </w:r>
    </w:p>
    <w:p w:rsidR="009362DF" w:rsidRPr="0044383F" w:rsidRDefault="009362DF" w:rsidP="00C501D5">
      <w:pPr>
        <w:pStyle w:val="ConsNormal"/>
        <w:widowControl/>
        <w:ind w:right="0" w:firstLine="709"/>
        <w:jc w:val="both"/>
        <w:rPr>
          <w:rFonts w:ascii="Times New Roman" w:hAnsi="Times New Roman" w:cs="Times New Roman"/>
          <w:sz w:val="28"/>
        </w:rPr>
      </w:pPr>
    </w:p>
    <w:p w:rsidR="00C501D5" w:rsidRPr="00735BB0" w:rsidRDefault="00C501D5" w:rsidP="00EF4CFB">
      <w:pPr>
        <w:pStyle w:val="ConsNormal"/>
        <w:widowControl/>
        <w:tabs>
          <w:tab w:val="left" w:pos="2340"/>
        </w:tabs>
        <w:ind w:right="0" w:firstLine="0"/>
        <w:jc w:val="center"/>
        <w:rPr>
          <w:rFonts w:ascii="Times New Roman" w:hAnsi="Times New Roman" w:cs="Times New Roman"/>
          <w:b/>
          <w:bCs/>
          <w:sz w:val="28"/>
        </w:rPr>
      </w:pPr>
      <w:r w:rsidRPr="00735BB0">
        <w:rPr>
          <w:rFonts w:ascii="Times New Roman" w:hAnsi="Times New Roman" w:cs="Times New Roman"/>
          <w:b/>
          <w:bCs/>
          <w:sz w:val="28"/>
        </w:rPr>
        <w:lastRenderedPageBreak/>
        <w:t>ГЛАВА XX. ПОРЯДОК НАЗНАЧЕНИЯ И ДОСРОЧНОГО ОСВОБОЖДЕНИЯ ОТ ВЫПОЛНЕНИЯ ОБЯЗАННОСТЕЙ ЧЛЕНОВ ИЗБИРАТЕЛЬНОЙ КОМИССИИ АРХАНГЕЛЬСКОЙ ОБЛАСТИ</w:t>
      </w:r>
    </w:p>
    <w:p w:rsidR="004960B7" w:rsidRPr="00735BB0" w:rsidRDefault="004960B7" w:rsidP="00384B25">
      <w:pPr>
        <w:pStyle w:val="ConsNormal"/>
        <w:widowControl/>
        <w:tabs>
          <w:tab w:val="left" w:pos="2340"/>
        </w:tabs>
        <w:ind w:left="900" w:right="0"/>
        <w:jc w:val="center"/>
        <w:rPr>
          <w:rFonts w:ascii="Times New Roman" w:hAnsi="Times New Roman" w:cs="Times New Roman"/>
          <w:b/>
          <w:bCs/>
          <w:sz w:val="28"/>
        </w:rPr>
      </w:pPr>
    </w:p>
    <w:tbl>
      <w:tblPr>
        <w:tblW w:w="9072" w:type="dxa"/>
        <w:tblInd w:w="675" w:type="dxa"/>
        <w:tblLook w:val="04A0"/>
      </w:tblPr>
      <w:tblGrid>
        <w:gridCol w:w="1701"/>
        <w:gridCol w:w="7371"/>
      </w:tblGrid>
      <w:tr w:rsidR="004960B7" w:rsidRPr="00735BB0" w:rsidTr="00090DB4">
        <w:tc>
          <w:tcPr>
            <w:tcW w:w="1701" w:type="dxa"/>
            <w:shd w:val="clear" w:color="auto" w:fill="auto"/>
          </w:tcPr>
          <w:p w:rsidR="004960B7" w:rsidRPr="00735BB0" w:rsidRDefault="004960B7" w:rsidP="004960B7">
            <w:pPr>
              <w:autoSpaceDE w:val="0"/>
              <w:autoSpaceDN w:val="0"/>
              <w:adjustRightInd w:val="0"/>
              <w:ind w:right="-250"/>
              <w:jc w:val="both"/>
              <w:rPr>
                <w:rFonts w:eastAsia="Calibri"/>
                <w:sz w:val="28"/>
                <w:szCs w:val="28"/>
              </w:rPr>
            </w:pPr>
            <w:r w:rsidRPr="00735BB0">
              <w:rPr>
                <w:rFonts w:eastAsia="Calibri"/>
                <w:b/>
                <w:sz w:val="28"/>
                <w:szCs w:val="28"/>
              </w:rPr>
              <w:t>Статья 20.1.</w:t>
            </w:r>
          </w:p>
        </w:tc>
        <w:tc>
          <w:tcPr>
            <w:tcW w:w="7371" w:type="dxa"/>
            <w:shd w:val="clear" w:color="auto" w:fill="auto"/>
          </w:tcPr>
          <w:p w:rsidR="004960B7" w:rsidRPr="00735BB0" w:rsidRDefault="00344EAA" w:rsidP="00E72513">
            <w:pPr>
              <w:autoSpaceDE w:val="0"/>
              <w:autoSpaceDN w:val="0"/>
              <w:adjustRightInd w:val="0"/>
              <w:jc w:val="both"/>
              <w:rPr>
                <w:rFonts w:eastAsia="Calibri"/>
                <w:b/>
                <w:sz w:val="28"/>
                <w:szCs w:val="28"/>
              </w:rPr>
            </w:pPr>
            <w:r w:rsidRPr="00735BB0">
              <w:rPr>
                <w:b/>
                <w:bCs/>
                <w:sz w:val="28"/>
              </w:rPr>
              <w:t>Требования к оформлению предложений по кандидат</w:t>
            </w:r>
            <w:r w:rsidRPr="00735BB0">
              <w:rPr>
                <w:b/>
                <w:bCs/>
                <w:sz w:val="28"/>
              </w:rPr>
              <w:t>у</w:t>
            </w:r>
            <w:r w:rsidRPr="00735BB0">
              <w:rPr>
                <w:b/>
                <w:bCs/>
                <w:sz w:val="28"/>
              </w:rPr>
              <w:t>рам для назначения членами избирательной комиссии Архангельской области</w:t>
            </w:r>
            <w:r w:rsidR="004960B7" w:rsidRPr="00735BB0">
              <w:rPr>
                <w:b/>
                <w:bCs/>
                <w:sz w:val="28"/>
              </w:rPr>
              <w:t xml:space="preserve">  </w:t>
            </w:r>
          </w:p>
        </w:tc>
      </w:tr>
    </w:tbl>
    <w:p w:rsidR="00F16FC1" w:rsidRPr="00735BB0" w:rsidRDefault="00F16FC1" w:rsidP="00344EAA">
      <w:pPr>
        <w:pStyle w:val="ConsNormal"/>
        <w:widowControl/>
        <w:tabs>
          <w:tab w:val="left" w:pos="2340"/>
        </w:tabs>
        <w:ind w:left="709" w:right="0"/>
        <w:jc w:val="center"/>
        <w:rPr>
          <w:rFonts w:ascii="Times New Roman" w:hAnsi="Times New Roman" w:cs="Times New Roman"/>
          <w:b/>
          <w:bCs/>
          <w:sz w:val="28"/>
        </w:rPr>
      </w:pPr>
    </w:p>
    <w:p w:rsidR="003F0F11" w:rsidRPr="00735BB0" w:rsidRDefault="00C501D5" w:rsidP="003F0F11">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 соответствии с Федеральным законом «Об основных гарантиях изб</w:t>
      </w:r>
      <w:r w:rsidRPr="00735BB0">
        <w:rPr>
          <w:rFonts w:ascii="Times New Roman" w:hAnsi="Times New Roman" w:cs="Times New Roman"/>
          <w:sz w:val="28"/>
        </w:rPr>
        <w:t>и</w:t>
      </w:r>
      <w:r w:rsidRPr="00735BB0">
        <w:rPr>
          <w:rFonts w:ascii="Times New Roman" w:hAnsi="Times New Roman" w:cs="Times New Roman"/>
          <w:sz w:val="28"/>
        </w:rPr>
        <w:t>рательных прав и права на участие в референдуме граждан Российской Федер</w:t>
      </w:r>
      <w:r w:rsidRPr="00735BB0">
        <w:rPr>
          <w:rFonts w:ascii="Times New Roman" w:hAnsi="Times New Roman" w:cs="Times New Roman"/>
          <w:sz w:val="28"/>
        </w:rPr>
        <w:t>а</w:t>
      </w:r>
      <w:r w:rsidRPr="00735BB0">
        <w:rPr>
          <w:rFonts w:ascii="Times New Roman" w:hAnsi="Times New Roman" w:cs="Times New Roman"/>
          <w:sz w:val="28"/>
        </w:rPr>
        <w:t xml:space="preserve">ции», </w:t>
      </w:r>
      <w:r w:rsidR="003F0F11" w:rsidRPr="00735BB0">
        <w:rPr>
          <w:rFonts w:ascii="Times New Roman" w:hAnsi="Times New Roman" w:cs="Times New Roman"/>
          <w:sz w:val="28"/>
        </w:rPr>
        <w:t>Уставом Архангельской области, областным законом «Об избирательной комиссии Архангельской области» областное Собрание назначает семь членов избирательной комиссии Архангельской области (далее также – избирательная комиссия) с правом решающего голоса.</w:t>
      </w:r>
    </w:p>
    <w:p w:rsidR="001C7D7C" w:rsidRPr="00735BB0" w:rsidRDefault="001C7D7C" w:rsidP="001C7D7C">
      <w:pPr>
        <w:autoSpaceDE w:val="0"/>
        <w:autoSpaceDN w:val="0"/>
        <w:adjustRightInd w:val="0"/>
        <w:ind w:firstLine="720"/>
        <w:jc w:val="both"/>
        <w:outlineLvl w:val="1"/>
        <w:rPr>
          <w:sz w:val="28"/>
          <w:szCs w:val="28"/>
        </w:rPr>
      </w:pPr>
      <w:r w:rsidRPr="00735BB0">
        <w:rPr>
          <w:sz w:val="28"/>
          <w:szCs w:val="28"/>
        </w:rPr>
        <w:t>2. Кандидатуры для назначения членами избирательной комиссии с пр</w:t>
      </w:r>
      <w:r w:rsidRPr="00735BB0">
        <w:rPr>
          <w:sz w:val="28"/>
          <w:szCs w:val="28"/>
        </w:rPr>
        <w:t>а</w:t>
      </w:r>
      <w:r w:rsidRPr="00735BB0">
        <w:rPr>
          <w:sz w:val="28"/>
          <w:szCs w:val="28"/>
        </w:rPr>
        <w:t>вом решающего голоса выдвигаются политическими партиями, избирательн</w:t>
      </w:r>
      <w:r w:rsidRPr="00735BB0">
        <w:rPr>
          <w:sz w:val="28"/>
          <w:szCs w:val="28"/>
        </w:rPr>
        <w:t>ы</w:t>
      </w:r>
      <w:r w:rsidRPr="00735BB0">
        <w:rPr>
          <w:sz w:val="28"/>
          <w:szCs w:val="28"/>
        </w:rPr>
        <w:t>ми объединениями, выдвинувшими списки кандидатов, допущенные к распр</w:t>
      </w:r>
      <w:r w:rsidRPr="00735BB0">
        <w:rPr>
          <w:sz w:val="28"/>
          <w:szCs w:val="28"/>
        </w:rPr>
        <w:t>е</w:t>
      </w:r>
      <w:r w:rsidRPr="00735BB0">
        <w:rPr>
          <w:sz w:val="28"/>
          <w:szCs w:val="28"/>
        </w:rPr>
        <w:t>делению депутатских мандатов в Государственной Думе, в областном Собр</w:t>
      </w:r>
      <w:r w:rsidRPr="00735BB0">
        <w:rPr>
          <w:sz w:val="28"/>
          <w:szCs w:val="28"/>
        </w:rPr>
        <w:t>а</w:t>
      </w:r>
      <w:r w:rsidRPr="00735BB0">
        <w:rPr>
          <w:sz w:val="28"/>
          <w:szCs w:val="28"/>
        </w:rPr>
        <w:t>нии, представительными органами муниципальных образований Архангельской области, избирательной комиссией Архангельской области предыдущего сост</w:t>
      </w:r>
      <w:r w:rsidRPr="00735BB0">
        <w:rPr>
          <w:sz w:val="28"/>
          <w:szCs w:val="28"/>
        </w:rPr>
        <w:t>а</w:t>
      </w:r>
      <w:r w:rsidRPr="00735BB0">
        <w:rPr>
          <w:sz w:val="28"/>
          <w:szCs w:val="28"/>
        </w:rPr>
        <w:t>ва, Центральной избирательной комиссией Российской Федерации и предста</w:t>
      </w:r>
      <w:r w:rsidRPr="00735BB0">
        <w:rPr>
          <w:sz w:val="28"/>
          <w:szCs w:val="28"/>
        </w:rPr>
        <w:t>в</w:t>
      </w:r>
      <w:r w:rsidRPr="00735BB0">
        <w:rPr>
          <w:sz w:val="28"/>
          <w:szCs w:val="28"/>
        </w:rPr>
        <w:t xml:space="preserve">ляются в областное Собрание в установленные сроки. </w:t>
      </w:r>
    </w:p>
    <w:p w:rsidR="00C501D5" w:rsidRPr="00735BB0" w:rsidRDefault="001C7D7C" w:rsidP="001C7D7C">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 xml:space="preserve">Кандидатуры для назначения членами избирательной комиссии с правом решающего голоса выдвигаются также другими политическими партиями </w:t>
      </w:r>
      <w:r w:rsidR="0015298D" w:rsidRPr="00735BB0">
        <w:rPr>
          <w:rFonts w:ascii="Times New Roman" w:hAnsi="Times New Roman" w:cs="Times New Roman"/>
          <w:sz w:val="28"/>
          <w:szCs w:val="28"/>
        </w:rPr>
        <w:t xml:space="preserve">           </w:t>
      </w:r>
      <w:r w:rsidRPr="00735BB0">
        <w:rPr>
          <w:rFonts w:ascii="Times New Roman" w:hAnsi="Times New Roman" w:cs="Times New Roman"/>
          <w:sz w:val="28"/>
          <w:szCs w:val="28"/>
        </w:rPr>
        <w:t>и иными общественными объединениями и представляются в областное Собр</w:t>
      </w:r>
      <w:r w:rsidRPr="00735BB0">
        <w:rPr>
          <w:rFonts w:ascii="Times New Roman" w:hAnsi="Times New Roman" w:cs="Times New Roman"/>
          <w:sz w:val="28"/>
          <w:szCs w:val="28"/>
        </w:rPr>
        <w:t>а</w:t>
      </w:r>
      <w:r w:rsidRPr="00735BB0">
        <w:rPr>
          <w:rFonts w:ascii="Times New Roman" w:hAnsi="Times New Roman" w:cs="Times New Roman"/>
          <w:sz w:val="28"/>
          <w:szCs w:val="28"/>
        </w:rPr>
        <w:t>ние в установленные сроки.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Решения о предложении кандидатур для назначения членами избир</w:t>
      </w:r>
      <w:r w:rsidRPr="00735BB0">
        <w:rPr>
          <w:rFonts w:ascii="Times New Roman" w:hAnsi="Times New Roman" w:cs="Times New Roman"/>
          <w:sz w:val="28"/>
        </w:rPr>
        <w:t>а</w:t>
      </w:r>
      <w:r w:rsidRPr="00735BB0">
        <w:rPr>
          <w:rFonts w:ascii="Times New Roman" w:hAnsi="Times New Roman" w:cs="Times New Roman"/>
          <w:sz w:val="28"/>
        </w:rPr>
        <w:t>тельной комиссии субъектами выдвижения, перечисленными в пункте 2 н</w:t>
      </w:r>
      <w:r w:rsidRPr="00735BB0">
        <w:rPr>
          <w:rFonts w:ascii="Times New Roman" w:hAnsi="Times New Roman" w:cs="Times New Roman"/>
          <w:sz w:val="28"/>
        </w:rPr>
        <w:t>а</w:t>
      </w:r>
      <w:r w:rsidRPr="00735BB0">
        <w:rPr>
          <w:rFonts w:ascii="Times New Roman" w:hAnsi="Times New Roman" w:cs="Times New Roman"/>
          <w:sz w:val="28"/>
        </w:rPr>
        <w:t>стоящей статьи, должны быть приняты</w:t>
      </w:r>
      <w:r w:rsidR="00181FF9" w:rsidRPr="00735BB0">
        <w:rPr>
          <w:sz w:val="28"/>
          <w:szCs w:val="28"/>
        </w:rPr>
        <w:t xml:space="preserve"> </w:t>
      </w:r>
      <w:r w:rsidR="00181FF9" w:rsidRPr="00735BB0">
        <w:rPr>
          <w:rFonts w:ascii="Times New Roman" w:hAnsi="Times New Roman" w:cs="Times New Roman"/>
          <w:sz w:val="28"/>
          <w:szCs w:val="28"/>
        </w:rPr>
        <w:t>уполномоченными на то органами в п</w:t>
      </w:r>
      <w:r w:rsidR="00181FF9" w:rsidRPr="00735BB0">
        <w:rPr>
          <w:rFonts w:ascii="Times New Roman" w:hAnsi="Times New Roman" w:cs="Times New Roman"/>
          <w:sz w:val="28"/>
          <w:szCs w:val="28"/>
        </w:rPr>
        <w:t>о</w:t>
      </w:r>
      <w:r w:rsidR="00181FF9" w:rsidRPr="00735BB0">
        <w:rPr>
          <w:rFonts w:ascii="Times New Roman" w:hAnsi="Times New Roman" w:cs="Times New Roman"/>
          <w:sz w:val="28"/>
          <w:szCs w:val="28"/>
        </w:rPr>
        <w:t>рядке, предусмотренном их уставами, регламентами</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К решению прилагаются основные сведения биографического характера </w:t>
      </w:r>
      <w:r w:rsidR="00666EF5" w:rsidRPr="00735BB0">
        <w:rPr>
          <w:rFonts w:ascii="Times New Roman" w:hAnsi="Times New Roman" w:cs="Times New Roman"/>
          <w:sz w:val="28"/>
        </w:rPr>
        <w:t xml:space="preserve">                          </w:t>
      </w:r>
      <w:r w:rsidRPr="00735BB0">
        <w:rPr>
          <w:rFonts w:ascii="Times New Roman" w:hAnsi="Times New Roman" w:cs="Times New Roman"/>
          <w:sz w:val="28"/>
        </w:rPr>
        <w:t>о кандидате, в частности фамилия, имя, отчество, дата рождения, образование, основное место работы или службы и занимаемая должность, в случае отсутс</w:t>
      </w:r>
      <w:r w:rsidRPr="00735BB0">
        <w:rPr>
          <w:rFonts w:ascii="Times New Roman" w:hAnsi="Times New Roman" w:cs="Times New Roman"/>
          <w:sz w:val="28"/>
        </w:rPr>
        <w:t>т</w:t>
      </w:r>
      <w:r w:rsidRPr="00735BB0">
        <w:rPr>
          <w:rFonts w:ascii="Times New Roman" w:hAnsi="Times New Roman" w:cs="Times New Roman"/>
          <w:sz w:val="28"/>
        </w:rPr>
        <w:t xml:space="preserve">вия основного места работы или службы – род занятий; </w:t>
      </w:r>
      <w:proofErr w:type="gramStart"/>
      <w:r w:rsidRPr="00735BB0">
        <w:rPr>
          <w:rFonts w:ascii="Times New Roman" w:hAnsi="Times New Roman" w:cs="Times New Roman"/>
          <w:sz w:val="28"/>
        </w:rPr>
        <w:t>место жительства, с</w:t>
      </w:r>
      <w:r w:rsidRPr="00735BB0">
        <w:rPr>
          <w:rFonts w:ascii="Times New Roman" w:hAnsi="Times New Roman" w:cs="Times New Roman"/>
          <w:sz w:val="28"/>
        </w:rPr>
        <w:t>е</w:t>
      </w:r>
      <w:r w:rsidRPr="00735BB0">
        <w:rPr>
          <w:rFonts w:ascii="Times New Roman" w:hAnsi="Times New Roman" w:cs="Times New Roman"/>
          <w:sz w:val="28"/>
        </w:rPr>
        <w:t>мейное положение, наличие гражданства Российской Федерации, гражданства иностранного государства (двойного гражданства), сведения о неснятой и неп</w:t>
      </w:r>
      <w:r w:rsidRPr="00735BB0">
        <w:rPr>
          <w:rFonts w:ascii="Times New Roman" w:hAnsi="Times New Roman" w:cs="Times New Roman"/>
          <w:sz w:val="28"/>
        </w:rPr>
        <w:t>о</w:t>
      </w:r>
      <w:r w:rsidRPr="00735BB0">
        <w:rPr>
          <w:rFonts w:ascii="Times New Roman" w:hAnsi="Times New Roman" w:cs="Times New Roman"/>
          <w:sz w:val="28"/>
        </w:rPr>
        <w:t>гашенной судимости, а также заявление кандидата о его согласии на назнач</w:t>
      </w:r>
      <w:r w:rsidRPr="00735BB0">
        <w:rPr>
          <w:rFonts w:ascii="Times New Roman" w:hAnsi="Times New Roman" w:cs="Times New Roman"/>
          <w:sz w:val="28"/>
        </w:rPr>
        <w:t>е</w:t>
      </w:r>
      <w:r w:rsidRPr="00735BB0">
        <w:rPr>
          <w:rFonts w:ascii="Times New Roman" w:hAnsi="Times New Roman" w:cs="Times New Roman"/>
          <w:sz w:val="28"/>
        </w:rPr>
        <w:t>ние членом избирательной комиссии с правом решающего голоса с обязател</w:t>
      </w:r>
      <w:r w:rsidRPr="00735BB0">
        <w:rPr>
          <w:rFonts w:ascii="Times New Roman" w:hAnsi="Times New Roman" w:cs="Times New Roman"/>
          <w:sz w:val="28"/>
        </w:rPr>
        <w:t>ь</w:t>
      </w:r>
      <w:r w:rsidRPr="00735BB0">
        <w:rPr>
          <w:rFonts w:ascii="Times New Roman" w:hAnsi="Times New Roman" w:cs="Times New Roman"/>
          <w:sz w:val="28"/>
        </w:rPr>
        <w:t>ством</w:t>
      </w:r>
      <w:r w:rsidR="00E05B58">
        <w:rPr>
          <w:rFonts w:ascii="Times New Roman" w:hAnsi="Times New Roman" w:cs="Times New Roman"/>
          <w:sz w:val="28"/>
        </w:rPr>
        <w:t xml:space="preserve"> </w:t>
      </w:r>
      <w:r w:rsidRPr="00735BB0">
        <w:rPr>
          <w:rFonts w:ascii="Times New Roman" w:hAnsi="Times New Roman" w:cs="Times New Roman"/>
          <w:sz w:val="28"/>
        </w:rPr>
        <w:t xml:space="preserve">в случае назначения сложения с себя полномочий, несовместимых </w:t>
      </w:r>
      <w:r w:rsidR="0095259E">
        <w:rPr>
          <w:rFonts w:ascii="Times New Roman" w:hAnsi="Times New Roman" w:cs="Times New Roman"/>
          <w:sz w:val="28"/>
        </w:rPr>
        <w:t xml:space="preserve">        </w:t>
      </w:r>
      <w:r w:rsidRPr="00735BB0">
        <w:rPr>
          <w:rFonts w:ascii="Times New Roman" w:hAnsi="Times New Roman" w:cs="Times New Roman"/>
          <w:sz w:val="28"/>
        </w:rPr>
        <w:t>со статусом члена избирательной комиссии с правом решающего голоса.</w:t>
      </w:r>
      <w:proofErr w:type="gramEnd"/>
    </w:p>
    <w:p w:rsidR="00D91BFB" w:rsidRDefault="003D42E7"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Общественные объединения, в том числе политические партии, предл</w:t>
      </w:r>
      <w:r w:rsidRPr="00735BB0">
        <w:rPr>
          <w:rFonts w:ascii="Times New Roman" w:hAnsi="Times New Roman" w:cs="Times New Roman"/>
          <w:sz w:val="28"/>
          <w:szCs w:val="28"/>
        </w:rPr>
        <w:t>о</w:t>
      </w:r>
      <w:r w:rsidRPr="00735BB0">
        <w:rPr>
          <w:rFonts w:ascii="Times New Roman" w:hAnsi="Times New Roman" w:cs="Times New Roman"/>
          <w:sz w:val="28"/>
          <w:szCs w:val="28"/>
        </w:rPr>
        <w:t>жившие кандидатуры для назначения членами избирательной комиссии, пре</w:t>
      </w:r>
      <w:r w:rsidRPr="00735BB0">
        <w:rPr>
          <w:rFonts w:ascii="Times New Roman" w:hAnsi="Times New Roman" w:cs="Times New Roman"/>
          <w:sz w:val="28"/>
          <w:szCs w:val="28"/>
        </w:rPr>
        <w:t>д</w:t>
      </w:r>
      <w:r w:rsidRPr="00735BB0">
        <w:rPr>
          <w:rFonts w:ascii="Times New Roman" w:hAnsi="Times New Roman" w:cs="Times New Roman"/>
          <w:sz w:val="28"/>
          <w:szCs w:val="28"/>
        </w:rPr>
        <w:t>ставляют также копии устава и свидетельства о регистрации в соответству</w:t>
      </w:r>
      <w:r w:rsidRPr="00735BB0">
        <w:rPr>
          <w:rFonts w:ascii="Times New Roman" w:hAnsi="Times New Roman" w:cs="Times New Roman"/>
          <w:sz w:val="28"/>
          <w:szCs w:val="28"/>
        </w:rPr>
        <w:t>ю</w:t>
      </w:r>
      <w:r w:rsidRPr="00735BB0">
        <w:rPr>
          <w:rFonts w:ascii="Times New Roman" w:hAnsi="Times New Roman" w:cs="Times New Roman"/>
          <w:sz w:val="28"/>
          <w:szCs w:val="28"/>
        </w:rPr>
        <w:t>щем государственном органе.</w:t>
      </w:r>
    </w:p>
    <w:p w:rsidR="00BF2D84" w:rsidRPr="0044383F" w:rsidRDefault="00BF2D84" w:rsidP="00C501D5">
      <w:pPr>
        <w:pStyle w:val="ConsNormal"/>
        <w:widowControl/>
        <w:ind w:right="0" w:firstLine="709"/>
        <w:jc w:val="both"/>
        <w:rPr>
          <w:rFonts w:ascii="Times New Roman" w:hAnsi="Times New Roman" w:cs="Times New Roman"/>
          <w:sz w:val="28"/>
          <w:szCs w:val="28"/>
        </w:rPr>
      </w:pPr>
    </w:p>
    <w:tbl>
      <w:tblPr>
        <w:tblW w:w="9214" w:type="dxa"/>
        <w:tblInd w:w="675" w:type="dxa"/>
        <w:tblLook w:val="04A0"/>
      </w:tblPr>
      <w:tblGrid>
        <w:gridCol w:w="1701"/>
        <w:gridCol w:w="7513"/>
      </w:tblGrid>
      <w:tr w:rsidR="00D07525" w:rsidRPr="00735BB0" w:rsidTr="009F2A05">
        <w:tc>
          <w:tcPr>
            <w:tcW w:w="1701" w:type="dxa"/>
            <w:shd w:val="clear" w:color="auto" w:fill="auto"/>
          </w:tcPr>
          <w:p w:rsidR="00D07525" w:rsidRPr="00735BB0" w:rsidRDefault="00D07525" w:rsidP="00D07525">
            <w:pPr>
              <w:autoSpaceDE w:val="0"/>
              <w:autoSpaceDN w:val="0"/>
              <w:adjustRightInd w:val="0"/>
              <w:ind w:right="-250"/>
              <w:jc w:val="both"/>
              <w:rPr>
                <w:rFonts w:eastAsia="Calibri"/>
                <w:sz w:val="28"/>
                <w:szCs w:val="28"/>
              </w:rPr>
            </w:pPr>
            <w:r w:rsidRPr="00735BB0">
              <w:rPr>
                <w:rFonts w:eastAsia="Calibri"/>
                <w:b/>
                <w:sz w:val="28"/>
                <w:szCs w:val="28"/>
              </w:rPr>
              <w:lastRenderedPageBreak/>
              <w:t>Статья 20.2.</w:t>
            </w:r>
          </w:p>
        </w:tc>
        <w:tc>
          <w:tcPr>
            <w:tcW w:w="7513" w:type="dxa"/>
            <w:shd w:val="clear" w:color="auto" w:fill="auto"/>
          </w:tcPr>
          <w:p w:rsidR="00D07525" w:rsidRPr="00735BB0" w:rsidRDefault="00D07525" w:rsidP="00D07525">
            <w:pPr>
              <w:autoSpaceDE w:val="0"/>
              <w:autoSpaceDN w:val="0"/>
              <w:adjustRightInd w:val="0"/>
              <w:jc w:val="both"/>
              <w:rPr>
                <w:rFonts w:eastAsia="Calibri"/>
                <w:b/>
                <w:sz w:val="28"/>
                <w:szCs w:val="28"/>
              </w:rPr>
            </w:pPr>
            <w:r w:rsidRPr="00735BB0">
              <w:rPr>
                <w:b/>
                <w:bCs/>
                <w:sz w:val="28"/>
              </w:rPr>
              <w:t>Предварительное рассмотрение комитетами предлож</w:t>
            </w:r>
            <w:r w:rsidRPr="00735BB0">
              <w:rPr>
                <w:b/>
                <w:bCs/>
                <w:sz w:val="28"/>
              </w:rPr>
              <w:t>е</w:t>
            </w:r>
            <w:r w:rsidRPr="00735BB0">
              <w:rPr>
                <w:b/>
                <w:bCs/>
                <w:sz w:val="28"/>
              </w:rPr>
              <w:t>ний по кандидатурам для назначения членами избир</w:t>
            </w:r>
            <w:r w:rsidRPr="00735BB0">
              <w:rPr>
                <w:b/>
                <w:bCs/>
                <w:sz w:val="28"/>
              </w:rPr>
              <w:t>а</w:t>
            </w:r>
            <w:r w:rsidRPr="00735BB0">
              <w:rPr>
                <w:b/>
                <w:bCs/>
                <w:sz w:val="28"/>
              </w:rPr>
              <w:t xml:space="preserve">тельной комиссии  </w:t>
            </w:r>
          </w:p>
        </w:tc>
      </w:tr>
    </w:tbl>
    <w:p w:rsidR="00D07525" w:rsidRPr="00735BB0" w:rsidRDefault="00D07525" w:rsidP="00E339C8">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Поступившие в сроки, установленные областным законом                           «Об избирательной комиссии Архангельской области», предложения по канд</w:t>
      </w:r>
      <w:r w:rsidRPr="00735BB0">
        <w:rPr>
          <w:rFonts w:ascii="Times New Roman" w:hAnsi="Times New Roman" w:cs="Times New Roman"/>
          <w:sz w:val="28"/>
        </w:rPr>
        <w:t>и</w:t>
      </w:r>
      <w:r w:rsidRPr="00735BB0">
        <w:rPr>
          <w:rFonts w:ascii="Times New Roman" w:hAnsi="Times New Roman" w:cs="Times New Roman"/>
          <w:sz w:val="28"/>
        </w:rPr>
        <w:t>датурам для назначения членами избирательной комиссии с правом решающего голоса подлежат предварительному рассмотрению на заседании профильного комитета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Комитет, рассматривая предложения по кандидатурам, проверяет по</w:t>
      </w:r>
      <w:r w:rsidRPr="00735BB0">
        <w:rPr>
          <w:rFonts w:ascii="Times New Roman" w:hAnsi="Times New Roman" w:cs="Times New Roman"/>
          <w:sz w:val="28"/>
        </w:rPr>
        <w:t>л</w:t>
      </w:r>
      <w:r w:rsidRPr="00735BB0">
        <w:rPr>
          <w:rFonts w:ascii="Times New Roman" w:hAnsi="Times New Roman" w:cs="Times New Roman"/>
          <w:sz w:val="28"/>
        </w:rPr>
        <w:t>ноту представленных документов, правомочность органа, принявшего решение о выдвижении кандидатур, наличие у кандидатов права на назначение членами избирательной комиссии с правом решающего голоса.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Представители субъектов выдвижения и кандидаты вправе присутств</w:t>
      </w:r>
      <w:r w:rsidRPr="00735BB0">
        <w:rPr>
          <w:rFonts w:ascii="Times New Roman" w:hAnsi="Times New Roman" w:cs="Times New Roman"/>
          <w:sz w:val="28"/>
        </w:rPr>
        <w:t>о</w:t>
      </w:r>
      <w:r w:rsidRPr="00735BB0">
        <w:rPr>
          <w:rFonts w:ascii="Times New Roman" w:hAnsi="Times New Roman" w:cs="Times New Roman"/>
          <w:sz w:val="28"/>
        </w:rPr>
        <w:t>вать на заседании комитета, по решению комитета им может предоставляться слово для выступлений, могут задаваться вопросы, заслушиваться их поясн</w:t>
      </w:r>
      <w:r w:rsidRPr="00735BB0">
        <w:rPr>
          <w:rFonts w:ascii="Times New Roman" w:hAnsi="Times New Roman" w:cs="Times New Roman"/>
          <w:sz w:val="28"/>
        </w:rPr>
        <w:t>е</w:t>
      </w:r>
      <w:r w:rsidRPr="00735BB0">
        <w:rPr>
          <w:rFonts w:ascii="Times New Roman" w:hAnsi="Times New Roman" w:cs="Times New Roman"/>
          <w:sz w:val="28"/>
        </w:rPr>
        <w:t>ния. На заседание комитета могут приглашаться представители Губернатора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На заседании члены комитета в отношении каждой кандидатуры пр</w:t>
      </w:r>
      <w:r w:rsidRPr="00735BB0">
        <w:rPr>
          <w:rFonts w:ascii="Times New Roman" w:hAnsi="Times New Roman" w:cs="Times New Roman"/>
          <w:sz w:val="28"/>
        </w:rPr>
        <w:t>и</w:t>
      </w:r>
      <w:r w:rsidRPr="00735BB0">
        <w:rPr>
          <w:rFonts w:ascii="Times New Roman" w:hAnsi="Times New Roman" w:cs="Times New Roman"/>
          <w:sz w:val="28"/>
        </w:rPr>
        <w:t xml:space="preserve">нимают открытым голосованием решение о соответствии (несоответствии) кандидата и (или) представленных документов требованиям, установленным </w:t>
      </w:r>
      <w:r w:rsidR="00FF2DEB" w:rsidRPr="00735BB0">
        <w:rPr>
          <w:rFonts w:ascii="Times New Roman" w:hAnsi="Times New Roman" w:cs="Times New Roman"/>
          <w:sz w:val="28"/>
          <w:szCs w:val="28"/>
        </w:rPr>
        <w:t>законодательством Российской Федерации и законодательством Архангельской области</w:t>
      </w:r>
      <w:r w:rsidRPr="00735BB0">
        <w:rPr>
          <w:rFonts w:ascii="Times New Roman" w:hAnsi="Times New Roman" w:cs="Times New Roman"/>
          <w:sz w:val="28"/>
        </w:rPr>
        <w:t>.</w:t>
      </w:r>
    </w:p>
    <w:p w:rsidR="00AD3395" w:rsidRDefault="00AD3395" w:rsidP="00C501D5">
      <w:pPr>
        <w:pStyle w:val="ConsNormal"/>
        <w:widowControl/>
        <w:ind w:right="0" w:firstLine="709"/>
        <w:jc w:val="both"/>
        <w:rPr>
          <w:rFonts w:ascii="Times New Roman" w:hAnsi="Times New Roman" w:cs="Times New Roman"/>
          <w:sz w:val="28"/>
        </w:rPr>
      </w:pPr>
    </w:p>
    <w:tbl>
      <w:tblPr>
        <w:tblW w:w="9072" w:type="dxa"/>
        <w:tblInd w:w="675" w:type="dxa"/>
        <w:tblLook w:val="04A0"/>
      </w:tblPr>
      <w:tblGrid>
        <w:gridCol w:w="1701"/>
        <w:gridCol w:w="7371"/>
      </w:tblGrid>
      <w:tr w:rsidR="00266F4F" w:rsidRPr="00735BB0" w:rsidTr="00090DB4">
        <w:tc>
          <w:tcPr>
            <w:tcW w:w="1701" w:type="dxa"/>
            <w:shd w:val="clear" w:color="auto" w:fill="auto"/>
          </w:tcPr>
          <w:p w:rsidR="00266F4F" w:rsidRPr="00735BB0" w:rsidRDefault="00266F4F" w:rsidP="00266F4F">
            <w:pPr>
              <w:autoSpaceDE w:val="0"/>
              <w:autoSpaceDN w:val="0"/>
              <w:adjustRightInd w:val="0"/>
              <w:ind w:right="-250"/>
              <w:jc w:val="both"/>
              <w:rPr>
                <w:rFonts w:eastAsia="Calibri"/>
                <w:sz w:val="28"/>
                <w:szCs w:val="28"/>
              </w:rPr>
            </w:pPr>
            <w:r w:rsidRPr="00735BB0">
              <w:rPr>
                <w:rFonts w:eastAsia="Calibri"/>
                <w:b/>
                <w:sz w:val="28"/>
                <w:szCs w:val="28"/>
              </w:rPr>
              <w:t>Статья 20.3.</w:t>
            </w:r>
          </w:p>
        </w:tc>
        <w:tc>
          <w:tcPr>
            <w:tcW w:w="7371" w:type="dxa"/>
            <w:shd w:val="clear" w:color="auto" w:fill="auto"/>
          </w:tcPr>
          <w:p w:rsidR="00266F4F" w:rsidRPr="00735BB0" w:rsidRDefault="00266F4F" w:rsidP="00266F4F">
            <w:pPr>
              <w:autoSpaceDE w:val="0"/>
              <w:autoSpaceDN w:val="0"/>
              <w:adjustRightInd w:val="0"/>
              <w:jc w:val="both"/>
              <w:rPr>
                <w:rFonts w:eastAsia="Calibri"/>
                <w:b/>
                <w:sz w:val="28"/>
                <w:szCs w:val="28"/>
              </w:rPr>
            </w:pPr>
            <w:r w:rsidRPr="00735BB0">
              <w:rPr>
                <w:b/>
                <w:sz w:val="28"/>
                <w:szCs w:val="28"/>
              </w:rPr>
              <w:t xml:space="preserve">Порядок рассмотрения предложений по кандидатурам                       для назначения членами избирательной комиссии </w:t>
            </w:r>
            <w:r w:rsidR="00204622" w:rsidRPr="00735BB0">
              <w:rPr>
                <w:b/>
                <w:sz w:val="28"/>
                <w:szCs w:val="28"/>
              </w:rPr>
              <w:t xml:space="preserve">         </w:t>
            </w:r>
            <w:r w:rsidRPr="00735BB0">
              <w:rPr>
                <w:b/>
                <w:sz w:val="28"/>
                <w:szCs w:val="28"/>
              </w:rPr>
              <w:t>на сессии областного Собрания</w:t>
            </w:r>
            <w:r w:rsidRPr="00735BB0">
              <w:rPr>
                <w:b/>
                <w:bCs/>
                <w:sz w:val="28"/>
              </w:rPr>
              <w:t xml:space="preserve">   </w:t>
            </w:r>
          </w:p>
        </w:tc>
      </w:tr>
    </w:tbl>
    <w:p w:rsidR="00266F4F" w:rsidRPr="00735BB0" w:rsidRDefault="00266F4F"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Кандидаты предварительно уведомляются о времени и месте провед</w:t>
      </w:r>
      <w:r w:rsidRPr="00735BB0">
        <w:rPr>
          <w:rFonts w:ascii="Times New Roman" w:hAnsi="Times New Roman" w:cs="Times New Roman"/>
          <w:sz w:val="28"/>
        </w:rPr>
        <w:t>е</w:t>
      </w:r>
      <w:r w:rsidRPr="00735BB0">
        <w:rPr>
          <w:rFonts w:ascii="Times New Roman" w:hAnsi="Times New Roman" w:cs="Times New Roman"/>
          <w:sz w:val="28"/>
        </w:rPr>
        <w:t>ния сессии областного Собрания по вопросу о назначении членов избирател</w:t>
      </w:r>
      <w:r w:rsidRPr="00735BB0">
        <w:rPr>
          <w:rFonts w:ascii="Times New Roman" w:hAnsi="Times New Roman" w:cs="Times New Roman"/>
          <w:sz w:val="28"/>
        </w:rPr>
        <w:t>ь</w:t>
      </w:r>
      <w:r w:rsidRPr="00735BB0">
        <w:rPr>
          <w:rFonts w:ascii="Times New Roman" w:hAnsi="Times New Roman" w:cs="Times New Roman"/>
          <w:sz w:val="28"/>
        </w:rPr>
        <w:t>ной комиссии с правом решающего голоса.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Рассмотрение вопроса начинается с доклада председателя профильного комитета, рассматривавшего предложения по кандидатурам для назначения членов избирательной комиссии с правом решающего голоса.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Председатель комитета информирует об условиях и о требованиях к фо</w:t>
      </w:r>
      <w:r w:rsidRPr="00735BB0">
        <w:rPr>
          <w:rFonts w:ascii="Times New Roman" w:hAnsi="Times New Roman" w:cs="Times New Roman"/>
          <w:sz w:val="28"/>
        </w:rPr>
        <w:t>р</w:t>
      </w:r>
      <w:r w:rsidRPr="00735BB0">
        <w:rPr>
          <w:rFonts w:ascii="Times New Roman" w:hAnsi="Times New Roman" w:cs="Times New Roman"/>
          <w:sz w:val="28"/>
        </w:rPr>
        <w:t>мированию избирательной комиссии, ее составу, докладывает по каждому ка</w:t>
      </w:r>
      <w:r w:rsidRPr="00735BB0">
        <w:rPr>
          <w:rFonts w:ascii="Times New Roman" w:hAnsi="Times New Roman" w:cs="Times New Roman"/>
          <w:sz w:val="28"/>
        </w:rPr>
        <w:t>н</w:t>
      </w:r>
      <w:r w:rsidRPr="00735BB0">
        <w:rPr>
          <w:rFonts w:ascii="Times New Roman" w:hAnsi="Times New Roman" w:cs="Times New Roman"/>
          <w:sz w:val="28"/>
        </w:rPr>
        <w:t>дидату поступившие материалы и решение комитета о соответствии (несоо</w:t>
      </w:r>
      <w:r w:rsidRPr="00735BB0">
        <w:rPr>
          <w:rFonts w:ascii="Times New Roman" w:hAnsi="Times New Roman" w:cs="Times New Roman"/>
          <w:sz w:val="28"/>
        </w:rPr>
        <w:t>т</w:t>
      </w:r>
      <w:r w:rsidRPr="00735BB0">
        <w:rPr>
          <w:rFonts w:ascii="Times New Roman" w:hAnsi="Times New Roman" w:cs="Times New Roman"/>
          <w:sz w:val="28"/>
        </w:rPr>
        <w:t>ветствии) выдвигаемой кандидатуры и (или) представленных документов тр</w:t>
      </w:r>
      <w:r w:rsidRPr="00735BB0">
        <w:rPr>
          <w:rFonts w:ascii="Times New Roman" w:hAnsi="Times New Roman" w:cs="Times New Roman"/>
          <w:sz w:val="28"/>
        </w:rPr>
        <w:t>е</w:t>
      </w:r>
      <w:r w:rsidRPr="00735BB0">
        <w:rPr>
          <w:rFonts w:ascii="Times New Roman" w:hAnsi="Times New Roman" w:cs="Times New Roman"/>
          <w:sz w:val="28"/>
        </w:rPr>
        <w:t xml:space="preserve">бованиям, установленным </w:t>
      </w:r>
      <w:r w:rsidR="00674C29" w:rsidRPr="00735BB0">
        <w:rPr>
          <w:rFonts w:ascii="Times New Roman" w:hAnsi="Times New Roman" w:cs="Times New Roman"/>
          <w:sz w:val="28"/>
          <w:szCs w:val="28"/>
        </w:rPr>
        <w:t>законодательством Российской Федерации и закон</w:t>
      </w:r>
      <w:r w:rsidR="00674C29" w:rsidRPr="00735BB0">
        <w:rPr>
          <w:rFonts w:ascii="Times New Roman" w:hAnsi="Times New Roman" w:cs="Times New Roman"/>
          <w:sz w:val="28"/>
          <w:szCs w:val="28"/>
        </w:rPr>
        <w:t>о</w:t>
      </w:r>
      <w:r w:rsidR="00674C29" w:rsidRPr="00735BB0">
        <w:rPr>
          <w:rFonts w:ascii="Times New Roman" w:hAnsi="Times New Roman" w:cs="Times New Roman"/>
          <w:sz w:val="28"/>
          <w:szCs w:val="28"/>
        </w:rPr>
        <w:t>дательством Архангельской области</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После доклада председателя профильного комитета по решению обл</w:t>
      </w:r>
      <w:r w:rsidRPr="00735BB0">
        <w:rPr>
          <w:rFonts w:ascii="Times New Roman" w:hAnsi="Times New Roman" w:cs="Times New Roman"/>
          <w:sz w:val="28"/>
        </w:rPr>
        <w:t>а</w:t>
      </w:r>
      <w:r w:rsidRPr="00735BB0">
        <w:rPr>
          <w:rFonts w:ascii="Times New Roman" w:hAnsi="Times New Roman" w:cs="Times New Roman"/>
          <w:sz w:val="28"/>
        </w:rPr>
        <w:t>стного Собрания кандидатам может предоставляться слово для выступлений</w:t>
      </w:r>
      <w:r w:rsidR="00666EF5" w:rsidRPr="00735BB0">
        <w:rPr>
          <w:rFonts w:ascii="Times New Roman" w:hAnsi="Times New Roman" w:cs="Times New Roman"/>
          <w:sz w:val="28"/>
        </w:rPr>
        <w:t xml:space="preserve">                    </w:t>
      </w:r>
      <w:r w:rsidRPr="00735BB0">
        <w:rPr>
          <w:rFonts w:ascii="Times New Roman" w:hAnsi="Times New Roman" w:cs="Times New Roman"/>
          <w:sz w:val="28"/>
        </w:rPr>
        <w:t xml:space="preserve"> и ответов на задаваемые депутатами вопросы.</w:t>
      </w:r>
    </w:p>
    <w:p w:rsidR="00D91BFB"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В случае, если кандидат заявил самоотвод, обсуждение и голосование </w:t>
      </w:r>
      <w:r w:rsidR="00204622" w:rsidRPr="00735BB0">
        <w:rPr>
          <w:rFonts w:ascii="Times New Roman" w:hAnsi="Times New Roman" w:cs="Times New Roman"/>
          <w:sz w:val="28"/>
        </w:rPr>
        <w:t xml:space="preserve">  </w:t>
      </w:r>
      <w:r w:rsidRPr="00735BB0">
        <w:rPr>
          <w:rFonts w:ascii="Times New Roman" w:hAnsi="Times New Roman" w:cs="Times New Roman"/>
          <w:sz w:val="28"/>
        </w:rPr>
        <w:t>по его кандидатуре не проводятся</w:t>
      </w:r>
      <w:r w:rsidR="009362DF">
        <w:rPr>
          <w:rFonts w:ascii="Times New Roman" w:hAnsi="Times New Roman" w:cs="Times New Roman"/>
          <w:sz w:val="28"/>
        </w:rPr>
        <w:t>.</w:t>
      </w:r>
    </w:p>
    <w:tbl>
      <w:tblPr>
        <w:tblW w:w="9214" w:type="dxa"/>
        <w:tblInd w:w="675" w:type="dxa"/>
        <w:tblLook w:val="04A0"/>
      </w:tblPr>
      <w:tblGrid>
        <w:gridCol w:w="1701"/>
        <w:gridCol w:w="7513"/>
      </w:tblGrid>
      <w:tr w:rsidR="00266F4F" w:rsidRPr="00735BB0" w:rsidTr="00B11456">
        <w:tc>
          <w:tcPr>
            <w:tcW w:w="1701" w:type="dxa"/>
            <w:shd w:val="clear" w:color="auto" w:fill="auto"/>
          </w:tcPr>
          <w:p w:rsidR="00266F4F" w:rsidRPr="00735BB0" w:rsidRDefault="00266F4F" w:rsidP="00F3275A">
            <w:pPr>
              <w:autoSpaceDE w:val="0"/>
              <w:autoSpaceDN w:val="0"/>
              <w:adjustRightInd w:val="0"/>
              <w:ind w:left="34" w:right="-250"/>
              <w:jc w:val="both"/>
              <w:rPr>
                <w:rFonts w:eastAsia="Calibri"/>
                <w:sz w:val="28"/>
                <w:szCs w:val="28"/>
              </w:rPr>
            </w:pPr>
            <w:r w:rsidRPr="00735BB0">
              <w:rPr>
                <w:rFonts w:eastAsia="Calibri"/>
                <w:b/>
                <w:sz w:val="28"/>
                <w:szCs w:val="28"/>
              </w:rPr>
              <w:lastRenderedPageBreak/>
              <w:t>Статья 20.4.</w:t>
            </w:r>
          </w:p>
        </w:tc>
        <w:tc>
          <w:tcPr>
            <w:tcW w:w="7513" w:type="dxa"/>
            <w:shd w:val="clear" w:color="auto" w:fill="auto"/>
          </w:tcPr>
          <w:p w:rsidR="00266F4F" w:rsidRPr="00735BB0" w:rsidRDefault="00F3275A" w:rsidP="00266F4F">
            <w:pPr>
              <w:autoSpaceDE w:val="0"/>
              <w:autoSpaceDN w:val="0"/>
              <w:adjustRightInd w:val="0"/>
              <w:jc w:val="both"/>
              <w:rPr>
                <w:rFonts w:eastAsia="Calibri"/>
                <w:b/>
                <w:sz w:val="28"/>
                <w:szCs w:val="28"/>
              </w:rPr>
            </w:pPr>
            <w:r w:rsidRPr="00735BB0">
              <w:rPr>
                <w:b/>
                <w:bCs/>
                <w:sz w:val="28"/>
              </w:rPr>
              <w:t>Голосование по кандидатурам, предложенным для н</w:t>
            </w:r>
            <w:r w:rsidRPr="00735BB0">
              <w:rPr>
                <w:b/>
                <w:bCs/>
                <w:sz w:val="28"/>
              </w:rPr>
              <w:t>а</w:t>
            </w:r>
            <w:r w:rsidRPr="00735BB0">
              <w:rPr>
                <w:b/>
                <w:bCs/>
                <w:sz w:val="28"/>
              </w:rPr>
              <w:t>значения членами избирательной комиссии</w:t>
            </w:r>
            <w:r w:rsidRPr="00735BB0">
              <w:rPr>
                <w:b/>
                <w:sz w:val="28"/>
                <w:szCs w:val="28"/>
              </w:rPr>
              <w:t xml:space="preserve"> </w:t>
            </w:r>
            <w:r w:rsidR="00266F4F" w:rsidRPr="00735BB0">
              <w:rPr>
                <w:b/>
                <w:bCs/>
                <w:sz w:val="28"/>
              </w:rPr>
              <w:t xml:space="preserve">   </w:t>
            </w:r>
          </w:p>
        </w:tc>
      </w:tr>
    </w:tbl>
    <w:p w:rsidR="00266F4F" w:rsidRPr="00735BB0" w:rsidRDefault="00266F4F" w:rsidP="00B11456">
      <w:pPr>
        <w:pStyle w:val="ConsNormal"/>
        <w:widowControl/>
        <w:ind w:right="-1"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После обсуждения выдвинутых кандидатов проводится открытое гол</w:t>
      </w:r>
      <w:r w:rsidRPr="00735BB0">
        <w:rPr>
          <w:rFonts w:ascii="Times New Roman" w:hAnsi="Times New Roman" w:cs="Times New Roman"/>
          <w:sz w:val="28"/>
        </w:rPr>
        <w:t>о</w:t>
      </w:r>
      <w:r w:rsidRPr="00735BB0">
        <w:rPr>
          <w:rFonts w:ascii="Times New Roman" w:hAnsi="Times New Roman" w:cs="Times New Roman"/>
          <w:sz w:val="28"/>
        </w:rPr>
        <w:t>сование по кандидатуре, предложенной Центральной избирательной комиссией Российской Федерации (при наличии предложения).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В случае, если кандидатура, предложенная Центральной избирательной комиссией Российской Федерации, не набрала необходимого числа голосов</w:t>
      </w:r>
      <w:r w:rsidR="00941042" w:rsidRPr="00735BB0">
        <w:rPr>
          <w:rFonts w:ascii="Times New Roman" w:hAnsi="Times New Roman" w:cs="Times New Roman"/>
          <w:sz w:val="28"/>
        </w:rPr>
        <w:t xml:space="preserve">                        </w:t>
      </w:r>
      <w:r w:rsidRPr="00735BB0">
        <w:rPr>
          <w:rFonts w:ascii="Times New Roman" w:hAnsi="Times New Roman" w:cs="Times New Roman"/>
          <w:sz w:val="28"/>
        </w:rPr>
        <w:t xml:space="preserve"> депутатов для назначения членом избирательной комиссии с правом решающ</w:t>
      </w:r>
      <w:r w:rsidRPr="00735BB0">
        <w:rPr>
          <w:rFonts w:ascii="Times New Roman" w:hAnsi="Times New Roman" w:cs="Times New Roman"/>
          <w:sz w:val="28"/>
        </w:rPr>
        <w:t>е</w:t>
      </w:r>
      <w:r w:rsidRPr="00735BB0">
        <w:rPr>
          <w:rFonts w:ascii="Times New Roman" w:hAnsi="Times New Roman" w:cs="Times New Roman"/>
          <w:sz w:val="28"/>
        </w:rPr>
        <w:t>го голоса, областное Собрание оставляет незамещенное место вакантным и п</w:t>
      </w:r>
      <w:r w:rsidRPr="00735BB0">
        <w:rPr>
          <w:rFonts w:ascii="Times New Roman" w:hAnsi="Times New Roman" w:cs="Times New Roman"/>
          <w:sz w:val="28"/>
        </w:rPr>
        <w:t>е</w:t>
      </w:r>
      <w:r w:rsidRPr="00735BB0">
        <w:rPr>
          <w:rFonts w:ascii="Times New Roman" w:hAnsi="Times New Roman" w:cs="Times New Roman"/>
          <w:sz w:val="28"/>
        </w:rPr>
        <w:t>реходит к рассмотрению других предложений.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Затем рассматриваются предложения по кандидатурам для назначения членами избирательной комиссии с правом решающего голоса от:</w:t>
      </w:r>
    </w:p>
    <w:p w:rsidR="000E0D12" w:rsidRPr="00735BB0" w:rsidRDefault="000E0D12" w:rsidP="000E0D12">
      <w:pPr>
        <w:autoSpaceDE w:val="0"/>
        <w:autoSpaceDN w:val="0"/>
        <w:adjustRightInd w:val="0"/>
        <w:ind w:firstLine="720"/>
        <w:jc w:val="both"/>
        <w:outlineLvl w:val="1"/>
        <w:rPr>
          <w:sz w:val="28"/>
          <w:szCs w:val="28"/>
        </w:rPr>
      </w:pPr>
      <w:r w:rsidRPr="00735BB0">
        <w:rPr>
          <w:sz w:val="28"/>
          <w:szCs w:val="28"/>
        </w:rPr>
        <w:t>1) политических партий, выдвинувших федеральные списки кандидатов, допущенные к распределению депутатских мандатов в Государственной Думе</w:t>
      </w:r>
      <w:r w:rsidR="00B5540C" w:rsidRPr="00735BB0">
        <w:rPr>
          <w:sz w:val="28"/>
          <w:szCs w:val="28"/>
        </w:rPr>
        <w:t>;</w:t>
      </w:r>
    </w:p>
    <w:p w:rsidR="00C501D5" w:rsidRPr="00735BB0" w:rsidRDefault="000E0D12" w:rsidP="000E0D12">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2) избирательных объединений, выдвинувших списки кандидатов, доп</w:t>
      </w:r>
      <w:r w:rsidRPr="00735BB0">
        <w:rPr>
          <w:rFonts w:ascii="Times New Roman" w:hAnsi="Times New Roman" w:cs="Times New Roman"/>
          <w:sz w:val="28"/>
          <w:szCs w:val="28"/>
        </w:rPr>
        <w:t>у</w:t>
      </w:r>
      <w:r w:rsidRPr="00735BB0">
        <w:rPr>
          <w:rFonts w:ascii="Times New Roman" w:hAnsi="Times New Roman" w:cs="Times New Roman"/>
          <w:sz w:val="28"/>
          <w:szCs w:val="28"/>
        </w:rPr>
        <w:t>щенные к распределению депутатских мандатов в областном Собрании</w:t>
      </w:r>
      <w:r w:rsidR="00204622" w:rsidRPr="00735BB0">
        <w:rPr>
          <w:rFonts w:ascii="Times New Roman" w:hAnsi="Times New Roman" w:cs="Times New Roman"/>
          <w:sz w:val="28"/>
          <w:szCs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Если количество предложенных кандидатур менее или равно четырем, </w:t>
      </w:r>
      <w:r w:rsidR="00A158E6" w:rsidRPr="00A158E6">
        <w:rPr>
          <w:rFonts w:ascii="Times New Roman" w:hAnsi="Times New Roman" w:cs="Times New Roman"/>
          <w:sz w:val="28"/>
        </w:rPr>
        <w:t xml:space="preserve">   </w:t>
      </w:r>
      <w:r w:rsidRPr="00735BB0">
        <w:rPr>
          <w:rFonts w:ascii="Times New Roman" w:hAnsi="Times New Roman" w:cs="Times New Roman"/>
          <w:sz w:val="28"/>
        </w:rPr>
        <w:t>то проводится открытое голосование, поочередно, в алфавитном порядке, пе</w:t>
      </w:r>
      <w:r w:rsidRPr="00735BB0">
        <w:rPr>
          <w:rFonts w:ascii="Times New Roman" w:hAnsi="Times New Roman" w:cs="Times New Roman"/>
          <w:sz w:val="28"/>
        </w:rPr>
        <w:t>р</w:t>
      </w:r>
      <w:r w:rsidRPr="00735BB0">
        <w:rPr>
          <w:rFonts w:ascii="Times New Roman" w:hAnsi="Times New Roman" w:cs="Times New Roman"/>
          <w:sz w:val="28"/>
        </w:rPr>
        <w:t>сонально в отношении каждого кандидата.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В случае, если количество выдвинутых кандидатов превышает четыре, </w:t>
      </w:r>
      <w:r w:rsidR="00A158E6" w:rsidRPr="00A158E6">
        <w:rPr>
          <w:rFonts w:ascii="Times New Roman" w:hAnsi="Times New Roman" w:cs="Times New Roman"/>
          <w:sz w:val="28"/>
        </w:rPr>
        <w:t xml:space="preserve">   </w:t>
      </w:r>
      <w:r w:rsidRPr="00735BB0">
        <w:rPr>
          <w:rFonts w:ascii="Times New Roman" w:hAnsi="Times New Roman" w:cs="Times New Roman"/>
          <w:sz w:val="28"/>
        </w:rPr>
        <w:t>то проводится рейтинговое голосование по предложенным кандидатурам.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Председательствующий на сессии областного Собрания поочередно, </w:t>
      </w:r>
      <w:r w:rsidR="00A158E6" w:rsidRPr="00A158E6">
        <w:rPr>
          <w:rFonts w:ascii="Times New Roman" w:hAnsi="Times New Roman" w:cs="Times New Roman"/>
          <w:sz w:val="28"/>
        </w:rPr>
        <w:t xml:space="preserve">       </w:t>
      </w:r>
      <w:r w:rsidRPr="00735BB0">
        <w:rPr>
          <w:rFonts w:ascii="Times New Roman" w:hAnsi="Times New Roman" w:cs="Times New Roman"/>
          <w:sz w:val="28"/>
        </w:rPr>
        <w:t>в алфавитном порядке ставит на открытое голосование вопрос о поддержке р</w:t>
      </w:r>
      <w:r w:rsidRPr="00735BB0">
        <w:rPr>
          <w:rFonts w:ascii="Times New Roman" w:hAnsi="Times New Roman" w:cs="Times New Roman"/>
          <w:sz w:val="28"/>
        </w:rPr>
        <w:t>е</w:t>
      </w:r>
      <w:r w:rsidRPr="00735BB0">
        <w:rPr>
          <w:rFonts w:ascii="Times New Roman" w:hAnsi="Times New Roman" w:cs="Times New Roman"/>
          <w:sz w:val="28"/>
        </w:rPr>
        <w:t>шения о назначении членом избирательной комиссии с правом решающего г</w:t>
      </w:r>
      <w:r w:rsidRPr="00735BB0">
        <w:rPr>
          <w:rFonts w:ascii="Times New Roman" w:hAnsi="Times New Roman" w:cs="Times New Roman"/>
          <w:sz w:val="28"/>
        </w:rPr>
        <w:t>о</w:t>
      </w:r>
      <w:r w:rsidRPr="00735BB0">
        <w:rPr>
          <w:rFonts w:ascii="Times New Roman" w:hAnsi="Times New Roman" w:cs="Times New Roman"/>
          <w:sz w:val="28"/>
        </w:rPr>
        <w:t>лоса каждого из предложенных кандидатов.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Депутатам при этом предоставляется возможность по каждой из предл</w:t>
      </w:r>
      <w:r w:rsidRPr="00735BB0">
        <w:rPr>
          <w:rFonts w:ascii="Times New Roman" w:hAnsi="Times New Roman" w:cs="Times New Roman"/>
          <w:sz w:val="28"/>
        </w:rPr>
        <w:t>о</w:t>
      </w:r>
      <w:r w:rsidRPr="00735BB0">
        <w:rPr>
          <w:rFonts w:ascii="Times New Roman" w:hAnsi="Times New Roman" w:cs="Times New Roman"/>
          <w:sz w:val="28"/>
        </w:rPr>
        <w:t>женных кандидатур проголосовать за поддержку такого решения либо возде</w:t>
      </w:r>
      <w:r w:rsidRPr="00735BB0">
        <w:rPr>
          <w:rFonts w:ascii="Times New Roman" w:hAnsi="Times New Roman" w:cs="Times New Roman"/>
          <w:sz w:val="28"/>
        </w:rPr>
        <w:t>р</w:t>
      </w:r>
      <w:r w:rsidRPr="00735BB0">
        <w:rPr>
          <w:rFonts w:ascii="Times New Roman" w:hAnsi="Times New Roman" w:cs="Times New Roman"/>
          <w:sz w:val="28"/>
        </w:rPr>
        <w:t>жаться от голосования.</w:t>
      </w:r>
    </w:p>
    <w:p w:rsidR="00C501D5" w:rsidRPr="00735BB0" w:rsidRDefault="006055DA"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4. В случае, если по результатам голосования по кандидатурам, предл</w:t>
      </w:r>
      <w:r w:rsidRPr="00735BB0">
        <w:rPr>
          <w:rFonts w:ascii="Times New Roman" w:hAnsi="Times New Roman" w:cs="Times New Roman"/>
          <w:sz w:val="28"/>
          <w:szCs w:val="28"/>
        </w:rPr>
        <w:t>о</w:t>
      </w:r>
      <w:r w:rsidRPr="00735BB0">
        <w:rPr>
          <w:rFonts w:ascii="Times New Roman" w:hAnsi="Times New Roman" w:cs="Times New Roman"/>
          <w:sz w:val="28"/>
          <w:szCs w:val="28"/>
        </w:rPr>
        <w:t>женным политическими партиями, избирательными объединениями, выдв</w:t>
      </w:r>
      <w:r w:rsidRPr="00735BB0">
        <w:rPr>
          <w:rFonts w:ascii="Times New Roman" w:hAnsi="Times New Roman" w:cs="Times New Roman"/>
          <w:sz w:val="28"/>
          <w:szCs w:val="28"/>
        </w:rPr>
        <w:t>и</w:t>
      </w:r>
      <w:r w:rsidRPr="00735BB0">
        <w:rPr>
          <w:rFonts w:ascii="Times New Roman" w:hAnsi="Times New Roman" w:cs="Times New Roman"/>
          <w:sz w:val="28"/>
          <w:szCs w:val="28"/>
        </w:rPr>
        <w:t>нувшими списки кандидатов, допущенные к распределению депутатских ма</w:t>
      </w:r>
      <w:r w:rsidRPr="00735BB0">
        <w:rPr>
          <w:rFonts w:ascii="Times New Roman" w:hAnsi="Times New Roman" w:cs="Times New Roman"/>
          <w:sz w:val="28"/>
          <w:szCs w:val="28"/>
        </w:rPr>
        <w:t>н</w:t>
      </w:r>
      <w:r w:rsidRPr="00735BB0">
        <w:rPr>
          <w:rFonts w:ascii="Times New Roman" w:hAnsi="Times New Roman" w:cs="Times New Roman"/>
          <w:sz w:val="28"/>
          <w:szCs w:val="28"/>
        </w:rPr>
        <w:t>датов</w:t>
      </w:r>
      <w:r w:rsidR="00200CD6">
        <w:rPr>
          <w:rFonts w:ascii="Times New Roman" w:hAnsi="Times New Roman" w:cs="Times New Roman"/>
          <w:sz w:val="28"/>
          <w:szCs w:val="28"/>
        </w:rPr>
        <w:t xml:space="preserve"> </w:t>
      </w:r>
      <w:r w:rsidRPr="00735BB0">
        <w:rPr>
          <w:rFonts w:ascii="Times New Roman" w:hAnsi="Times New Roman" w:cs="Times New Roman"/>
          <w:sz w:val="28"/>
          <w:szCs w:val="28"/>
        </w:rPr>
        <w:t>в Государственной Думе и (или) в областном Собрании, не будут назн</w:t>
      </w:r>
      <w:r w:rsidRPr="00735BB0">
        <w:rPr>
          <w:rFonts w:ascii="Times New Roman" w:hAnsi="Times New Roman" w:cs="Times New Roman"/>
          <w:sz w:val="28"/>
          <w:szCs w:val="28"/>
        </w:rPr>
        <w:t>а</w:t>
      </w:r>
      <w:r w:rsidRPr="00735BB0">
        <w:rPr>
          <w:rFonts w:ascii="Times New Roman" w:hAnsi="Times New Roman" w:cs="Times New Roman"/>
          <w:sz w:val="28"/>
          <w:szCs w:val="28"/>
        </w:rPr>
        <w:t>чены четыре члена избирательной комиссии с правом решающего голоса,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стное Собрание оставляет незаполненные места вакантными и переходит к г</w:t>
      </w:r>
      <w:r w:rsidRPr="00735BB0">
        <w:rPr>
          <w:rFonts w:ascii="Times New Roman" w:hAnsi="Times New Roman" w:cs="Times New Roman"/>
          <w:sz w:val="28"/>
          <w:szCs w:val="28"/>
        </w:rPr>
        <w:t>о</w:t>
      </w:r>
      <w:r w:rsidRPr="00735BB0">
        <w:rPr>
          <w:rFonts w:ascii="Times New Roman" w:hAnsi="Times New Roman" w:cs="Times New Roman"/>
          <w:sz w:val="28"/>
          <w:szCs w:val="28"/>
        </w:rPr>
        <w:t>лосованию по кандидатурам от других субъектов выдвижения.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Если количество предложенных кандидатур от других субъектов в</w:t>
      </w:r>
      <w:r w:rsidRPr="00735BB0">
        <w:rPr>
          <w:rFonts w:ascii="Times New Roman" w:hAnsi="Times New Roman" w:cs="Times New Roman"/>
          <w:sz w:val="28"/>
        </w:rPr>
        <w:t>ы</w:t>
      </w:r>
      <w:r w:rsidRPr="00735BB0">
        <w:rPr>
          <w:rFonts w:ascii="Times New Roman" w:hAnsi="Times New Roman" w:cs="Times New Roman"/>
          <w:sz w:val="28"/>
        </w:rPr>
        <w:t>движения не превышает число вакансий, то проводится открытое голосование, поочередно, в алфавитном порядке, персонально в отношении каждого канд</w:t>
      </w:r>
      <w:r w:rsidRPr="00735BB0">
        <w:rPr>
          <w:rFonts w:ascii="Times New Roman" w:hAnsi="Times New Roman" w:cs="Times New Roman"/>
          <w:sz w:val="28"/>
        </w:rPr>
        <w:t>и</w:t>
      </w:r>
      <w:r w:rsidRPr="00735BB0">
        <w:rPr>
          <w:rFonts w:ascii="Times New Roman" w:hAnsi="Times New Roman" w:cs="Times New Roman"/>
          <w:sz w:val="28"/>
        </w:rPr>
        <w:t>дата.</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В случае, если количество выдвинутых кандидатов превышает число вакансий, проводится рейтинговое голосование по предложенным кандидат</w:t>
      </w:r>
      <w:r w:rsidRPr="00735BB0">
        <w:rPr>
          <w:rFonts w:ascii="Times New Roman" w:hAnsi="Times New Roman" w:cs="Times New Roman"/>
          <w:sz w:val="28"/>
        </w:rPr>
        <w:t>у</w:t>
      </w:r>
      <w:r w:rsidRPr="00735BB0">
        <w:rPr>
          <w:rFonts w:ascii="Times New Roman" w:hAnsi="Times New Roman" w:cs="Times New Roman"/>
          <w:sz w:val="28"/>
        </w:rPr>
        <w:t>рам по процедуре, изложенной в пункте 3 настоящей статьи.</w:t>
      </w:r>
    </w:p>
    <w:p w:rsidR="00A158E6" w:rsidRPr="00A24C93"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7. Поступление и рассмотрение предложений по замещению вакантных мест осуществляются в порядке и сроки, установленные </w:t>
      </w:r>
      <w:r w:rsidR="00674C29" w:rsidRPr="00735BB0">
        <w:rPr>
          <w:rFonts w:ascii="Times New Roman" w:hAnsi="Times New Roman" w:cs="Times New Roman"/>
          <w:sz w:val="28"/>
          <w:szCs w:val="28"/>
        </w:rPr>
        <w:t xml:space="preserve">законодательством </w:t>
      </w:r>
      <w:r w:rsidR="00674C29" w:rsidRPr="00735BB0">
        <w:rPr>
          <w:rFonts w:ascii="Times New Roman" w:hAnsi="Times New Roman" w:cs="Times New Roman"/>
          <w:sz w:val="28"/>
          <w:szCs w:val="28"/>
        </w:rPr>
        <w:lastRenderedPageBreak/>
        <w:t>Российской Федерации</w:t>
      </w:r>
      <w:r w:rsidRPr="00735BB0">
        <w:rPr>
          <w:rFonts w:ascii="Times New Roman" w:hAnsi="Times New Roman" w:cs="Times New Roman"/>
          <w:sz w:val="28"/>
        </w:rPr>
        <w:t>, областным законом «Об избирательной комиссии А</w:t>
      </w:r>
      <w:r w:rsidRPr="00735BB0">
        <w:rPr>
          <w:rFonts w:ascii="Times New Roman" w:hAnsi="Times New Roman" w:cs="Times New Roman"/>
          <w:sz w:val="28"/>
        </w:rPr>
        <w:t>р</w:t>
      </w:r>
      <w:r w:rsidRPr="00735BB0">
        <w:rPr>
          <w:rFonts w:ascii="Times New Roman" w:hAnsi="Times New Roman" w:cs="Times New Roman"/>
          <w:sz w:val="28"/>
        </w:rPr>
        <w:t>хангельской области», настоящим Регламентом.</w:t>
      </w:r>
    </w:p>
    <w:p w:rsidR="00A158E6" w:rsidRPr="00E05B58" w:rsidRDefault="00A158E6" w:rsidP="00C501D5">
      <w:pPr>
        <w:pStyle w:val="ConsNormal"/>
        <w:widowControl/>
        <w:ind w:right="0" w:firstLine="709"/>
        <w:jc w:val="both"/>
        <w:rPr>
          <w:rFonts w:ascii="Times New Roman" w:hAnsi="Times New Roman" w:cs="Times New Roman"/>
          <w:b/>
          <w:bCs/>
          <w:sz w:val="28"/>
        </w:rPr>
      </w:pPr>
    </w:p>
    <w:tbl>
      <w:tblPr>
        <w:tblW w:w="9214" w:type="dxa"/>
        <w:tblInd w:w="675" w:type="dxa"/>
        <w:tblLook w:val="04A0"/>
      </w:tblPr>
      <w:tblGrid>
        <w:gridCol w:w="1701"/>
        <w:gridCol w:w="7513"/>
      </w:tblGrid>
      <w:tr w:rsidR="00F3275A" w:rsidRPr="00735BB0" w:rsidTr="009F2A05">
        <w:tc>
          <w:tcPr>
            <w:tcW w:w="1701" w:type="dxa"/>
            <w:shd w:val="clear" w:color="auto" w:fill="auto"/>
          </w:tcPr>
          <w:p w:rsidR="00F3275A" w:rsidRPr="00735BB0" w:rsidRDefault="00F3275A" w:rsidP="00F3275A">
            <w:pPr>
              <w:autoSpaceDE w:val="0"/>
              <w:autoSpaceDN w:val="0"/>
              <w:adjustRightInd w:val="0"/>
              <w:ind w:left="34" w:right="-250"/>
              <w:jc w:val="both"/>
              <w:rPr>
                <w:rFonts w:eastAsia="Calibri"/>
                <w:sz w:val="28"/>
                <w:szCs w:val="28"/>
              </w:rPr>
            </w:pPr>
            <w:r w:rsidRPr="00735BB0">
              <w:rPr>
                <w:rFonts w:eastAsia="Calibri"/>
                <w:b/>
                <w:sz w:val="28"/>
                <w:szCs w:val="28"/>
              </w:rPr>
              <w:t>Статья 20.5.</w:t>
            </w:r>
          </w:p>
        </w:tc>
        <w:tc>
          <w:tcPr>
            <w:tcW w:w="7513" w:type="dxa"/>
            <w:shd w:val="clear" w:color="auto" w:fill="auto"/>
          </w:tcPr>
          <w:p w:rsidR="00F3275A" w:rsidRPr="00735BB0" w:rsidRDefault="00F3275A" w:rsidP="00F3275A">
            <w:pPr>
              <w:autoSpaceDE w:val="0"/>
              <w:autoSpaceDN w:val="0"/>
              <w:adjustRightInd w:val="0"/>
              <w:jc w:val="both"/>
              <w:rPr>
                <w:rFonts w:eastAsia="Calibri"/>
                <w:b/>
                <w:sz w:val="28"/>
                <w:szCs w:val="28"/>
              </w:rPr>
            </w:pPr>
            <w:r w:rsidRPr="00735BB0">
              <w:rPr>
                <w:b/>
                <w:bCs/>
                <w:sz w:val="28"/>
              </w:rPr>
              <w:t>Оформление решения областного Собрания о назнач</w:t>
            </w:r>
            <w:r w:rsidRPr="00735BB0">
              <w:rPr>
                <w:b/>
                <w:bCs/>
                <w:sz w:val="28"/>
              </w:rPr>
              <w:t>е</w:t>
            </w:r>
            <w:r w:rsidRPr="00735BB0">
              <w:rPr>
                <w:b/>
                <w:bCs/>
                <w:sz w:val="28"/>
              </w:rPr>
              <w:t xml:space="preserve">нии члена избирательной комиссии </w:t>
            </w:r>
            <w:r w:rsidRPr="00735BB0">
              <w:rPr>
                <w:b/>
                <w:sz w:val="28"/>
                <w:szCs w:val="28"/>
              </w:rPr>
              <w:t xml:space="preserve"> </w:t>
            </w:r>
            <w:r w:rsidRPr="00735BB0">
              <w:rPr>
                <w:b/>
                <w:bCs/>
                <w:sz w:val="28"/>
              </w:rPr>
              <w:t xml:space="preserve">   </w:t>
            </w:r>
          </w:p>
        </w:tc>
      </w:tr>
    </w:tbl>
    <w:p w:rsidR="00F3275A" w:rsidRPr="00735BB0" w:rsidRDefault="00F3275A"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Назначенным членом избирательной комиссии с правом решающего голоса считается кандидат, за назначение которого проголосовало большинство от </w:t>
      </w:r>
      <w:r w:rsidR="00DA1647" w:rsidRPr="00D91BFB">
        <w:rPr>
          <w:rFonts w:ascii="Times New Roman" w:hAnsi="Times New Roman" w:cs="Times New Roman"/>
          <w:sz w:val="28"/>
        </w:rPr>
        <w:t>установленного числа</w:t>
      </w:r>
      <w:r w:rsidRPr="00735BB0">
        <w:rPr>
          <w:rFonts w:ascii="Times New Roman" w:hAnsi="Times New Roman" w:cs="Times New Roman"/>
          <w:sz w:val="28"/>
        </w:rPr>
        <w:t xml:space="preserve"> депутатов. Решение областного Собрания о назнач</w:t>
      </w:r>
      <w:r w:rsidRPr="00735BB0">
        <w:rPr>
          <w:rFonts w:ascii="Times New Roman" w:hAnsi="Times New Roman" w:cs="Times New Roman"/>
          <w:sz w:val="28"/>
        </w:rPr>
        <w:t>е</w:t>
      </w:r>
      <w:r w:rsidRPr="00735BB0">
        <w:rPr>
          <w:rFonts w:ascii="Times New Roman" w:hAnsi="Times New Roman" w:cs="Times New Roman"/>
          <w:sz w:val="28"/>
        </w:rPr>
        <w:t xml:space="preserve">нии членов избирательной комиссии с правом решающего голоса </w:t>
      </w:r>
      <w:r w:rsidR="00DA1647" w:rsidRPr="00D91BFB">
        <w:rPr>
          <w:rFonts w:ascii="Times New Roman" w:hAnsi="Times New Roman" w:cs="Times New Roman"/>
          <w:sz w:val="28"/>
        </w:rPr>
        <w:t>оформляется постановлением областного Собрания</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Результаты голосования по кандидатам, не получившим необходимого числа голосов депутатов, оформляются протокольно.</w:t>
      </w:r>
    </w:p>
    <w:p w:rsidR="00A24C93" w:rsidRPr="0044383F" w:rsidRDefault="00A24C93" w:rsidP="00C501D5">
      <w:pPr>
        <w:pStyle w:val="ConsNormal"/>
        <w:widowControl/>
        <w:ind w:right="0" w:firstLine="709"/>
        <w:jc w:val="both"/>
        <w:rPr>
          <w:rFonts w:ascii="Times New Roman" w:hAnsi="Times New Roman" w:cs="Times New Roman"/>
          <w:sz w:val="28"/>
        </w:rPr>
      </w:pPr>
    </w:p>
    <w:tbl>
      <w:tblPr>
        <w:tblW w:w="9072" w:type="dxa"/>
        <w:tblInd w:w="675" w:type="dxa"/>
        <w:tblLook w:val="04A0"/>
      </w:tblPr>
      <w:tblGrid>
        <w:gridCol w:w="1843"/>
        <w:gridCol w:w="7229"/>
      </w:tblGrid>
      <w:tr w:rsidR="00F3275A" w:rsidRPr="00735BB0" w:rsidTr="002B69E6">
        <w:tc>
          <w:tcPr>
            <w:tcW w:w="1843" w:type="dxa"/>
            <w:shd w:val="clear" w:color="auto" w:fill="auto"/>
          </w:tcPr>
          <w:p w:rsidR="00F3275A" w:rsidRPr="00735BB0" w:rsidRDefault="00F3275A" w:rsidP="00F3275A">
            <w:pPr>
              <w:autoSpaceDE w:val="0"/>
              <w:autoSpaceDN w:val="0"/>
              <w:adjustRightInd w:val="0"/>
              <w:ind w:left="34" w:right="-250"/>
              <w:jc w:val="both"/>
              <w:rPr>
                <w:rFonts w:eastAsia="Calibri"/>
                <w:sz w:val="28"/>
                <w:szCs w:val="28"/>
              </w:rPr>
            </w:pPr>
            <w:r w:rsidRPr="00735BB0">
              <w:rPr>
                <w:rFonts w:eastAsia="Calibri"/>
                <w:b/>
                <w:sz w:val="28"/>
                <w:szCs w:val="28"/>
              </w:rPr>
              <w:t>Статья 20.6.</w:t>
            </w:r>
          </w:p>
        </w:tc>
        <w:tc>
          <w:tcPr>
            <w:tcW w:w="7229" w:type="dxa"/>
            <w:shd w:val="clear" w:color="auto" w:fill="auto"/>
          </w:tcPr>
          <w:p w:rsidR="00F3275A" w:rsidRPr="00735BB0" w:rsidRDefault="00F3275A" w:rsidP="002B69E6">
            <w:pPr>
              <w:autoSpaceDE w:val="0"/>
              <w:autoSpaceDN w:val="0"/>
              <w:adjustRightInd w:val="0"/>
              <w:ind w:right="-108"/>
              <w:jc w:val="both"/>
              <w:rPr>
                <w:rFonts w:eastAsia="Calibri"/>
                <w:b/>
                <w:sz w:val="28"/>
                <w:szCs w:val="28"/>
              </w:rPr>
            </w:pPr>
            <w:r w:rsidRPr="00735BB0">
              <w:rPr>
                <w:b/>
                <w:sz w:val="28"/>
                <w:szCs w:val="28"/>
              </w:rPr>
              <w:t xml:space="preserve">Порядок рассмотрения и принятия решения </w:t>
            </w:r>
            <w:r w:rsidR="00204622" w:rsidRPr="00735BB0">
              <w:rPr>
                <w:b/>
                <w:sz w:val="28"/>
                <w:szCs w:val="28"/>
              </w:rPr>
              <w:t xml:space="preserve">                     </w:t>
            </w:r>
            <w:r w:rsidRPr="00735BB0">
              <w:rPr>
                <w:b/>
                <w:sz w:val="28"/>
                <w:szCs w:val="28"/>
              </w:rPr>
              <w:t>по вопросу о досрочном освобождении от обязанностей члена избирательной комиссии</w:t>
            </w:r>
            <w:r w:rsidRPr="00735BB0">
              <w:rPr>
                <w:b/>
                <w:bCs/>
                <w:sz w:val="28"/>
              </w:rPr>
              <w:t xml:space="preserve">  </w:t>
            </w:r>
            <w:r w:rsidRPr="00735BB0">
              <w:rPr>
                <w:b/>
                <w:sz w:val="28"/>
                <w:szCs w:val="28"/>
              </w:rPr>
              <w:t xml:space="preserve"> </w:t>
            </w:r>
            <w:r w:rsidRPr="00735BB0">
              <w:rPr>
                <w:b/>
                <w:bCs/>
                <w:sz w:val="28"/>
              </w:rPr>
              <w:t xml:space="preserve">   </w:t>
            </w:r>
          </w:p>
        </w:tc>
      </w:tr>
    </w:tbl>
    <w:p w:rsidR="00F3275A" w:rsidRPr="00735BB0" w:rsidRDefault="00F3275A"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Вопрос о досрочном освобождении от обязанностей члена избирател</w:t>
      </w:r>
      <w:r w:rsidRPr="00735BB0">
        <w:rPr>
          <w:rFonts w:ascii="Times New Roman" w:hAnsi="Times New Roman" w:cs="Times New Roman"/>
          <w:sz w:val="28"/>
        </w:rPr>
        <w:t>ь</w:t>
      </w:r>
      <w:r w:rsidRPr="00735BB0">
        <w:rPr>
          <w:rFonts w:ascii="Times New Roman" w:hAnsi="Times New Roman" w:cs="Times New Roman"/>
          <w:sz w:val="28"/>
        </w:rPr>
        <w:t>ной комиссии с правом решающего голоса, назначенного областным Собран</w:t>
      </w:r>
      <w:r w:rsidRPr="00735BB0">
        <w:rPr>
          <w:rFonts w:ascii="Times New Roman" w:hAnsi="Times New Roman" w:cs="Times New Roman"/>
          <w:sz w:val="28"/>
        </w:rPr>
        <w:t>и</w:t>
      </w:r>
      <w:r w:rsidRPr="00735BB0">
        <w:rPr>
          <w:rFonts w:ascii="Times New Roman" w:hAnsi="Times New Roman" w:cs="Times New Roman"/>
          <w:sz w:val="28"/>
        </w:rPr>
        <w:t>ем, в случаях, предусмотренных Федеральным законом «Об основных гарант</w:t>
      </w:r>
      <w:r w:rsidRPr="00735BB0">
        <w:rPr>
          <w:rFonts w:ascii="Times New Roman" w:hAnsi="Times New Roman" w:cs="Times New Roman"/>
          <w:sz w:val="28"/>
        </w:rPr>
        <w:t>и</w:t>
      </w:r>
      <w:r w:rsidRPr="00735BB0">
        <w:rPr>
          <w:rFonts w:ascii="Times New Roman" w:hAnsi="Times New Roman" w:cs="Times New Roman"/>
          <w:sz w:val="28"/>
        </w:rPr>
        <w:t xml:space="preserve">ях избирательных прав и права на участие в референдуме граждан Российской Федерации», областным законом «Об избирательной комиссии Архангельской области», рассматривается областным Собранием по представлению одного </w:t>
      </w:r>
      <w:r w:rsidR="00A158E6" w:rsidRPr="00A158E6">
        <w:rPr>
          <w:rFonts w:ascii="Times New Roman" w:hAnsi="Times New Roman" w:cs="Times New Roman"/>
          <w:sz w:val="28"/>
        </w:rPr>
        <w:t xml:space="preserve">    </w:t>
      </w:r>
      <w:r w:rsidRPr="00735BB0">
        <w:rPr>
          <w:rFonts w:ascii="Times New Roman" w:hAnsi="Times New Roman" w:cs="Times New Roman"/>
          <w:sz w:val="28"/>
        </w:rPr>
        <w:t>из комитетов.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Решение оформляется постановлением областного Собрания и считае</w:t>
      </w:r>
      <w:r w:rsidRPr="00735BB0">
        <w:rPr>
          <w:rFonts w:ascii="Times New Roman" w:hAnsi="Times New Roman" w:cs="Times New Roman"/>
          <w:sz w:val="28"/>
        </w:rPr>
        <w:t>т</w:t>
      </w:r>
      <w:r w:rsidRPr="00735BB0">
        <w:rPr>
          <w:rFonts w:ascii="Times New Roman" w:hAnsi="Times New Roman" w:cs="Times New Roman"/>
          <w:sz w:val="28"/>
        </w:rPr>
        <w:t xml:space="preserve">ся принятым, если за него проголосовало большинство от </w:t>
      </w:r>
      <w:r w:rsidR="00DA1647" w:rsidRPr="00D91BFB">
        <w:rPr>
          <w:rFonts w:ascii="Times New Roman" w:hAnsi="Times New Roman" w:cs="Times New Roman"/>
          <w:sz w:val="28"/>
        </w:rPr>
        <w:t>установленного чи</w:t>
      </w:r>
      <w:r w:rsidR="00DA1647" w:rsidRPr="00D91BFB">
        <w:rPr>
          <w:rFonts w:ascii="Times New Roman" w:hAnsi="Times New Roman" w:cs="Times New Roman"/>
          <w:sz w:val="28"/>
        </w:rPr>
        <w:t>с</w:t>
      </w:r>
      <w:r w:rsidR="00DA1647" w:rsidRPr="00D91BFB">
        <w:rPr>
          <w:rFonts w:ascii="Times New Roman" w:hAnsi="Times New Roman" w:cs="Times New Roman"/>
          <w:sz w:val="28"/>
        </w:rPr>
        <w:t>ла</w:t>
      </w:r>
      <w:r w:rsidR="00DA1647" w:rsidRPr="00DA1647">
        <w:rPr>
          <w:rFonts w:ascii="Times New Roman" w:hAnsi="Times New Roman" w:cs="Times New Roman"/>
          <w:sz w:val="28"/>
        </w:rPr>
        <w:t xml:space="preserve"> </w:t>
      </w:r>
      <w:r w:rsidRPr="00735BB0">
        <w:rPr>
          <w:rFonts w:ascii="Times New Roman" w:hAnsi="Times New Roman" w:cs="Times New Roman"/>
          <w:sz w:val="28"/>
        </w:rPr>
        <w:t>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Назначение нового члена избирательной комиссии вместо выбывшего осуществляется в порядке, определенном настоящим Регламентом.</w:t>
      </w:r>
    </w:p>
    <w:p w:rsidR="00C54A0C" w:rsidRPr="009362DF" w:rsidRDefault="00C54A0C" w:rsidP="00C501D5">
      <w:pPr>
        <w:pStyle w:val="ConsNormal"/>
        <w:widowControl/>
        <w:ind w:right="0" w:firstLine="709"/>
        <w:jc w:val="both"/>
        <w:rPr>
          <w:rFonts w:ascii="Times New Roman" w:hAnsi="Times New Roman" w:cs="Times New Roman"/>
          <w:sz w:val="28"/>
        </w:rPr>
      </w:pP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XXI. ПОРЯДОК НАЗНАЧЕНИЯ НА ДОЛЖНОСТИ МИРОВЫХ СУДЕЙ АРХАНГЕЛЬСКОЙ ОБЛАСТИ</w:t>
      </w:r>
    </w:p>
    <w:p w:rsidR="00F3275A" w:rsidRPr="00735BB0" w:rsidRDefault="00F3275A" w:rsidP="00C501D5">
      <w:pPr>
        <w:pStyle w:val="ConsNormal"/>
        <w:widowControl/>
        <w:ind w:right="0" w:firstLine="709"/>
        <w:jc w:val="both"/>
        <w:rPr>
          <w:rFonts w:ascii="Times New Roman" w:hAnsi="Times New Roman" w:cs="Times New Roman"/>
          <w:sz w:val="28"/>
        </w:rPr>
      </w:pPr>
    </w:p>
    <w:tbl>
      <w:tblPr>
        <w:tblW w:w="9214" w:type="dxa"/>
        <w:tblInd w:w="675" w:type="dxa"/>
        <w:tblLook w:val="04A0"/>
      </w:tblPr>
      <w:tblGrid>
        <w:gridCol w:w="1701"/>
        <w:gridCol w:w="7513"/>
      </w:tblGrid>
      <w:tr w:rsidR="00F3275A" w:rsidRPr="00735BB0" w:rsidTr="005E1E1D">
        <w:tc>
          <w:tcPr>
            <w:tcW w:w="1701" w:type="dxa"/>
            <w:shd w:val="clear" w:color="auto" w:fill="auto"/>
          </w:tcPr>
          <w:p w:rsidR="00F3275A" w:rsidRPr="00735BB0" w:rsidRDefault="00F3275A" w:rsidP="00F3275A">
            <w:pPr>
              <w:autoSpaceDE w:val="0"/>
              <w:autoSpaceDN w:val="0"/>
              <w:adjustRightInd w:val="0"/>
              <w:ind w:left="34" w:right="-250"/>
              <w:jc w:val="both"/>
              <w:rPr>
                <w:rFonts w:eastAsia="Calibri"/>
                <w:sz w:val="28"/>
                <w:szCs w:val="28"/>
              </w:rPr>
            </w:pPr>
            <w:r w:rsidRPr="00735BB0">
              <w:rPr>
                <w:rFonts w:eastAsia="Calibri"/>
                <w:b/>
                <w:sz w:val="28"/>
                <w:szCs w:val="28"/>
              </w:rPr>
              <w:t>Статья 21.1.</w:t>
            </w:r>
          </w:p>
        </w:tc>
        <w:tc>
          <w:tcPr>
            <w:tcW w:w="7513" w:type="dxa"/>
            <w:shd w:val="clear" w:color="auto" w:fill="auto"/>
          </w:tcPr>
          <w:p w:rsidR="00F3275A" w:rsidRPr="00735BB0" w:rsidRDefault="00F3275A" w:rsidP="00F3275A">
            <w:pPr>
              <w:autoSpaceDE w:val="0"/>
              <w:autoSpaceDN w:val="0"/>
              <w:adjustRightInd w:val="0"/>
              <w:jc w:val="both"/>
              <w:rPr>
                <w:rFonts w:eastAsia="Calibri"/>
                <w:b/>
                <w:sz w:val="28"/>
                <w:szCs w:val="28"/>
              </w:rPr>
            </w:pPr>
            <w:r w:rsidRPr="00735BB0">
              <w:rPr>
                <w:b/>
                <w:bCs/>
                <w:sz w:val="28"/>
              </w:rPr>
              <w:t xml:space="preserve">Порядок внесения в областное Собрание материалов </w:t>
            </w:r>
            <w:r w:rsidR="00204622" w:rsidRPr="00735BB0">
              <w:rPr>
                <w:b/>
                <w:bCs/>
                <w:sz w:val="28"/>
              </w:rPr>
              <w:t xml:space="preserve">    </w:t>
            </w:r>
            <w:r w:rsidRPr="00735BB0">
              <w:rPr>
                <w:b/>
                <w:bCs/>
                <w:sz w:val="28"/>
              </w:rPr>
              <w:t>по вопросу назначения на должность мирового судьи                        Архангельской области</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F3275A" w:rsidRPr="00735BB0" w:rsidRDefault="00F3275A"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Представление председателя Архангельского областного суда для назн</w:t>
      </w:r>
      <w:r w:rsidRPr="00735BB0">
        <w:rPr>
          <w:rFonts w:ascii="Times New Roman" w:hAnsi="Times New Roman" w:cs="Times New Roman"/>
          <w:sz w:val="28"/>
        </w:rPr>
        <w:t>а</w:t>
      </w:r>
      <w:r w:rsidRPr="00735BB0">
        <w:rPr>
          <w:rFonts w:ascii="Times New Roman" w:hAnsi="Times New Roman" w:cs="Times New Roman"/>
          <w:sz w:val="28"/>
        </w:rPr>
        <w:t>чения на должность мирового судьи Архангельской области (далее – мировой судья), заключение квалификационной коллегии судей Архангельской области, учетно-характеризующие документы направляются председателю областного Собрания и передаются для рассмотрения в профильный комитет.</w:t>
      </w:r>
    </w:p>
    <w:p w:rsidR="009362DF" w:rsidRDefault="009362DF" w:rsidP="00C501D5">
      <w:pPr>
        <w:pStyle w:val="ConsNormal"/>
        <w:widowControl/>
        <w:tabs>
          <w:tab w:val="left" w:pos="2520"/>
        </w:tabs>
        <w:ind w:right="0" w:firstLine="709"/>
        <w:jc w:val="both"/>
        <w:rPr>
          <w:rFonts w:ascii="Times New Roman" w:hAnsi="Times New Roman" w:cs="Times New Roman"/>
          <w:b/>
          <w:bCs/>
          <w:sz w:val="28"/>
        </w:rPr>
      </w:pPr>
    </w:p>
    <w:p w:rsidR="00B42314" w:rsidRPr="009362DF" w:rsidRDefault="00B42314" w:rsidP="00C501D5">
      <w:pPr>
        <w:pStyle w:val="ConsNormal"/>
        <w:widowControl/>
        <w:tabs>
          <w:tab w:val="left" w:pos="2520"/>
        </w:tabs>
        <w:ind w:right="0" w:firstLine="709"/>
        <w:jc w:val="both"/>
        <w:rPr>
          <w:rFonts w:ascii="Times New Roman" w:hAnsi="Times New Roman" w:cs="Times New Roman"/>
          <w:b/>
          <w:bCs/>
          <w:sz w:val="28"/>
        </w:rPr>
      </w:pPr>
    </w:p>
    <w:tbl>
      <w:tblPr>
        <w:tblW w:w="9072" w:type="dxa"/>
        <w:tblInd w:w="675" w:type="dxa"/>
        <w:tblLook w:val="04A0"/>
      </w:tblPr>
      <w:tblGrid>
        <w:gridCol w:w="1843"/>
        <w:gridCol w:w="7229"/>
      </w:tblGrid>
      <w:tr w:rsidR="00F3275A" w:rsidRPr="00735BB0" w:rsidTr="002B69E6">
        <w:tc>
          <w:tcPr>
            <w:tcW w:w="1843" w:type="dxa"/>
            <w:shd w:val="clear" w:color="auto" w:fill="auto"/>
          </w:tcPr>
          <w:p w:rsidR="00F3275A" w:rsidRPr="00735BB0" w:rsidRDefault="00F3275A" w:rsidP="00F3275A">
            <w:pPr>
              <w:autoSpaceDE w:val="0"/>
              <w:autoSpaceDN w:val="0"/>
              <w:adjustRightInd w:val="0"/>
              <w:ind w:left="34" w:right="-250"/>
              <w:jc w:val="both"/>
              <w:rPr>
                <w:rFonts w:eastAsia="Calibri"/>
                <w:sz w:val="28"/>
                <w:szCs w:val="28"/>
              </w:rPr>
            </w:pPr>
            <w:r w:rsidRPr="00735BB0">
              <w:rPr>
                <w:rFonts w:eastAsia="Calibri"/>
                <w:b/>
                <w:sz w:val="28"/>
                <w:szCs w:val="28"/>
              </w:rPr>
              <w:lastRenderedPageBreak/>
              <w:t>Статья 21.2.</w:t>
            </w:r>
          </w:p>
        </w:tc>
        <w:tc>
          <w:tcPr>
            <w:tcW w:w="7229" w:type="dxa"/>
            <w:shd w:val="clear" w:color="auto" w:fill="auto"/>
          </w:tcPr>
          <w:p w:rsidR="00F3275A" w:rsidRPr="00735BB0" w:rsidRDefault="00F3275A" w:rsidP="00F3275A">
            <w:pPr>
              <w:autoSpaceDE w:val="0"/>
              <w:autoSpaceDN w:val="0"/>
              <w:adjustRightInd w:val="0"/>
              <w:jc w:val="both"/>
              <w:rPr>
                <w:rFonts w:eastAsia="Calibri"/>
                <w:b/>
                <w:sz w:val="28"/>
                <w:szCs w:val="28"/>
              </w:rPr>
            </w:pPr>
            <w:r w:rsidRPr="00735BB0">
              <w:rPr>
                <w:b/>
                <w:bCs/>
                <w:sz w:val="28"/>
              </w:rPr>
              <w:t>Порядок предварительного рассмотрения вопроса</w:t>
            </w:r>
            <w:r w:rsidR="00DD0FD7">
              <w:rPr>
                <w:b/>
                <w:bCs/>
                <w:sz w:val="28"/>
              </w:rPr>
              <w:t xml:space="preserve">   </w:t>
            </w:r>
            <w:r w:rsidR="002B69E6">
              <w:rPr>
                <w:b/>
                <w:bCs/>
                <w:sz w:val="28"/>
              </w:rPr>
              <w:t xml:space="preserve">                   </w:t>
            </w:r>
            <w:r w:rsidRPr="00735BB0">
              <w:rPr>
                <w:b/>
                <w:bCs/>
                <w:sz w:val="28"/>
              </w:rPr>
              <w:t xml:space="preserve"> о назначении на должность мирового судьи </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F3275A" w:rsidRPr="00735BB0" w:rsidRDefault="00F3275A"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На заседании профильного комитета с приглашением кандидатов</w:t>
      </w:r>
      <w:r w:rsidR="00F844F8" w:rsidRPr="00735BB0">
        <w:rPr>
          <w:rFonts w:ascii="Times New Roman" w:hAnsi="Times New Roman" w:cs="Times New Roman"/>
          <w:sz w:val="28"/>
          <w:szCs w:val="28"/>
        </w:rPr>
        <w:t xml:space="preserve">, </w:t>
      </w:r>
      <w:r w:rsidR="00F844F8" w:rsidRPr="00735BB0">
        <w:rPr>
          <w:rFonts w:ascii="Times New Roman" w:hAnsi="Times New Roman" w:cs="Times New Roman"/>
          <w:sz w:val="28"/>
        </w:rPr>
        <w:t>председателя Архангельского областного суда или по его поручению замест</w:t>
      </w:r>
      <w:r w:rsidR="00F844F8" w:rsidRPr="00735BB0">
        <w:rPr>
          <w:rFonts w:ascii="Times New Roman" w:hAnsi="Times New Roman" w:cs="Times New Roman"/>
          <w:sz w:val="28"/>
        </w:rPr>
        <w:t>и</w:t>
      </w:r>
      <w:r w:rsidR="00F844F8" w:rsidRPr="00735BB0">
        <w:rPr>
          <w:rFonts w:ascii="Times New Roman" w:hAnsi="Times New Roman" w:cs="Times New Roman"/>
          <w:sz w:val="28"/>
        </w:rPr>
        <w:t xml:space="preserve">теля председателя Архангельского областного суда, председателя </w:t>
      </w:r>
      <w:r w:rsidR="00F844F8" w:rsidRPr="00735BB0">
        <w:rPr>
          <w:rFonts w:ascii="Times New Roman" w:hAnsi="Times New Roman" w:cs="Times New Roman"/>
          <w:bCs/>
          <w:sz w:val="28"/>
        </w:rPr>
        <w:t>квалифик</w:t>
      </w:r>
      <w:r w:rsidR="00F844F8" w:rsidRPr="00735BB0">
        <w:rPr>
          <w:rFonts w:ascii="Times New Roman" w:hAnsi="Times New Roman" w:cs="Times New Roman"/>
          <w:bCs/>
          <w:sz w:val="28"/>
        </w:rPr>
        <w:t>а</w:t>
      </w:r>
      <w:r w:rsidR="00F844F8" w:rsidRPr="00735BB0">
        <w:rPr>
          <w:rFonts w:ascii="Times New Roman" w:hAnsi="Times New Roman" w:cs="Times New Roman"/>
          <w:bCs/>
          <w:sz w:val="28"/>
        </w:rPr>
        <w:t>ционной коллегии судей Архангельской области, иных заинтересованных лиц</w:t>
      </w:r>
      <w:r w:rsidRPr="00735BB0">
        <w:rPr>
          <w:rFonts w:ascii="Times New Roman" w:hAnsi="Times New Roman" w:cs="Times New Roman"/>
          <w:sz w:val="28"/>
        </w:rPr>
        <w:t xml:space="preserve"> проходит открытое голосование по кандидатурам о рекомендации для назнач</w:t>
      </w:r>
      <w:r w:rsidRPr="00735BB0">
        <w:rPr>
          <w:rFonts w:ascii="Times New Roman" w:hAnsi="Times New Roman" w:cs="Times New Roman"/>
          <w:sz w:val="28"/>
        </w:rPr>
        <w:t>е</w:t>
      </w:r>
      <w:r w:rsidRPr="00735BB0">
        <w:rPr>
          <w:rFonts w:ascii="Times New Roman" w:hAnsi="Times New Roman" w:cs="Times New Roman"/>
          <w:sz w:val="28"/>
        </w:rPr>
        <w:t>ния на должности мировых судей.</w:t>
      </w:r>
    </w:p>
    <w:p w:rsidR="00C501D5" w:rsidRPr="0031690D"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Голосование проводится по каждой кандидатуре отдельно, и решение считается принятым, если за предложенную кандидатуру проголосовало бол</w:t>
      </w:r>
      <w:r w:rsidRPr="0031690D">
        <w:rPr>
          <w:rFonts w:ascii="Times New Roman" w:hAnsi="Times New Roman" w:cs="Times New Roman"/>
          <w:sz w:val="28"/>
        </w:rPr>
        <w:t>ь</w:t>
      </w:r>
      <w:r w:rsidRPr="0031690D">
        <w:rPr>
          <w:rFonts w:ascii="Times New Roman" w:hAnsi="Times New Roman" w:cs="Times New Roman"/>
          <w:sz w:val="28"/>
        </w:rPr>
        <w:t>шинство от числа присутствующих членов профильного комитета.</w:t>
      </w:r>
    </w:p>
    <w:p w:rsidR="00E22CB1" w:rsidRPr="0031690D" w:rsidRDefault="00E22CB1" w:rsidP="00DD0FD7">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szCs w:val="28"/>
        </w:rPr>
        <w:t xml:space="preserve">Заочное рассмотрение кандидатур на заседании профильного комитета </w:t>
      </w:r>
      <w:r w:rsidR="00DD0FD7" w:rsidRPr="0031690D">
        <w:rPr>
          <w:rFonts w:ascii="Times New Roman" w:hAnsi="Times New Roman" w:cs="Times New Roman"/>
          <w:sz w:val="28"/>
          <w:szCs w:val="28"/>
        </w:rPr>
        <w:t xml:space="preserve">   </w:t>
      </w:r>
      <w:r w:rsidRPr="0031690D">
        <w:rPr>
          <w:rFonts w:ascii="Times New Roman" w:hAnsi="Times New Roman" w:cs="Times New Roman"/>
          <w:sz w:val="28"/>
          <w:szCs w:val="28"/>
        </w:rPr>
        <w:t>не допускается.</w:t>
      </w:r>
    </w:p>
    <w:p w:rsidR="00204622" w:rsidRPr="0031690D"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2. По итогам голосования профильный комитет готовит заключение о р</w:t>
      </w:r>
      <w:r w:rsidRPr="0031690D">
        <w:rPr>
          <w:rFonts w:ascii="Times New Roman" w:hAnsi="Times New Roman" w:cs="Times New Roman"/>
          <w:sz w:val="28"/>
        </w:rPr>
        <w:t>е</w:t>
      </w:r>
      <w:r w:rsidRPr="0031690D">
        <w:rPr>
          <w:rFonts w:ascii="Times New Roman" w:hAnsi="Times New Roman" w:cs="Times New Roman"/>
          <w:sz w:val="28"/>
        </w:rPr>
        <w:t>комендации кандидатур для назначения мировыми судьями на сессии облас</w:t>
      </w:r>
      <w:r w:rsidRPr="0031690D">
        <w:rPr>
          <w:rFonts w:ascii="Times New Roman" w:hAnsi="Times New Roman" w:cs="Times New Roman"/>
          <w:sz w:val="28"/>
        </w:rPr>
        <w:t>т</w:t>
      </w:r>
      <w:r w:rsidRPr="0031690D">
        <w:rPr>
          <w:rFonts w:ascii="Times New Roman" w:hAnsi="Times New Roman" w:cs="Times New Roman"/>
          <w:sz w:val="28"/>
        </w:rPr>
        <w:t>ного Собрания.</w:t>
      </w:r>
    </w:p>
    <w:p w:rsidR="00987C53" w:rsidRPr="0031690D" w:rsidRDefault="00987C53" w:rsidP="00C501D5">
      <w:pPr>
        <w:pStyle w:val="ConsNormal"/>
        <w:widowControl/>
        <w:ind w:right="0" w:firstLine="709"/>
        <w:jc w:val="both"/>
        <w:rPr>
          <w:rFonts w:ascii="Times New Roman" w:hAnsi="Times New Roman" w:cs="Times New Roman"/>
          <w:sz w:val="28"/>
        </w:rPr>
      </w:pPr>
    </w:p>
    <w:tbl>
      <w:tblPr>
        <w:tblW w:w="9072" w:type="dxa"/>
        <w:tblInd w:w="675" w:type="dxa"/>
        <w:tblLook w:val="04A0"/>
      </w:tblPr>
      <w:tblGrid>
        <w:gridCol w:w="1701"/>
        <w:gridCol w:w="7371"/>
      </w:tblGrid>
      <w:tr w:rsidR="00F3275A" w:rsidRPr="0031690D" w:rsidTr="00D972E4">
        <w:tc>
          <w:tcPr>
            <w:tcW w:w="1701" w:type="dxa"/>
            <w:shd w:val="clear" w:color="auto" w:fill="auto"/>
          </w:tcPr>
          <w:p w:rsidR="00F3275A" w:rsidRPr="0031690D" w:rsidRDefault="00F3275A" w:rsidP="00F3275A">
            <w:pPr>
              <w:autoSpaceDE w:val="0"/>
              <w:autoSpaceDN w:val="0"/>
              <w:adjustRightInd w:val="0"/>
              <w:ind w:left="34" w:right="-250"/>
              <w:jc w:val="both"/>
              <w:rPr>
                <w:rFonts w:eastAsia="Calibri"/>
                <w:sz w:val="28"/>
                <w:szCs w:val="28"/>
              </w:rPr>
            </w:pPr>
            <w:r w:rsidRPr="0031690D">
              <w:rPr>
                <w:rFonts w:eastAsia="Calibri"/>
                <w:b/>
                <w:sz w:val="28"/>
                <w:szCs w:val="28"/>
              </w:rPr>
              <w:t>Статья 21.3.</w:t>
            </w:r>
          </w:p>
        </w:tc>
        <w:tc>
          <w:tcPr>
            <w:tcW w:w="7371" w:type="dxa"/>
            <w:shd w:val="clear" w:color="auto" w:fill="auto"/>
          </w:tcPr>
          <w:p w:rsidR="00F3275A" w:rsidRPr="0031690D" w:rsidRDefault="00F3275A" w:rsidP="00F3275A">
            <w:pPr>
              <w:autoSpaceDE w:val="0"/>
              <w:autoSpaceDN w:val="0"/>
              <w:adjustRightInd w:val="0"/>
              <w:jc w:val="both"/>
              <w:rPr>
                <w:rFonts w:eastAsia="Calibri"/>
                <w:b/>
                <w:sz w:val="28"/>
                <w:szCs w:val="28"/>
              </w:rPr>
            </w:pPr>
            <w:r w:rsidRPr="0031690D">
              <w:rPr>
                <w:b/>
                <w:bCs/>
                <w:sz w:val="28"/>
              </w:rPr>
              <w:t>Порядок рассмотрения вопроса о назначении на дол</w:t>
            </w:r>
            <w:r w:rsidRPr="0031690D">
              <w:rPr>
                <w:b/>
                <w:bCs/>
                <w:sz w:val="28"/>
              </w:rPr>
              <w:t>ж</w:t>
            </w:r>
            <w:r w:rsidRPr="0031690D">
              <w:rPr>
                <w:b/>
                <w:bCs/>
                <w:sz w:val="28"/>
              </w:rPr>
              <w:t xml:space="preserve">ность мирового судьи на сессии областного Собрания  </w:t>
            </w:r>
            <w:r w:rsidRPr="0031690D">
              <w:rPr>
                <w:b/>
                <w:sz w:val="28"/>
                <w:szCs w:val="28"/>
              </w:rPr>
              <w:t xml:space="preserve"> </w:t>
            </w:r>
            <w:r w:rsidRPr="0031690D">
              <w:rPr>
                <w:b/>
                <w:bCs/>
                <w:sz w:val="28"/>
              </w:rPr>
              <w:t xml:space="preserve">  </w:t>
            </w:r>
            <w:r w:rsidRPr="0031690D">
              <w:rPr>
                <w:b/>
                <w:sz w:val="28"/>
                <w:szCs w:val="28"/>
              </w:rPr>
              <w:t xml:space="preserve"> </w:t>
            </w:r>
            <w:r w:rsidRPr="0031690D">
              <w:rPr>
                <w:b/>
                <w:bCs/>
                <w:sz w:val="28"/>
              </w:rPr>
              <w:t xml:space="preserve">   </w:t>
            </w:r>
          </w:p>
        </w:tc>
      </w:tr>
    </w:tbl>
    <w:p w:rsidR="00F3275A" w:rsidRPr="0031690D" w:rsidRDefault="00F3275A" w:rsidP="00D972E4">
      <w:pPr>
        <w:pStyle w:val="ConsNormal"/>
        <w:widowControl/>
        <w:ind w:right="-1" w:firstLine="709"/>
        <w:jc w:val="both"/>
        <w:rPr>
          <w:rFonts w:ascii="Times New Roman" w:hAnsi="Times New Roman" w:cs="Times New Roman"/>
          <w:sz w:val="28"/>
        </w:rPr>
      </w:pPr>
    </w:p>
    <w:p w:rsidR="00C501D5" w:rsidRPr="0031690D"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1. На сессии областного Собрания председатель Архангельского облас</w:t>
      </w:r>
      <w:r w:rsidRPr="0031690D">
        <w:rPr>
          <w:rFonts w:ascii="Times New Roman" w:hAnsi="Times New Roman" w:cs="Times New Roman"/>
          <w:sz w:val="28"/>
        </w:rPr>
        <w:t>т</w:t>
      </w:r>
      <w:r w:rsidRPr="0031690D">
        <w:rPr>
          <w:rFonts w:ascii="Times New Roman" w:hAnsi="Times New Roman" w:cs="Times New Roman"/>
          <w:sz w:val="28"/>
        </w:rPr>
        <w:t xml:space="preserve">ного суда или по его поручению заместитель председателя Архангельского </w:t>
      </w:r>
      <w:r w:rsidR="007E619C" w:rsidRPr="0031690D">
        <w:rPr>
          <w:rFonts w:ascii="Times New Roman" w:hAnsi="Times New Roman" w:cs="Times New Roman"/>
          <w:sz w:val="28"/>
        </w:rPr>
        <w:t xml:space="preserve">                  </w:t>
      </w:r>
      <w:r w:rsidRPr="0031690D">
        <w:rPr>
          <w:rFonts w:ascii="Times New Roman" w:hAnsi="Times New Roman" w:cs="Times New Roman"/>
          <w:sz w:val="28"/>
        </w:rPr>
        <w:t>областного суда представляет кандидатов для назначения на должности мир</w:t>
      </w:r>
      <w:r w:rsidRPr="0031690D">
        <w:rPr>
          <w:rFonts w:ascii="Times New Roman" w:hAnsi="Times New Roman" w:cs="Times New Roman"/>
          <w:sz w:val="28"/>
        </w:rPr>
        <w:t>о</w:t>
      </w:r>
      <w:r w:rsidRPr="0031690D">
        <w:rPr>
          <w:rFonts w:ascii="Times New Roman" w:hAnsi="Times New Roman" w:cs="Times New Roman"/>
          <w:sz w:val="28"/>
        </w:rPr>
        <w:t>вых судей.</w:t>
      </w:r>
    </w:p>
    <w:p w:rsidR="00204622" w:rsidRPr="0031690D" w:rsidRDefault="00204622"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szCs w:val="28"/>
        </w:rPr>
        <w:t>При введении на территории Архангельской области режима повыше</w:t>
      </w:r>
      <w:r w:rsidRPr="0031690D">
        <w:rPr>
          <w:rFonts w:ascii="Times New Roman" w:hAnsi="Times New Roman" w:cs="Times New Roman"/>
          <w:sz w:val="28"/>
          <w:szCs w:val="28"/>
        </w:rPr>
        <w:t>н</w:t>
      </w:r>
      <w:r w:rsidRPr="0031690D">
        <w:rPr>
          <w:rFonts w:ascii="Times New Roman" w:hAnsi="Times New Roman" w:cs="Times New Roman"/>
          <w:sz w:val="28"/>
          <w:szCs w:val="28"/>
        </w:rPr>
        <w:t>ной готовности или режима чрезвычайной ситуации, ограничительных мер</w:t>
      </w:r>
      <w:r w:rsidRPr="0031690D">
        <w:rPr>
          <w:rFonts w:ascii="Times New Roman" w:hAnsi="Times New Roman" w:cs="Times New Roman"/>
          <w:sz w:val="28"/>
          <w:szCs w:val="28"/>
        </w:rPr>
        <w:t>о</w:t>
      </w:r>
      <w:r w:rsidRPr="0031690D">
        <w:rPr>
          <w:rFonts w:ascii="Times New Roman" w:hAnsi="Times New Roman" w:cs="Times New Roman"/>
          <w:sz w:val="28"/>
          <w:szCs w:val="28"/>
        </w:rPr>
        <w:t>приятий (карантина) или чрезвычайного положения, предусмотренных закон</w:t>
      </w:r>
      <w:r w:rsidRPr="0031690D">
        <w:rPr>
          <w:rFonts w:ascii="Times New Roman" w:hAnsi="Times New Roman" w:cs="Times New Roman"/>
          <w:sz w:val="28"/>
          <w:szCs w:val="28"/>
        </w:rPr>
        <w:t>о</w:t>
      </w:r>
      <w:r w:rsidRPr="0031690D">
        <w:rPr>
          <w:rFonts w:ascii="Times New Roman" w:hAnsi="Times New Roman" w:cs="Times New Roman"/>
          <w:sz w:val="28"/>
          <w:szCs w:val="28"/>
        </w:rPr>
        <w:t xml:space="preserve">дательством Российской Федерации, председатель Архангельского областного суда </w:t>
      </w:r>
      <w:r w:rsidRPr="0031690D">
        <w:rPr>
          <w:rFonts w:ascii="Times New Roman" w:hAnsi="Times New Roman" w:cs="Times New Roman"/>
          <w:color w:val="000000"/>
          <w:sz w:val="28"/>
          <w:szCs w:val="28"/>
        </w:rPr>
        <w:t>или по его поручению</w:t>
      </w:r>
      <w:r w:rsidRPr="0031690D">
        <w:rPr>
          <w:rFonts w:ascii="Times New Roman" w:hAnsi="Times New Roman" w:cs="Times New Roman"/>
          <w:sz w:val="28"/>
          <w:szCs w:val="28"/>
        </w:rPr>
        <w:t xml:space="preserve"> заместитель председателя Архангельского облас</w:t>
      </w:r>
      <w:r w:rsidRPr="0031690D">
        <w:rPr>
          <w:rFonts w:ascii="Times New Roman" w:hAnsi="Times New Roman" w:cs="Times New Roman"/>
          <w:sz w:val="28"/>
          <w:szCs w:val="28"/>
        </w:rPr>
        <w:t>т</w:t>
      </w:r>
      <w:r w:rsidRPr="0031690D">
        <w:rPr>
          <w:rFonts w:ascii="Times New Roman" w:hAnsi="Times New Roman" w:cs="Times New Roman"/>
          <w:sz w:val="28"/>
          <w:szCs w:val="28"/>
        </w:rPr>
        <w:t>ного суда вправе представлять кандидатов для назначения на должности мир</w:t>
      </w:r>
      <w:r w:rsidRPr="0031690D">
        <w:rPr>
          <w:rFonts w:ascii="Times New Roman" w:hAnsi="Times New Roman" w:cs="Times New Roman"/>
          <w:sz w:val="28"/>
          <w:szCs w:val="28"/>
        </w:rPr>
        <w:t>о</w:t>
      </w:r>
      <w:r w:rsidR="00200CD6" w:rsidRPr="0031690D">
        <w:rPr>
          <w:rFonts w:ascii="Times New Roman" w:hAnsi="Times New Roman" w:cs="Times New Roman"/>
          <w:sz w:val="28"/>
          <w:szCs w:val="28"/>
        </w:rPr>
        <w:t xml:space="preserve">вых судей </w:t>
      </w:r>
      <w:r w:rsidRPr="0031690D">
        <w:rPr>
          <w:rFonts w:ascii="Times New Roman" w:hAnsi="Times New Roman" w:cs="Times New Roman"/>
          <w:sz w:val="28"/>
          <w:szCs w:val="28"/>
        </w:rPr>
        <w:t>в форме дистанционного участия путем использования систем                            видео-конференц-связи, информационно-телекоммуникационных технологий или иных программ, технических средств.</w:t>
      </w:r>
    </w:p>
    <w:p w:rsidR="00C501D5" w:rsidRPr="0031690D"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2. Председатель профильного комитета информирует депутатов о закл</w:t>
      </w:r>
      <w:r w:rsidRPr="0031690D">
        <w:rPr>
          <w:rFonts w:ascii="Times New Roman" w:hAnsi="Times New Roman" w:cs="Times New Roman"/>
          <w:sz w:val="28"/>
        </w:rPr>
        <w:t>ю</w:t>
      </w:r>
      <w:r w:rsidRPr="0031690D">
        <w:rPr>
          <w:rFonts w:ascii="Times New Roman" w:hAnsi="Times New Roman" w:cs="Times New Roman"/>
          <w:sz w:val="28"/>
        </w:rPr>
        <w:t>чении комитета по предложенным кандидатурам на должности мировых судей.</w:t>
      </w:r>
    </w:p>
    <w:p w:rsidR="00C501D5" w:rsidRPr="0031690D"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3. Депутаты вправе задавать вопросы председателю Архангельского о</w:t>
      </w:r>
      <w:r w:rsidRPr="0031690D">
        <w:rPr>
          <w:rFonts w:ascii="Times New Roman" w:hAnsi="Times New Roman" w:cs="Times New Roman"/>
          <w:sz w:val="28"/>
        </w:rPr>
        <w:t>б</w:t>
      </w:r>
      <w:r w:rsidRPr="0031690D">
        <w:rPr>
          <w:rFonts w:ascii="Times New Roman" w:hAnsi="Times New Roman" w:cs="Times New Roman"/>
          <w:sz w:val="28"/>
        </w:rPr>
        <w:t>ластного суда, заместителю председателя Архангельского областного суда, председателю профильного комитета, кандидату для назначения на должность мирового судьи и высказывать свое мнение по обсуждаемым кандидатурам.</w:t>
      </w:r>
    </w:p>
    <w:p w:rsidR="00AD2343" w:rsidRPr="0031690D"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 xml:space="preserve">4. </w:t>
      </w:r>
      <w:r w:rsidR="00AD2343" w:rsidRPr="0031690D">
        <w:rPr>
          <w:rFonts w:ascii="Times New Roman" w:eastAsiaTheme="minorHAnsi" w:hAnsi="Times New Roman" w:cs="Times New Roman"/>
          <w:bCs/>
          <w:sz w:val="28"/>
          <w:szCs w:val="28"/>
          <w:lang w:eastAsia="en-US"/>
        </w:rPr>
        <w:t>В случае, если на одну вакантную должность мирового судьи пре</w:t>
      </w:r>
      <w:r w:rsidR="00AD2343" w:rsidRPr="0031690D">
        <w:rPr>
          <w:rFonts w:ascii="Times New Roman" w:eastAsiaTheme="minorHAnsi" w:hAnsi="Times New Roman" w:cs="Times New Roman"/>
          <w:bCs/>
          <w:sz w:val="28"/>
          <w:szCs w:val="28"/>
          <w:lang w:eastAsia="en-US"/>
        </w:rPr>
        <w:t>д</w:t>
      </w:r>
      <w:r w:rsidR="00AD2343" w:rsidRPr="0031690D">
        <w:rPr>
          <w:rFonts w:ascii="Times New Roman" w:eastAsiaTheme="minorHAnsi" w:hAnsi="Times New Roman" w:cs="Times New Roman"/>
          <w:bCs/>
          <w:sz w:val="28"/>
          <w:szCs w:val="28"/>
          <w:lang w:eastAsia="en-US"/>
        </w:rPr>
        <w:t>ставляются два и более кандидата, проводится рейтинговое голосование по н</w:t>
      </w:r>
      <w:r w:rsidR="00AD2343" w:rsidRPr="0031690D">
        <w:rPr>
          <w:rFonts w:ascii="Times New Roman" w:eastAsiaTheme="minorHAnsi" w:hAnsi="Times New Roman" w:cs="Times New Roman"/>
          <w:bCs/>
          <w:sz w:val="28"/>
          <w:szCs w:val="28"/>
          <w:lang w:eastAsia="en-US"/>
        </w:rPr>
        <w:t>а</w:t>
      </w:r>
      <w:r w:rsidR="00AD2343" w:rsidRPr="0031690D">
        <w:rPr>
          <w:rFonts w:ascii="Times New Roman" w:eastAsiaTheme="minorHAnsi" w:hAnsi="Times New Roman" w:cs="Times New Roman"/>
          <w:bCs/>
          <w:sz w:val="28"/>
          <w:szCs w:val="28"/>
          <w:lang w:eastAsia="en-US"/>
        </w:rPr>
        <w:t>значению мировых судей.</w:t>
      </w:r>
    </w:p>
    <w:p w:rsidR="00C501D5" w:rsidRPr="0031690D"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Каждый мировой судья назначается на должность в индивидуальном п</w:t>
      </w:r>
      <w:r w:rsidRPr="0031690D">
        <w:rPr>
          <w:rFonts w:ascii="Times New Roman" w:hAnsi="Times New Roman" w:cs="Times New Roman"/>
          <w:sz w:val="28"/>
        </w:rPr>
        <w:t>о</w:t>
      </w:r>
      <w:r w:rsidRPr="0031690D">
        <w:rPr>
          <w:rFonts w:ascii="Times New Roman" w:hAnsi="Times New Roman" w:cs="Times New Roman"/>
          <w:sz w:val="28"/>
        </w:rPr>
        <w:t>рядке. Назначенным на должность мирового судьи считается кандидат, пол</w:t>
      </w:r>
      <w:r w:rsidRPr="0031690D">
        <w:rPr>
          <w:rFonts w:ascii="Times New Roman" w:hAnsi="Times New Roman" w:cs="Times New Roman"/>
          <w:sz w:val="28"/>
        </w:rPr>
        <w:t>у</w:t>
      </w:r>
      <w:r w:rsidRPr="0031690D">
        <w:rPr>
          <w:rFonts w:ascii="Times New Roman" w:hAnsi="Times New Roman" w:cs="Times New Roman"/>
          <w:sz w:val="28"/>
        </w:rPr>
        <w:lastRenderedPageBreak/>
        <w:t xml:space="preserve">чивший при голосовании большинство голосов от </w:t>
      </w:r>
      <w:r w:rsidR="00DA1647" w:rsidRPr="0031690D">
        <w:rPr>
          <w:rFonts w:ascii="Times New Roman" w:hAnsi="Times New Roman" w:cs="Times New Roman"/>
          <w:sz w:val="28"/>
        </w:rPr>
        <w:t xml:space="preserve">установленного числа </w:t>
      </w:r>
      <w:r w:rsidRPr="0031690D">
        <w:rPr>
          <w:rFonts w:ascii="Times New Roman" w:hAnsi="Times New Roman" w:cs="Times New Roman"/>
          <w:sz w:val="28"/>
        </w:rPr>
        <w:t>деп</w:t>
      </w:r>
      <w:r w:rsidRPr="0031690D">
        <w:rPr>
          <w:rFonts w:ascii="Times New Roman" w:hAnsi="Times New Roman" w:cs="Times New Roman"/>
          <w:sz w:val="28"/>
        </w:rPr>
        <w:t>у</w:t>
      </w:r>
      <w:r w:rsidRPr="0031690D">
        <w:rPr>
          <w:rFonts w:ascii="Times New Roman" w:hAnsi="Times New Roman" w:cs="Times New Roman"/>
          <w:sz w:val="28"/>
        </w:rPr>
        <w:t>татов.</w:t>
      </w:r>
    </w:p>
    <w:p w:rsidR="00947F0B" w:rsidRPr="0031690D" w:rsidRDefault="00947F0B"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szCs w:val="28"/>
        </w:rPr>
        <w:t>Заочное рассмотрение кандидатур на сессии областного Собрания                       не допускается.</w:t>
      </w:r>
    </w:p>
    <w:p w:rsidR="00C501D5" w:rsidRPr="00735BB0" w:rsidRDefault="00C501D5" w:rsidP="00C501D5">
      <w:pPr>
        <w:pStyle w:val="ConsNormal"/>
        <w:widowControl/>
        <w:ind w:right="0" w:firstLine="709"/>
        <w:jc w:val="both"/>
        <w:rPr>
          <w:rFonts w:ascii="Times New Roman" w:hAnsi="Times New Roman" w:cs="Times New Roman"/>
          <w:sz w:val="28"/>
        </w:rPr>
      </w:pPr>
      <w:r w:rsidRPr="0031690D">
        <w:rPr>
          <w:rFonts w:ascii="Times New Roman" w:hAnsi="Times New Roman" w:cs="Times New Roman"/>
          <w:sz w:val="28"/>
        </w:rPr>
        <w:t>5. Назначение на должность мировых судей оформляется постановлением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В случае отклонения областным Собранием представленной кандид</w:t>
      </w:r>
      <w:r w:rsidRPr="00735BB0">
        <w:rPr>
          <w:rFonts w:ascii="Times New Roman" w:hAnsi="Times New Roman" w:cs="Times New Roman"/>
          <w:sz w:val="28"/>
        </w:rPr>
        <w:t>а</w:t>
      </w:r>
      <w:r w:rsidRPr="00735BB0">
        <w:rPr>
          <w:rFonts w:ascii="Times New Roman" w:hAnsi="Times New Roman" w:cs="Times New Roman"/>
          <w:sz w:val="28"/>
        </w:rPr>
        <w:t xml:space="preserve">туры для назначения на должность мирового судьи дальнейшее назначение </w:t>
      </w:r>
      <w:r w:rsidR="00C42698" w:rsidRPr="00735BB0">
        <w:rPr>
          <w:rFonts w:ascii="Times New Roman" w:hAnsi="Times New Roman" w:cs="Times New Roman"/>
          <w:sz w:val="28"/>
        </w:rPr>
        <w:t xml:space="preserve">          </w:t>
      </w:r>
      <w:r w:rsidRPr="00735BB0">
        <w:rPr>
          <w:rFonts w:ascii="Times New Roman" w:hAnsi="Times New Roman" w:cs="Times New Roman"/>
          <w:sz w:val="28"/>
        </w:rPr>
        <w:t>на должность мирового судьи по данной кандидатуре осуществляется в соо</w:t>
      </w:r>
      <w:r w:rsidRPr="00735BB0">
        <w:rPr>
          <w:rFonts w:ascii="Times New Roman" w:hAnsi="Times New Roman" w:cs="Times New Roman"/>
          <w:sz w:val="28"/>
        </w:rPr>
        <w:t>т</w:t>
      </w:r>
      <w:r w:rsidRPr="00735BB0">
        <w:rPr>
          <w:rFonts w:ascii="Times New Roman" w:hAnsi="Times New Roman" w:cs="Times New Roman"/>
          <w:sz w:val="28"/>
        </w:rPr>
        <w:t xml:space="preserve">ветствии с </w:t>
      </w:r>
      <w:r w:rsidR="00AD2343" w:rsidRPr="00735BB0">
        <w:rPr>
          <w:rFonts w:ascii="Times New Roman" w:hAnsi="Times New Roman" w:cs="Times New Roman"/>
          <w:sz w:val="28"/>
          <w:szCs w:val="28"/>
        </w:rPr>
        <w:t>законодательством Российской Федерации и законодательством А</w:t>
      </w:r>
      <w:r w:rsidR="00AD2343" w:rsidRPr="00735BB0">
        <w:rPr>
          <w:rFonts w:ascii="Times New Roman" w:hAnsi="Times New Roman" w:cs="Times New Roman"/>
          <w:sz w:val="28"/>
          <w:szCs w:val="28"/>
        </w:rPr>
        <w:t>р</w:t>
      </w:r>
      <w:r w:rsidR="00AD2343" w:rsidRPr="00735BB0">
        <w:rPr>
          <w:rFonts w:ascii="Times New Roman" w:hAnsi="Times New Roman" w:cs="Times New Roman"/>
          <w:sz w:val="28"/>
          <w:szCs w:val="28"/>
        </w:rPr>
        <w:t>хангельской области</w:t>
      </w:r>
      <w:r w:rsidRPr="00735BB0">
        <w:rPr>
          <w:rFonts w:ascii="Times New Roman" w:hAnsi="Times New Roman" w:cs="Times New Roman"/>
          <w:sz w:val="28"/>
        </w:rPr>
        <w:t>.</w:t>
      </w:r>
    </w:p>
    <w:p w:rsidR="00D91BFB" w:rsidRPr="00E05B58" w:rsidRDefault="00D91BFB" w:rsidP="007F4B39">
      <w:pPr>
        <w:pStyle w:val="ConsNormal"/>
        <w:widowControl/>
        <w:ind w:right="0" w:firstLine="709"/>
        <w:jc w:val="both"/>
        <w:rPr>
          <w:rFonts w:ascii="Times New Roman" w:hAnsi="Times New Roman" w:cs="Times New Roman"/>
          <w:b/>
          <w:sz w:val="28"/>
          <w:szCs w:val="28"/>
        </w:rPr>
      </w:pPr>
    </w:p>
    <w:p w:rsidR="007F4B39" w:rsidRPr="00735BB0" w:rsidRDefault="007F4B39" w:rsidP="007F4B39">
      <w:pPr>
        <w:pStyle w:val="ConsNormal"/>
        <w:widowControl/>
        <w:ind w:right="0" w:firstLine="709"/>
        <w:jc w:val="both"/>
        <w:rPr>
          <w:rFonts w:ascii="Times New Roman" w:hAnsi="Times New Roman" w:cs="Times New Roman"/>
          <w:b/>
          <w:bCs/>
          <w:sz w:val="28"/>
        </w:rPr>
      </w:pPr>
      <w:r w:rsidRPr="00735BB0">
        <w:rPr>
          <w:rFonts w:ascii="Times New Roman" w:hAnsi="Times New Roman" w:cs="Times New Roman"/>
          <w:b/>
          <w:sz w:val="28"/>
          <w:szCs w:val="28"/>
        </w:rPr>
        <w:t xml:space="preserve">Статья 21.4. </w:t>
      </w:r>
      <w:r w:rsidRPr="00735BB0">
        <w:rPr>
          <w:rFonts w:ascii="Times New Roman" w:hAnsi="Times New Roman" w:cs="Times New Roman"/>
          <w:b/>
          <w:bCs/>
          <w:sz w:val="28"/>
        </w:rPr>
        <w:t xml:space="preserve">Порядок приведения к присяге мирового судьи     </w:t>
      </w:r>
      <w:r w:rsidRPr="00735BB0">
        <w:rPr>
          <w:rFonts w:ascii="Times New Roman" w:hAnsi="Times New Roman" w:cs="Times New Roman"/>
          <w:b/>
          <w:sz w:val="28"/>
          <w:szCs w:val="28"/>
        </w:rPr>
        <w:t xml:space="preserve"> </w:t>
      </w:r>
      <w:r w:rsidRPr="00735BB0">
        <w:rPr>
          <w:rFonts w:ascii="Times New Roman" w:hAnsi="Times New Roman" w:cs="Times New Roman"/>
          <w:b/>
          <w:bCs/>
          <w:sz w:val="28"/>
          <w:szCs w:val="28"/>
        </w:rPr>
        <w:t xml:space="preserve"> </w:t>
      </w:r>
    </w:p>
    <w:p w:rsidR="00934942" w:rsidRPr="00735BB0" w:rsidRDefault="00934942"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Председатель областного Собрания в торжественной обстановке </w:t>
      </w:r>
      <w:r w:rsidR="00A158E6" w:rsidRPr="00A158E6">
        <w:rPr>
          <w:rFonts w:ascii="Times New Roman" w:hAnsi="Times New Roman" w:cs="Times New Roman"/>
          <w:sz w:val="28"/>
        </w:rPr>
        <w:t xml:space="preserve">        </w:t>
      </w:r>
      <w:r w:rsidRPr="00735BB0">
        <w:rPr>
          <w:rFonts w:ascii="Times New Roman" w:hAnsi="Times New Roman" w:cs="Times New Roman"/>
          <w:sz w:val="28"/>
        </w:rPr>
        <w:t xml:space="preserve">на сессии областного Собрания приводит к присяге лиц, впервые назначенных </w:t>
      </w:r>
      <w:r w:rsidR="00C42698" w:rsidRPr="00735BB0">
        <w:rPr>
          <w:rFonts w:ascii="Times New Roman" w:hAnsi="Times New Roman" w:cs="Times New Roman"/>
          <w:sz w:val="28"/>
        </w:rPr>
        <w:t xml:space="preserve">           </w:t>
      </w:r>
      <w:r w:rsidRPr="00735BB0">
        <w:rPr>
          <w:rFonts w:ascii="Times New Roman" w:hAnsi="Times New Roman" w:cs="Times New Roman"/>
          <w:sz w:val="28"/>
        </w:rPr>
        <w:t>на должности мировых судей.</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После принесения мировыми судьями присяги звучит Государстве</w:t>
      </w:r>
      <w:r w:rsidRPr="00735BB0">
        <w:rPr>
          <w:rFonts w:ascii="Times New Roman" w:hAnsi="Times New Roman" w:cs="Times New Roman"/>
          <w:sz w:val="28"/>
        </w:rPr>
        <w:t>н</w:t>
      </w:r>
      <w:r w:rsidRPr="00735BB0">
        <w:rPr>
          <w:rFonts w:ascii="Times New Roman" w:hAnsi="Times New Roman" w:cs="Times New Roman"/>
          <w:sz w:val="28"/>
        </w:rPr>
        <w:t>ный гимн Российской Федерации.</w:t>
      </w:r>
    </w:p>
    <w:p w:rsidR="004B230C" w:rsidRDefault="004B230C" w:rsidP="00C501D5">
      <w:pPr>
        <w:pStyle w:val="ConsNormal"/>
        <w:widowControl/>
        <w:ind w:right="0" w:firstLine="709"/>
        <w:jc w:val="both"/>
        <w:rPr>
          <w:rFonts w:ascii="Times New Roman" w:hAnsi="Times New Roman" w:cs="Times New Roman"/>
          <w:sz w:val="28"/>
        </w:rPr>
      </w:pP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 xml:space="preserve">ГЛАВА XXII. ПОРЯДОК НАЗНАЧЕНИЯ И </w:t>
      </w:r>
      <w:r w:rsidR="00C14B8C" w:rsidRPr="00735BB0">
        <w:rPr>
          <w:rFonts w:ascii="Times New Roman" w:hAnsi="Times New Roman" w:cs="Times New Roman"/>
          <w:b/>
          <w:sz w:val="28"/>
          <w:szCs w:val="28"/>
        </w:rPr>
        <w:t>ДОСРОЧНОГО ПРЕКРАЩЕНИЯ ПОЛНОМОЧИЙ</w:t>
      </w:r>
      <w:r w:rsidR="00C14B8C" w:rsidRPr="00735BB0">
        <w:rPr>
          <w:rFonts w:ascii="Times New Roman" w:hAnsi="Times New Roman" w:cs="Times New Roman"/>
          <w:sz w:val="28"/>
          <w:szCs w:val="28"/>
        </w:rPr>
        <w:t xml:space="preserve"> </w:t>
      </w:r>
      <w:r w:rsidR="00C14B8C" w:rsidRPr="00735BB0">
        <w:rPr>
          <w:rFonts w:ascii="Times New Roman" w:hAnsi="Times New Roman" w:cs="Times New Roman"/>
          <w:b/>
          <w:sz w:val="28"/>
          <w:szCs w:val="28"/>
        </w:rPr>
        <w:t>ПРЕДСТАВИТЕЛЕЙ ОБЩЕСТВЕННОСТИ</w:t>
      </w:r>
      <w:r w:rsidRPr="00735BB0">
        <w:rPr>
          <w:rFonts w:ascii="Times New Roman" w:hAnsi="Times New Roman" w:cs="Times New Roman"/>
          <w:b/>
          <w:bCs/>
          <w:sz w:val="28"/>
        </w:rPr>
        <w:t xml:space="preserve"> В КВАЛИФИКАЦИОННОЙ КОЛЛЕГИИ СУДЕЙ АРХАНГЕЛЬСКОЙ ОБЛАСТИ</w:t>
      </w:r>
    </w:p>
    <w:p w:rsidR="00DC4DC7" w:rsidRPr="00735BB0" w:rsidRDefault="00DC4DC7" w:rsidP="00EF4CFB">
      <w:pPr>
        <w:pStyle w:val="ConsNormal"/>
        <w:widowControl/>
        <w:ind w:right="0" w:firstLine="0"/>
        <w:jc w:val="center"/>
        <w:rPr>
          <w:rFonts w:ascii="Times New Roman" w:hAnsi="Times New Roman" w:cs="Times New Roman"/>
          <w:b/>
          <w:bCs/>
          <w:sz w:val="28"/>
        </w:rPr>
      </w:pPr>
    </w:p>
    <w:tbl>
      <w:tblPr>
        <w:tblW w:w="9072" w:type="dxa"/>
        <w:tblInd w:w="675" w:type="dxa"/>
        <w:tblLook w:val="04A0"/>
      </w:tblPr>
      <w:tblGrid>
        <w:gridCol w:w="1843"/>
        <w:gridCol w:w="7229"/>
      </w:tblGrid>
      <w:tr w:rsidR="001032B3" w:rsidRPr="00735BB0" w:rsidTr="00D972E4">
        <w:tc>
          <w:tcPr>
            <w:tcW w:w="1843" w:type="dxa"/>
            <w:shd w:val="clear" w:color="auto" w:fill="auto"/>
          </w:tcPr>
          <w:p w:rsidR="001032B3" w:rsidRPr="00735BB0" w:rsidRDefault="001032B3" w:rsidP="001032B3">
            <w:pPr>
              <w:autoSpaceDE w:val="0"/>
              <w:autoSpaceDN w:val="0"/>
              <w:adjustRightInd w:val="0"/>
              <w:ind w:left="34" w:right="-250"/>
              <w:jc w:val="both"/>
              <w:rPr>
                <w:rFonts w:eastAsia="Calibri"/>
                <w:sz w:val="28"/>
                <w:szCs w:val="28"/>
              </w:rPr>
            </w:pPr>
            <w:r w:rsidRPr="00735BB0">
              <w:rPr>
                <w:rFonts w:eastAsia="Calibri"/>
                <w:b/>
                <w:sz w:val="28"/>
                <w:szCs w:val="28"/>
              </w:rPr>
              <w:t>Статья 22.1.</w:t>
            </w:r>
          </w:p>
        </w:tc>
        <w:tc>
          <w:tcPr>
            <w:tcW w:w="7229" w:type="dxa"/>
            <w:shd w:val="clear" w:color="auto" w:fill="auto"/>
          </w:tcPr>
          <w:p w:rsidR="001032B3" w:rsidRPr="00735BB0" w:rsidRDefault="001032B3" w:rsidP="00667E80">
            <w:pPr>
              <w:autoSpaceDE w:val="0"/>
              <w:autoSpaceDN w:val="0"/>
              <w:adjustRightInd w:val="0"/>
              <w:ind w:right="-108"/>
              <w:jc w:val="both"/>
              <w:rPr>
                <w:rFonts w:eastAsia="Calibri"/>
                <w:b/>
                <w:sz w:val="28"/>
                <w:szCs w:val="28"/>
              </w:rPr>
            </w:pPr>
            <w:r w:rsidRPr="00735BB0">
              <w:rPr>
                <w:b/>
                <w:bCs/>
                <w:sz w:val="28"/>
              </w:rPr>
              <w:t xml:space="preserve">Порядок внесения документов в областное Собрание                       для назначения </w:t>
            </w:r>
            <w:r w:rsidRPr="00735BB0">
              <w:rPr>
                <w:rFonts w:eastAsiaTheme="minorHAnsi"/>
                <w:b/>
                <w:bCs/>
                <w:sz w:val="28"/>
                <w:szCs w:val="28"/>
                <w:lang w:eastAsia="en-US"/>
              </w:rPr>
              <w:t>представителей общественности</w:t>
            </w:r>
            <w:r w:rsidRPr="00735BB0">
              <w:rPr>
                <w:b/>
                <w:bCs/>
                <w:sz w:val="28"/>
              </w:rPr>
              <w:t xml:space="preserve">                           в квалификационной коллегии судей Архангельской области   </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1032B3" w:rsidRPr="00735BB0" w:rsidRDefault="001032B3"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Вопрос о назначении </w:t>
      </w:r>
      <w:r w:rsidR="00683101" w:rsidRPr="00735BB0">
        <w:rPr>
          <w:rFonts w:ascii="Times New Roman" w:eastAsiaTheme="minorHAnsi" w:hAnsi="Times New Roman" w:cs="Times New Roman"/>
          <w:bCs/>
          <w:sz w:val="28"/>
          <w:szCs w:val="28"/>
          <w:lang w:eastAsia="en-US"/>
        </w:rPr>
        <w:t>представителей общественности</w:t>
      </w:r>
      <w:r w:rsidR="00683101" w:rsidRPr="00735BB0">
        <w:rPr>
          <w:rFonts w:ascii="Times New Roman" w:hAnsi="Times New Roman" w:cs="Times New Roman"/>
          <w:sz w:val="28"/>
        </w:rPr>
        <w:t xml:space="preserve"> </w:t>
      </w:r>
      <w:r w:rsidRPr="00735BB0">
        <w:rPr>
          <w:rFonts w:ascii="Times New Roman" w:hAnsi="Times New Roman" w:cs="Times New Roman"/>
          <w:sz w:val="28"/>
        </w:rPr>
        <w:t>в квалификац</w:t>
      </w:r>
      <w:r w:rsidRPr="00735BB0">
        <w:rPr>
          <w:rFonts w:ascii="Times New Roman" w:hAnsi="Times New Roman" w:cs="Times New Roman"/>
          <w:sz w:val="28"/>
        </w:rPr>
        <w:t>и</w:t>
      </w:r>
      <w:r w:rsidRPr="00735BB0">
        <w:rPr>
          <w:rFonts w:ascii="Times New Roman" w:hAnsi="Times New Roman" w:cs="Times New Roman"/>
          <w:sz w:val="28"/>
        </w:rPr>
        <w:t xml:space="preserve">онной коллегии судей Архангельской области (далее – </w:t>
      </w:r>
      <w:r w:rsidR="001C424E" w:rsidRPr="00735BB0">
        <w:rPr>
          <w:rFonts w:ascii="Times New Roman" w:eastAsiaTheme="minorHAnsi" w:hAnsi="Times New Roman" w:cs="Times New Roman"/>
          <w:bCs/>
          <w:sz w:val="28"/>
          <w:szCs w:val="28"/>
          <w:lang w:eastAsia="en-US"/>
        </w:rPr>
        <w:t>представители</w:t>
      </w:r>
      <w:r w:rsidR="00683101" w:rsidRPr="00735BB0">
        <w:rPr>
          <w:rFonts w:ascii="Times New Roman" w:eastAsiaTheme="minorHAnsi" w:hAnsi="Times New Roman" w:cs="Times New Roman"/>
          <w:bCs/>
          <w:sz w:val="28"/>
          <w:szCs w:val="28"/>
          <w:lang w:eastAsia="en-US"/>
        </w:rPr>
        <w:t xml:space="preserve"> общес</w:t>
      </w:r>
      <w:r w:rsidR="00683101" w:rsidRPr="00735BB0">
        <w:rPr>
          <w:rFonts w:ascii="Times New Roman" w:eastAsiaTheme="minorHAnsi" w:hAnsi="Times New Roman" w:cs="Times New Roman"/>
          <w:bCs/>
          <w:sz w:val="28"/>
          <w:szCs w:val="28"/>
          <w:lang w:eastAsia="en-US"/>
        </w:rPr>
        <w:t>т</w:t>
      </w:r>
      <w:r w:rsidR="00683101" w:rsidRPr="00735BB0">
        <w:rPr>
          <w:rFonts w:ascii="Times New Roman" w:eastAsiaTheme="minorHAnsi" w:hAnsi="Times New Roman" w:cs="Times New Roman"/>
          <w:bCs/>
          <w:sz w:val="28"/>
          <w:szCs w:val="28"/>
          <w:lang w:eastAsia="en-US"/>
        </w:rPr>
        <w:t>венности</w:t>
      </w:r>
      <w:r w:rsidRPr="00735BB0">
        <w:rPr>
          <w:rFonts w:ascii="Times New Roman" w:hAnsi="Times New Roman" w:cs="Times New Roman"/>
          <w:sz w:val="28"/>
        </w:rPr>
        <w:t xml:space="preserve">) вносится в проект повестки дня сессии председателем областного </w:t>
      </w:r>
      <w:r w:rsidR="001C424E" w:rsidRPr="00735BB0">
        <w:rPr>
          <w:rFonts w:ascii="Times New Roman" w:hAnsi="Times New Roman" w:cs="Times New Roman"/>
          <w:sz w:val="28"/>
        </w:rPr>
        <w:t xml:space="preserve">                  </w:t>
      </w:r>
      <w:r w:rsidRPr="00735BB0">
        <w:rPr>
          <w:rFonts w:ascii="Times New Roman" w:hAnsi="Times New Roman" w:cs="Times New Roman"/>
          <w:sz w:val="28"/>
        </w:rPr>
        <w:t>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Представление о выдвижении кандидатуры, решение выборного колл</w:t>
      </w:r>
      <w:r w:rsidRPr="00735BB0">
        <w:rPr>
          <w:rFonts w:ascii="Times New Roman" w:hAnsi="Times New Roman" w:cs="Times New Roman"/>
          <w:sz w:val="28"/>
        </w:rPr>
        <w:t>е</w:t>
      </w:r>
      <w:r w:rsidRPr="00735BB0">
        <w:rPr>
          <w:rFonts w:ascii="Times New Roman" w:hAnsi="Times New Roman" w:cs="Times New Roman"/>
          <w:sz w:val="28"/>
        </w:rPr>
        <w:t>гиального органа общественного объединения, конференции или общего со</w:t>
      </w:r>
      <w:r w:rsidRPr="00735BB0">
        <w:rPr>
          <w:rFonts w:ascii="Times New Roman" w:hAnsi="Times New Roman" w:cs="Times New Roman"/>
          <w:sz w:val="28"/>
        </w:rPr>
        <w:t>б</w:t>
      </w:r>
      <w:r w:rsidRPr="00735BB0">
        <w:rPr>
          <w:rFonts w:ascii="Times New Roman" w:hAnsi="Times New Roman" w:cs="Times New Roman"/>
          <w:sz w:val="28"/>
        </w:rPr>
        <w:t xml:space="preserve">рания работников предприятий, учреждений, организаций и другие требуемые документы не позднее чем за 14 дней до начала сессии областного Собрания направляются на имя председателя областного Собрания, а затем депутатам, </w:t>
      </w:r>
      <w:r w:rsidR="00A158E6" w:rsidRPr="00A158E6">
        <w:rPr>
          <w:rFonts w:ascii="Times New Roman" w:hAnsi="Times New Roman" w:cs="Times New Roman"/>
          <w:sz w:val="28"/>
        </w:rPr>
        <w:t xml:space="preserve">    </w:t>
      </w:r>
      <w:r w:rsidRPr="00735BB0">
        <w:rPr>
          <w:rFonts w:ascii="Times New Roman" w:hAnsi="Times New Roman" w:cs="Times New Roman"/>
          <w:sz w:val="28"/>
        </w:rPr>
        <w:t>в комитеты и депутатские объединения для рассмотрения.</w:t>
      </w:r>
    </w:p>
    <w:p w:rsidR="00200CD6" w:rsidRPr="00A24C93"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Комитеты областного Собрания и депутатские объединения могут пр</w:t>
      </w:r>
      <w:r w:rsidRPr="00735BB0">
        <w:rPr>
          <w:rFonts w:ascii="Times New Roman" w:hAnsi="Times New Roman" w:cs="Times New Roman"/>
          <w:sz w:val="28"/>
        </w:rPr>
        <w:t>и</w:t>
      </w:r>
      <w:r w:rsidRPr="00735BB0">
        <w:rPr>
          <w:rFonts w:ascii="Times New Roman" w:hAnsi="Times New Roman" w:cs="Times New Roman"/>
          <w:sz w:val="28"/>
        </w:rPr>
        <w:t xml:space="preserve">глашать кандидатов в </w:t>
      </w:r>
      <w:r w:rsidR="004950DD" w:rsidRPr="00735BB0">
        <w:rPr>
          <w:rFonts w:ascii="Times New Roman" w:eastAsiaTheme="minorHAnsi" w:hAnsi="Times New Roman" w:cs="Times New Roman"/>
          <w:bCs/>
          <w:sz w:val="28"/>
          <w:szCs w:val="28"/>
          <w:lang w:eastAsia="en-US"/>
        </w:rPr>
        <w:t>представители общественности</w:t>
      </w:r>
      <w:r w:rsidR="004950DD" w:rsidRPr="00735BB0">
        <w:rPr>
          <w:rFonts w:ascii="Times New Roman" w:hAnsi="Times New Roman" w:cs="Times New Roman"/>
          <w:sz w:val="28"/>
        </w:rPr>
        <w:t xml:space="preserve"> </w:t>
      </w:r>
      <w:r w:rsidRPr="00735BB0">
        <w:rPr>
          <w:rFonts w:ascii="Times New Roman" w:hAnsi="Times New Roman" w:cs="Times New Roman"/>
          <w:sz w:val="28"/>
        </w:rPr>
        <w:t xml:space="preserve">на свои заседания </w:t>
      </w:r>
      <w:r w:rsidR="00A158E6" w:rsidRPr="00A158E6">
        <w:rPr>
          <w:rFonts w:ascii="Times New Roman" w:hAnsi="Times New Roman" w:cs="Times New Roman"/>
          <w:sz w:val="28"/>
        </w:rPr>
        <w:t xml:space="preserve">         </w:t>
      </w:r>
      <w:r w:rsidRPr="00735BB0">
        <w:rPr>
          <w:rFonts w:ascii="Times New Roman" w:hAnsi="Times New Roman" w:cs="Times New Roman"/>
          <w:sz w:val="28"/>
        </w:rPr>
        <w:t>для предварительного обсуждения.</w:t>
      </w:r>
    </w:p>
    <w:p w:rsidR="009362DF" w:rsidRDefault="009362DF" w:rsidP="00C501D5">
      <w:pPr>
        <w:pStyle w:val="ConsNormal"/>
        <w:widowControl/>
        <w:ind w:right="0" w:firstLine="709"/>
        <w:jc w:val="both"/>
        <w:rPr>
          <w:rFonts w:ascii="Times New Roman" w:hAnsi="Times New Roman" w:cs="Times New Roman"/>
          <w:sz w:val="28"/>
        </w:rPr>
      </w:pPr>
    </w:p>
    <w:p w:rsidR="001932F8" w:rsidRPr="00A24C93" w:rsidRDefault="001932F8" w:rsidP="00C501D5">
      <w:pPr>
        <w:pStyle w:val="ConsNormal"/>
        <w:widowControl/>
        <w:ind w:right="0" w:firstLine="709"/>
        <w:jc w:val="both"/>
        <w:rPr>
          <w:rFonts w:ascii="Times New Roman" w:hAnsi="Times New Roman" w:cs="Times New Roman"/>
          <w:sz w:val="28"/>
        </w:rPr>
      </w:pPr>
    </w:p>
    <w:tbl>
      <w:tblPr>
        <w:tblW w:w="9214" w:type="dxa"/>
        <w:tblInd w:w="675" w:type="dxa"/>
        <w:tblLook w:val="04A0"/>
      </w:tblPr>
      <w:tblGrid>
        <w:gridCol w:w="1701"/>
        <w:gridCol w:w="7513"/>
      </w:tblGrid>
      <w:tr w:rsidR="003E630B" w:rsidRPr="00735BB0" w:rsidTr="005E1E1D">
        <w:tc>
          <w:tcPr>
            <w:tcW w:w="1701" w:type="dxa"/>
            <w:shd w:val="clear" w:color="auto" w:fill="auto"/>
          </w:tcPr>
          <w:p w:rsidR="003E630B" w:rsidRPr="00735BB0" w:rsidRDefault="003E630B" w:rsidP="003E630B">
            <w:pPr>
              <w:autoSpaceDE w:val="0"/>
              <w:autoSpaceDN w:val="0"/>
              <w:adjustRightInd w:val="0"/>
              <w:ind w:left="34" w:right="-250"/>
              <w:jc w:val="both"/>
              <w:rPr>
                <w:rFonts w:eastAsia="Calibri"/>
                <w:sz w:val="28"/>
                <w:szCs w:val="28"/>
              </w:rPr>
            </w:pPr>
            <w:r w:rsidRPr="00735BB0">
              <w:rPr>
                <w:rFonts w:eastAsia="Calibri"/>
                <w:b/>
                <w:sz w:val="28"/>
                <w:szCs w:val="28"/>
              </w:rPr>
              <w:lastRenderedPageBreak/>
              <w:t>Статья 22.2.</w:t>
            </w:r>
          </w:p>
        </w:tc>
        <w:tc>
          <w:tcPr>
            <w:tcW w:w="7513" w:type="dxa"/>
            <w:shd w:val="clear" w:color="auto" w:fill="auto"/>
          </w:tcPr>
          <w:p w:rsidR="003E630B" w:rsidRPr="00735BB0" w:rsidRDefault="003E630B" w:rsidP="003E630B">
            <w:pPr>
              <w:autoSpaceDE w:val="0"/>
              <w:autoSpaceDN w:val="0"/>
              <w:adjustRightInd w:val="0"/>
              <w:jc w:val="both"/>
              <w:rPr>
                <w:rFonts w:eastAsia="Calibri"/>
                <w:b/>
                <w:sz w:val="28"/>
                <w:szCs w:val="28"/>
              </w:rPr>
            </w:pPr>
            <w:r w:rsidRPr="00735BB0">
              <w:rPr>
                <w:b/>
                <w:bCs/>
                <w:sz w:val="28"/>
              </w:rPr>
              <w:t xml:space="preserve">Порядок рассмотрения на сессии областного Собрания кандидатур для назначения </w:t>
            </w:r>
            <w:r w:rsidRPr="00735BB0">
              <w:rPr>
                <w:rFonts w:eastAsiaTheme="minorHAnsi"/>
                <w:b/>
                <w:bCs/>
                <w:sz w:val="28"/>
                <w:szCs w:val="28"/>
                <w:lang w:eastAsia="en-US"/>
              </w:rPr>
              <w:t>представителей обществе</w:t>
            </w:r>
            <w:r w:rsidRPr="00735BB0">
              <w:rPr>
                <w:rFonts w:eastAsiaTheme="minorHAnsi"/>
                <w:b/>
                <w:bCs/>
                <w:sz w:val="28"/>
                <w:szCs w:val="28"/>
                <w:lang w:eastAsia="en-US"/>
              </w:rPr>
              <w:t>н</w:t>
            </w:r>
            <w:r w:rsidRPr="00735BB0">
              <w:rPr>
                <w:rFonts w:eastAsiaTheme="minorHAnsi"/>
                <w:b/>
                <w:bCs/>
                <w:sz w:val="28"/>
                <w:szCs w:val="28"/>
                <w:lang w:eastAsia="en-US"/>
              </w:rPr>
              <w:t>ности</w:t>
            </w:r>
            <w:r w:rsidRPr="00735BB0">
              <w:rPr>
                <w:b/>
                <w:bCs/>
                <w:sz w:val="28"/>
              </w:rPr>
              <w:t xml:space="preserve">    </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3E630B" w:rsidRPr="00735BB0" w:rsidRDefault="003E630B"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Представление для назначения </w:t>
      </w:r>
      <w:r w:rsidR="00EC1A3D" w:rsidRPr="00735BB0">
        <w:rPr>
          <w:rFonts w:ascii="Times New Roman" w:eastAsiaTheme="minorHAnsi" w:hAnsi="Times New Roman" w:cs="Times New Roman"/>
          <w:bCs/>
          <w:sz w:val="28"/>
          <w:szCs w:val="28"/>
          <w:lang w:eastAsia="en-US"/>
        </w:rPr>
        <w:t>представителей общественности</w:t>
      </w:r>
      <w:r w:rsidR="00EC1A3D" w:rsidRPr="00735BB0">
        <w:rPr>
          <w:rFonts w:ascii="Times New Roman" w:hAnsi="Times New Roman" w:cs="Times New Roman"/>
          <w:sz w:val="28"/>
        </w:rPr>
        <w:t xml:space="preserve"> </w:t>
      </w:r>
      <w:r w:rsidRPr="00735BB0">
        <w:rPr>
          <w:rFonts w:ascii="Times New Roman" w:hAnsi="Times New Roman" w:cs="Times New Roman"/>
          <w:sz w:val="28"/>
        </w:rPr>
        <w:t>на се</w:t>
      </w:r>
      <w:r w:rsidRPr="00735BB0">
        <w:rPr>
          <w:rFonts w:ascii="Times New Roman" w:hAnsi="Times New Roman" w:cs="Times New Roman"/>
          <w:sz w:val="28"/>
        </w:rPr>
        <w:t>с</w:t>
      </w:r>
      <w:r w:rsidRPr="00735BB0">
        <w:rPr>
          <w:rFonts w:ascii="Times New Roman" w:hAnsi="Times New Roman" w:cs="Times New Roman"/>
          <w:sz w:val="28"/>
        </w:rPr>
        <w:t>сию областного Собрания вносит председатель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Каждый кандидат в </w:t>
      </w:r>
      <w:r w:rsidR="00EC1A3D" w:rsidRPr="00735BB0">
        <w:rPr>
          <w:rFonts w:ascii="Times New Roman" w:eastAsiaTheme="minorHAnsi" w:hAnsi="Times New Roman" w:cs="Times New Roman"/>
          <w:bCs/>
          <w:sz w:val="28"/>
          <w:szCs w:val="28"/>
          <w:lang w:eastAsia="en-US"/>
        </w:rPr>
        <w:t>представители общественности</w:t>
      </w:r>
      <w:r w:rsidR="00EC1A3D" w:rsidRPr="00735BB0">
        <w:rPr>
          <w:rFonts w:ascii="Times New Roman" w:hAnsi="Times New Roman" w:cs="Times New Roman"/>
          <w:sz w:val="28"/>
        </w:rPr>
        <w:t xml:space="preserve"> </w:t>
      </w:r>
      <w:r w:rsidRPr="00735BB0">
        <w:rPr>
          <w:rFonts w:ascii="Times New Roman" w:hAnsi="Times New Roman" w:cs="Times New Roman"/>
          <w:sz w:val="28"/>
        </w:rPr>
        <w:t>назначается в и</w:t>
      </w:r>
      <w:r w:rsidRPr="00735BB0">
        <w:rPr>
          <w:rFonts w:ascii="Times New Roman" w:hAnsi="Times New Roman" w:cs="Times New Roman"/>
          <w:sz w:val="28"/>
        </w:rPr>
        <w:t>н</w:t>
      </w:r>
      <w:r w:rsidRPr="00735BB0">
        <w:rPr>
          <w:rFonts w:ascii="Times New Roman" w:hAnsi="Times New Roman" w:cs="Times New Roman"/>
          <w:sz w:val="28"/>
        </w:rPr>
        <w:t>дивидуальном порядке.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Депутаты вправе задавать вопросы кандидату, высказывать свое мн</w:t>
      </w:r>
      <w:r w:rsidRPr="00735BB0">
        <w:rPr>
          <w:rFonts w:ascii="Times New Roman" w:hAnsi="Times New Roman" w:cs="Times New Roman"/>
          <w:sz w:val="28"/>
        </w:rPr>
        <w:t>е</w:t>
      </w:r>
      <w:r w:rsidRPr="00735BB0">
        <w:rPr>
          <w:rFonts w:ascii="Times New Roman" w:hAnsi="Times New Roman" w:cs="Times New Roman"/>
          <w:sz w:val="28"/>
        </w:rPr>
        <w:t>ние по предложенной кандидатуре, выступать за или против нее.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Голосование по кандидатурам в </w:t>
      </w:r>
      <w:r w:rsidR="00EC1A3D" w:rsidRPr="00735BB0">
        <w:rPr>
          <w:rFonts w:ascii="Times New Roman" w:eastAsiaTheme="minorHAnsi" w:hAnsi="Times New Roman" w:cs="Times New Roman"/>
          <w:bCs/>
          <w:sz w:val="28"/>
          <w:szCs w:val="28"/>
          <w:lang w:eastAsia="en-US"/>
        </w:rPr>
        <w:t>представители общественности</w:t>
      </w:r>
      <w:r w:rsidR="00EC1A3D" w:rsidRPr="00735BB0">
        <w:rPr>
          <w:rFonts w:ascii="Times New Roman" w:hAnsi="Times New Roman" w:cs="Times New Roman"/>
          <w:sz w:val="28"/>
        </w:rPr>
        <w:t xml:space="preserve"> </w:t>
      </w:r>
      <w:r w:rsidRPr="00735BB0">
        <w:rPr>
          <w:rFonts w:ascii="Times New Roman" w:hAnsi="Times New Roman" w:cs="Times New Roman"/>
          <w:sz w:val="28"/>
        </w:rPr>
        <w:t>может быть тайным или открытым с использованием электронной системы.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Голосование проводится по всем представленным кандидатурам, за и</w:t>
      </w:r>
      <w:r w:rsidRPr="00735BB0">
        <w:rPr>
          <w:rFonts w:ascii="Times New Roman" w:hAnsi="Times New Roman" w:cs="Times New Roman"/>
          <w:sz w:val="28"/>
        </w:rPr>
        <w:t>с</w:t>
      </w:r>
      <w:r w:rsidRPr="00735BB0">
        <w:rPr>
          <w:rFonts w:ascii="Times New Roman" w:hAnsi="Times New Roman" w:cs="Times New Roman"/>
          <w:sz w:val="28"/>
        </w:rPr>
        <w:t>ключением лиц, взявших самоотвод.</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6. Назначенным </w:t>
      </w:r>
      <w:r w:rsidR="00EC1A3D" w:rsidRPr="00735BB0">
        <w:rPr>
          <w:rFonts w:ascii="Times New Roman" w:eastAsiaTheme="minorHAnsi" w:hAnsi="Times New Roman" w:cs="Times New Roman"/>
          <w:bCs/>
          <w:sz w:val="28"/>
          <w:szCs w:val="28"/>
          <w:lang w:eastAsia="en-US"/>
        </w:rPr>
        <w:t>представителем общественности</w:t>
      </w:r>
      <w:r w:rsidR="00EC1A3D" w:rsidRPr="00735BB0">
        <w:rPr>
          <w:rFonts w:ascii="Times New Roman" w:hAnsi="Times New Roman" w:cs="Times New Roman"/>
          <w:sz w:val="28"/>
        </w:rPr>
        <w:t xml:space="preserve"> </w:t>
      </w:r>
      <w:r w:rsidRPr="00735BB0">
        <w:rPr>
          <w:rFonts w:ascii="Times New Roman" w:hAnsi="Times New Roman" w:cs="Times New Roman"/>
          <w:sz w:val="28"/>
        </w:rPr>
        <w:t xml:space="preserve">считается тот кандидат, который получил большинство голосов от </w:t>
      </w:r>
      <w:r w:rsidR="00DA1647" w:rsidRPr="00D91BFB">
        <w:rPr>
          <w:rFonts w:ascii="Times New Roman" w:hAnsi="Times New Roman" w:cs="Times New Roman"/>
          <w:sz w:val="28"/>
        </w:rPr>
        <w:t>установленного числа</w:t>
      </w:r>
      <w:r w:rsidRPr="00735BB0">
        <w:rPr>
          <w:rFonts w:ascii="Times New Roman" w:hAnsi="Times New Roman" w:cs="Times New Roman"/>
          <w:sz w:val="28"/>
        </w:rPr>
        <w:t xml:space="preserve"> депутатов.</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7. Назначение </w:t>
      </w:r>
      <w:r w:rsidR="00EC1A3D" w:rsidRPr="00735BB0">
        <w:rPr>
          <w:rFonts w:ascii="Times New Roman" w:eastAsiaTheme="minorHAnsi" w:hAnsi="Times New Roman" w:cs="Times New Roman"/>
          <w:bCs/>
          <w:sz w:val="28"/>
          <w:szCs w:val="28"/>
          <w:lang w:eastAsia="en-US"/>
        </w:rPr>
        <w:t>представителей общественности</w:t>
      </w:r>
      <w:r w:rsidR="00EC1A3D" w:rsidRPr="00735BB0">
        <w:rPr>
          <w:rFonts w:ascii="Times New Roman" w:hAnsi="Times New Roman" w:cs="Times New Roman"/>
          <w:sz w:val="28"/>
        </w:rPr>
        <w:t xml:space="preserve"> </w:t>
      </w:r>
      <w:r w:rsidRPr="00735BB0">
        <w:rPr>
          <w:rFonts w:ascii="Times New Roman" w:hAnsi="Times New Roman" w:cs="Times New Roman"/>
          <w:sz w:val="28"/>
        </w:rPr>
        <w:t>оформляется постановл</w:t>
      </w:r>
      <w:r w:rsidRPr="00735BB0">
        <w:rPr>
          <w:rFonts w:ascii="Times New Roman" w:hAnsi="Times New Roman" w:cs="Times New Roman"/>
          <w:sz w:val="28"/>
        </w:rPr>
        <w:t>е</w:t>
      </w:r>
      <w:r w:rsidRPr="00735BB0">
        <w:rPr>
          <w:rFonts w:ascii="Times New Roman" w:hAnsi="Times New Roman" w:cs="Times New Roman"/>
          <w:sz w:val="28"/>
        </w:rPr>
        <w:t>нием областного Собрания.</w:t>
      </w:r>
    </w:p>
    <w:p w:rsidR="00A24C93" w:rsidRPr="0044383F" w:rsidRDefault="00A24C93" w:rsidP="00342E7A">
      <w:pPr>
        <w:pStyle w:val="ConsNormal"/>
        <w:widowControl/>
        <w:ind w:right="0" w:firstLine="0"/>
        <w:jc w:val="both"/>
        <w:rPr>
          <w:rFonts w:ascii="Times New Roman" w:hAnsi="Times New Roman" w:cs="Times New Roman"/>
          <w:sz w:val="28"/>
        </w:rPr>
      </w:pPr>
    </w:p>
    <w:tbl>
      <w:tblPr>
        <w:tblW w:w="0" w:type="auto"/>
        <w:tblInd w:w="817" w:type="dxa"/>
        <w:tblLook w:val="04A0"/>
      </w:tblPr>
      <w:tblGrid>
        <w:gridCol w:w="1696"/>
        <w:gridCol w:w="7341"/>
      </w:tblGrid>
      <w:tr w:rsidR="00753CA4" w:rsidRPr="00735BB0" w:rsidTr="00B12FE0">
        <w:tc>
          <w:tcPr>
            <w:tcW w:w="1701" w:type="dxa"/>
            <w:shd w:val="clear" w:color="auto" w:fill="auto"/>
          </w:tcPr>
          <w:p w:rsidR="00753CA4" w:rsidRPr="00735BB0" w:rsidRDefault="00753CA4" w:rsidP="00753CA4">
            <w:pPr>
              <w:autoSpaceDE w:val="0"/>
              <w:autoSpaceDN w:val="0"/>
              <w:adjustRightInd w:val="0"/>
              <w:ind w:right="-250" w:hanging="108"/>
              <w:jc w:val="both"/>
              <w:rPr>
                <w:rFonts w:eastAsia="Calibri"/>
                <w:sz w:val="28"/>
                <w:szCs w:val="28"/>
              </w:rPr>
            </w:pPr>
            <w:r w:rsidRPr="00735BB0">
              <w:rPr>
                <w:rFonts w:eastAsia="Calibri"/>
                <w:b/>
                <w:sz w:val="28"/>
                <w:szCs w:val="28"/>
              </w:rPr>
              <w:t>Статья 22.3.</w:t>
            </w:r>
          </w:p>
        </w:tc>
        <w:tc>
          <w:tcPr>
            <w:tcW w:w="7371" w:type="dxa"/>
            <w:shd w:val="clear" w:color="auto" w:fill="auto"/>
          </w:tcPr>
          <w:p w:rsidR="00753CA4" w:rsidRPr="00735BB0" w:rsidRDefault="00753CA4" w:rsidP="00753CA4">
            <w:pPr>
              <w:autoSpaceDE w:val="0"/>
              <w:autoSpaceDN w:val="0"/>
              <w:adjustRightInd w:val="0"/>
              <w:ind w:left="-108"/>
              <w:jc w:val="both"/>
              <w:rPr>
                <w:rFonts w:eastAsia="Calibri"/>
                <w:b/>
                <w:sz w:val="28"/>
                <w:szCs w:val="28"/>
              </w:rPr>
            </w:pPr>
            <w:r w:rsidRPr="00735BB0">
              <w:rPr>
                <w:b/>
                <w:bCs/>
                <w:sz w:val="28"/>
              </w:rPr>
              <w:t>Досрочное прекращение полномочий представителей</w:t>
            </w:r>
            <w:r w:rsidRPr="00735BB0">
              <w:rPr>
                <w:sz w:val="28"/>
              </w:rPr>
              <w:t xml:space="preserve"> </w:t>
            </w:r>
            <w:r w:rsidRPr="00735BB0">
              <w:rPr>
                <w:b/>
                <w:sz w:val="28"/>
              </w:rPr>
              <w:t>общественности</w:t>
            </w:r>
          </w:p>
        </w:tc>
      </w:tr>
    </w:tbl>
    <w:p w:rsidR="00753CA4" w:rsidRPr="00735BB0" w:rsidRDefault="00753CA4" w:rsidP="00C501D5">
      <w:pPr>
        <w:pStyle w:val="ConsNormal"/>
        <w:widowControl/>
        <w:ind w:right="0" w:firstLine="709"/>
        <w:jc w:val="both"/>
        <w:rPr>
          <w:rFonts w:ascii="Times New Roman" w:hAnsi="Times New Roman" w:cs="Times New Roman"/>
          <w:sz w:val="28"/>
        </w:rPr>
      </w:pPr>
    </w:p>
    <w:p w:rsidR="00EC1A3D" w:rsidRPr="00735BB0" w:rsidRDefault="00EC1A3D" w:rsidP="00EC1A3D">
      <w:pPr>
        <w:pStyle w:val="ConsPlusNormal"/>
        <w:jc w:val="both"/>
        <w:outlineLvl w:val="0"/>
        <w:rPr>
          <w:rFonts w:ascii="Times New Roman" w:eastAsiaTheme="minorHAnsi" w:hAnsi="Times New Roman" w:cs="Times New Roman"/>
          <w:sz w:val="28"/>
          <w:szCs w:val="28"/>
          <w:lang w:eastAsia="en-US"/>
        </w:rPr>
      </w:pPr>
      <w:r w:rsidRPr="00735BB0">
        <w:rPr>
          <w:rFonts w:ascii="Times New Roman" w:hAnsi="Times New Roman" w:cs="Times New Roman"/>
          <w:sz w:val="28"/>
          <w:szCs w:val="28"/>
        </w:rPr>
        <w:t xml:space="preserve">1. </w:t>
      </w:r>
      <w:r w:rsidRPr="00735BB0">
        <w:rPr>
          <w:rFonts w:ascii="Times New Roman" w:eastAsiaTheme="minorHAnsi" w:hAnsi="Times New Roman" w:cs="Times New Roman"/>
          <w:sz w:val="28"/>
          <w:szCs w:val="28"/>
          <w:lang w:eastAsia="en-US"/>
        </w:rPr>
        <w:t xml:space="preserve">Полномочия члена квалификационной коллегии судей Архангельской области – представителя общественности могут быть досрочно прекращены </w:t>
      </w:r>
      <w:r w:rsidR="00C42698" w:rsidRPr="00735BB0">
        <w:rPr>
          <w:rFonts w:ascii="Times New Roman" w:eastAsiaTheme="minorHAnsi" w:hAnsi="Times New Roman" w:cs="Times New Roman"/>
          <w:sz w:val="28"/>
          <w:szCs w:val="28"/>
          <w:lang w:eastAsia="en-US"/>
        </w:rPr>
        <w:t xml:space="preserve">    </w:t>
      </w:r>
      <w:r w:rsidRPr="00735BB0">
        <w:rPr>
          <w:rFonts w:ascii="Times New Roman" w:eastAsiaTheme="minorHAnsi" w:hAnsi="Times New Roman" w:cs="Times New Roman"/>
          <w:sz w:val="28"/>
          <w:szCs w:val="28"/>
          <w:lang w:eastAsia="en-US"/>
        </w:rPr>
        <w:t>по инициативе данного члена квалификационной коллегии судей Архангел</w:t>
      </w:r>
      <w:r w:rsidRPr="00735BB0">
        <w:rPr>
          <w:rFonts w:ascii="Times New Roman" w:eastAsiaTheme="minorHAnsi" w:hAnsi="Times New Roman" w:cs="Times New Roman"/>
          <w:sz w:val="28"/>
          <w:szCs w:val="28"/>
          <w:lang w:eastAsia="en-US"/>
        </w:rPr>
        <w:t>ь</w:t>
      </w:r>
      <w:r w:rsidRPr="00735BB0">
        <w:rPr>
          <w:rFonts w:ascii="Times New Roman" w:eastAsiaTheme="minorHAnsi" w:hAnsi="Times New Roman" w:cs="Times New Roman"/>
          <w:sz w:val="28"/>
          <w:szCs w:val="28"/>
          <w:lang w:eastAsia="en-US"/>
        </w:rPr>
        <w:t xml:space="preserve">ской области, либо в случае совершения им преступления, установленного вступившим в законную силу приговором суда, либо в случае его отсутствия </w:t>
      </w:r>
      <w:r w:rsidR="0045582E">
        <w:rPr>
          <w:rFonts w:ascii="Times New Roman" w:eastAsiaTheme="minorHAnsi" w:hAnsi="Times New Roman" w:cs="Times New Roman"/>
          <w:sz w:val="28"/>
          <w:szCs w:val="28"/>
          <w:lang w:eastAsia="en-US"/>
        </w:rPr>
        <w:t xml:space="preserve"> </w:t>
      </w:r>
      <w:r w:rsidRPr="00735BB0">
        <w:rPr>
          <w:rFonts w:ascii="Times New Roman" w:eastAsiaTheme="minorHAnsi" w:hAnsi="Times New Roman" w:cs="Times New Roman"/>
          <w:sz w:val="28"/>
          <w:szCs w:val="28"/>
          <w:lang w:eastAsia="en-US"/>
        </w:rPr>
        <w:t>на заседаниях квалификационной коллегии судей Архангельской области в т</w:t>
      </w:r>
      <w:r w:rsidRPr="00735BB0">
        <w:rPr>
          <w:rFonts w:ascii="Times New Roman" w:eastAsiaTheme="minorHAnsi" w:hAnsi="Times New Roman" w:cs="Times New Roman"/>
          <w:sz w:val="28"/>
          <w:szCs w:val="28"/>
          <w:lang w:eastAsia="en-US"/>
        </w:rPr>
        <w:t>е</w:t>
      </w:r>
      <w:r w:rsidRPr="00735BB0">
        <w:rPr>
          <w:rFonts w:ascii="Times New Roman" w:eastAsiaTheme="minorHAnsi" w:hAnsi="Times New Roman" w:cs="Times New Roman"/>
          <w:sz w:val="28"/>
          <w:szCs w:val="28"/>
          <w:lang w:eastAsia="en-US"/>
        </w:rPr>
        <w:t xml:space="preserve">чение четырех месяцев без уважительных причин, либо в случае замещения должности или осуществления деятельности, указанных в </w:t>
      </w:r>
      <w:hyperlink r:id="rId22" w:history="1">
        <w:r w:rsidRPr="00735BB0">
          <w:rPr>
            <w:rFonts w:ascii="Times New Roman" w:eastAsiaTheme="minorHAnsi" w:hAnsi="Times New Roman" w:cs="Times New Roman"/>
            <w:sz w:val="28"/>
            <w:szCs w:val="28"/>
            <w:lang w:eastAsia="en-US"/>
          </w:rPr>
          <w:t>абзаце первом пун</w:t>
        </w:r>
        <w:r w:rsidRPr="00735BB0">
          <w:rPr>
            <w:rFonts w:ascii="Times New Roman" w:eastAsiaTheme="minorHAnsi" w:hAnsi="Times New Roman" w:cs="Times New Roman"/>
            <w:sz w:val="28"/>
            <w:szCs w:val="28"/>
            <w:lang w:eastAsia="en-US"/>
          </w:rPr>
          <w:t>к</w:t>
        </w:r>
        <w:r w:rsidRPr="00735BB0">
          <w:rPr>
            <w:rFonts w:ascii="Times New Roman" w:eastAsiaTheme="minorHAnsi" w:hAnsi="Times New Roman" w:cs="Times New Roman"/>
            <w:sz w:val="28"/>
            <w:szCs w:val="28"/>
            <w:lang w:eastAsia="en-US"/>
          </w:rPr>
          <w:t>та 8 статьи 11</w:t>
        </w:r>
      </w:hyperlink>
      <w:r w:rsidRPr="00735BB0">
        <w:rPr>
          <w:rFonts w:ascii="Times New Roman" w:eastAsiaTheme="minorHAnsi" w:hAnsi="Times New Roman" w:cs="Times New Roman"/>
          <w:sz w:val="28"/>
          <w:szCs w:val="28"/>
          <w:lang w:eastAsia="en-US"/>
        </w:rPr>
        <w:t xml:space="preserve"> Федерального закона от 14 марта 2002 года № 30-ФЗ «Об органах судейского сообщества в Российской Федерации».</w:t>
      </w:r>
    </w:p>
    <w:p w:rsidR="00EC1A3D" w:rsidRPr="00735BB0" w:rsidRDefault="00EC1A3D" w:rsidP="00EC1A3D">
      <w:pPr>
        <w:pStyle w:val="ConsNormal"/>
        <w:widowControl/>
        <w:ind w:right="0"/>
        <w:jc w:val="both"/>
        <w:rPr>
          <w:rFonts w:ascii="Times New Roman" w:hAnsi="Times New Roman" w:cs="Times New Roman"/>
          <w:sz w:val="28"/>
        </w:rPr>
      </w:pPr>
      <w:r w:rsidRPr="00735BB0">
        <w:rPr>
          <w:rFonts w:ascii="Times New Roman" w:hAnsi="Times New Roman" w:cs="Times New Roman"/>
          <w:sz w:val="28"/>
        </w:rPr>
        <w:t xml:space="preserve">2. Материалы о досрочном прекращении полномочий </w:t>
      </w:r>
      <w:r w:rsidRPr="00735BB0">
        <w:rPr>
          <w:rFonts w:ascii="Times New Roman" w:eastAsiaTheme="minorHAnsi" w:hAnsi="Times New Roman" w:cs="Times New Roman"/>
          <w:sz w:val="28"/>
          <w:szCs w:val="28"/>
          <w:lang w:eastAsia="en-US"/>
        </w:rPr>
        <w:t>члена квалифик</w:t>
      </w:r>
      <w:r w:rsidRPr="00735BB0">
        <w:rPr>
          <w:rFonts w:ascii="Times New Roman" w:eastAsiaTheme="minorHAnsi" w:hAnsi="Times New Roman" w:cs="Times New Roman"/>
          <w:sz w:val="28"/>
          <w:szCs w:val="28"/>
          <w:lang w:eastAsia="en-US"/>
        </w:rPr>
        <w:t>а</w:t>
      </w:r>
      <w:r w:rsidRPr="00735BB0">
        <w:rPr>
          <w:rFonts w:ascii="Times New Roman" w:eastAsiaTheme="minorHAnsi" w:hAnsi="Times New Roman" w:cs="Times New Roman"/>
          <w:sz w:val="28"/>
          <w:szCs w:val="28"/>
          <w:lang w:eastAsia="en-US"/>
        </w:rPr>
        <w:t>ционной коллегии судей Архангельской области – представителя общественн</w:t>
      </w:r>
      <w:r w:rsidRPr="00735BB0">
        <w:rPr>
          <w:rFonts w:ascii="Times New Roman" w:eastAsiaTheme="minorHAnsi" w:hAnsi="Times New Roman" w:cs="Times New Roman"/>
          <w:sz w:val="28"/>
          <w:szCs w:val="28"/>
          <w:lang w:eastAsia="en-US"/>
        </w:rPr>
        <w:t>о</w:t>
      </w:r>
      <w:r w:rsidRPr="00735BB0">
        <w:rPr>
          <w:rFonts w:ascii="Times New Roman" w:eastAsiaTheme="minorHAnsi" w:hAnsi="Times New Roman" w:cs="Times New Roman"/>
          <w:sz w:val="28"/>
          <w:szCs w:val="28"/>
          <w:lang w:eastAsia="en-US"/>
        </w:rPr>
        <w:t>сти</w:t>
      </w:r>
      <w:r w:rsidRPr="00735BB0">
        <w:rPr>
          <w:rFonts w:ascii="Times New Roman" w:hAnsi="Times New Roman" w:cs="Times New Roman"/>
          <w:sz w:val="28"/>
        </w:rPr>
        <w:t xml:space="preserve"> направляются председателем областного Собрания в профильный комитет для рассмотрения.</w:t>
      </w:r>
    </w:p>
    <w:p w:rsidR="00EC1A3D" w:rsidRPr="00735BB0" w:rsidRDefault="00EC1A3D" w:rsidP="00EC1A3D">
      <w:pPr>
        <w:pStyle w:val="ConsNormal"/>
        <w:widowControl/>
        <w:ind w:right="0"/>
        <w:jc w:val="both"/>
        <w:rPr>
          <w:rFonts w:ascii="Times New Roman" w:hAnsi="Times New Roman" w:cs="Times New Roman"/>
          <w:sz w:val="28"/>
        </w:rPr>
      </w:pPr>
      <w:r w:rsidRPr="00735BB0">
        <w:rPr>
          <w:rFonts w:ascii="Times New Roman" w:hAnsi="Times New Roman" w:cs="Times New Roman"/>
          <w:sz w:val="28"/>
        </w:rPr>
        <w:t>3. На заседание профильного комитета могут приглашаться член квал</w:t>
      </w:r>
      <w:r w:rsidRPr="00735BB0">
        <w:rPr>
          <w:rFonts w:ascii="Times New Roman" w:hAnsi="Times New Roman" w:cs="Times New Roman"/>
          <w:sz w:val="28"/>
        </w:rPr>
        <w:t>и</w:t>
      </w:r>
      <w:r w:rsidRPr="00735BB0">
        <w:rPr>
          <w:rFonts w:ascii="Times New Roman" w:hAnsi="Times New Roman" w:cs="Times New Roman"/>
          <w:sz w:val="28"/>
        </w:rPr>
        <w:t>фикационной коллегии судей – представитель общественности, представители совета судей Архангельской области и квалификационной коллегии судей А</w:t>
      </w:r>
      <w:r w:rsidRPr="00735BB0">
        <w:rPr>
          <w:rFonts w:ascii="Times New Roman" w:hAnsi="Times New Roman" w:cs="Times New Roman"/>
          <w:sz w:val="28"/>
        </w:rPr>
        <w:t>р</w:t>
      </w:r>
      <w:r w:rsidRPr="00735BB0">
        <w:rPr>
          <w:rFonts w:ascii="Times New Roman" w:hAnsi="Times New Roman" w:cs="Times New Roman"/>
          <w:sz w:val="28"/>
        </w:rPr>
        <w:t>хангельской области.</w:t>
      </w:r>
    </w:p>
    <w:p w:rsidR="00294B89" w:rsidRDefault="00EC1A3D" w:rsidP="00EC1A3D">
      <w:pPr>
        <w:pStyle w:val="ConsNormal"/>
        <w:widowControl/>
        <w:ind w:right="0" w:firstLine="709"/>
        <w:jc w:val="both"/>
        <w:rPr>
          <w:rFonts w:ascii="Times New Roman" w:eastAsiaTheme="minorHAnsi" w:hAnsi="Times New Roman" w:cs="Times New Roman"/>
          <w:sz w:val="28"/>
          <w:szCs w:val="28"/>
          <w:lang w:eastAsia="en-US"/>
        </w:rPr>
      </w:pPr>
      <w:r w:rsidRPr="00735BB0">
        <w:rPr>
          <w:rFonts w:ascii="Times New Roman" w:hAnsi="Times New Roman" w:cs="Times New Roman"/>
          <w:sz w:val="28"/>
        </w:rPr>
        <w:t xml:space="preserve">4. </w:t>
      </w:r>
      <w:r w:rsidRPr="00735BB0">
        <w:rPr>
          <w:rFonts w:ascii="Times New Roman" w:eastAsiaTheme="minorHAnsi" w:hAnsi="Times New Roman" w:cs="Times New Roman"/>
          <w:sz w:val="28"/>
          <w:szCs w:val="28"/>
          <w:lang w:eastAsia="en-US"/>
        </w:rPr>
        <w:t xml:space="preserve">Полномочия члена квалификационной коллегии судей Архангельской области – представителя общественности могут быть досрочно прекращены </w:t>
      </w:r>
      <w:r w:rsidR="00C42698" w:rsidRPr="00735BB0">
        <w:rPr>
          <w:rFonts w:ascii="Times New Roman" w:eastAsiaTheme="minorHAnsi" w:hAnsi="Times New Roman" w:cs="Times New Roman"/>
          <w:sz w:val="28"/>
          <w:szCs w:val="28"/>
          <w:lang w:eastAsia="en-US"/>
        </w:rPr>
        <w:t xml:space="preserve">    </w:t>
      </w:r>
      <w:r w:rsidRPr="00735BB0">
        <w:rPr>
          <w:rFonts w:ascii="Times New Roman" w:eastAsiaTheme="minorHAnsi" w:hAnsi="Times New Roman" w:cs="Times New Roman"/>
          <w:sz w:val="28"/>
          <w:szCs w:val="28"/>
          <w:lang w:eastAsia="en-US"/>
        </w:rPr>
        <w:t xml:space="preserve">на основании постановления областного Собрания, принятого большинством голосов от </w:t>
      </w:r>
      <w:r w:rsidR="00DA1647" w:rsidRPr="00D91BFB">
        <w:rPr>
          <w:rFonts w:ascii="Times New Roman" w:eastAsiaTheme="minorHAnsi" w:hAnsi="Times New Roman" w:cs="Times New Roman"/>
          <w:sz w:val="28"/>
          <w:szCs w:val="28"/>
          <w:lang w:eastAsia="en-US"/>
        </w:rPr>
        <w:t>установленного числа</w:t>
      </w:r>
      <w:r w:rsidRPr="00735BB0">
        <w:rPr>
          <w:rFonts w:ascii="Times New Roman" w:eastAsiaTheme="minorHAnsi" w:hAnsi="Times New Roman" w:cs="Times New Roman"/>
          <w:sz w:val="28"/>
          <w:szCs w:val="28"/>
          <w:lang w:eastAsia="en-US"/>
        </w:rPr>
        <w:t xml:space="preserve"> депутатов.</w:t>
      </w:r>
    </w:p>
    <w:p w:rsidR="009362DF" w:rsidRPr="00735BB0" w:rsidRDefault="009362DF" w:rsidP="00EC1A3D">
      <w:pPr>
        <w:pStyle w:val="ConsNormal"/>
        <w:widowControl/>
        <w:ind w:right="0" w:firstLine="709"/>
        <w:jc w:val="both"/>
        <w:rPr>
          <w:rFonts w:ascii="Times New Roman" w:eastAsiaTheme="minorHAnsi" w:hAnsi="Times New Roman" w:cs="Times New Roman"/>
          <w:sz w:val="28"/>
          <w:szCs w:val="28"/>
          <w:lang w:eastAsia="en-US"/>
        </w:rPr>
      </w:pP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lastRenderedPageBreak/>
        <w:t>ГЛАВА XXIII. ПОРЯДОК ИЗБРАНИЯ И ДОСРОЧНОГО</w:t>
      </w: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ПРЕКРАЩЕНИЯ ПОЛНОМОЧИЙ ПРЕДСТАВИТЕЛЕЙ ОБЛАСТНОГО СОБРАНИЯ В КВАЛИФИКАЦИОННОЙ КОМИССИИ АДВОКАТСКОЙ ПАЛАТЫ АРХАНГЕЛЬСКОЙ ОБЛАСТИ</w:t>
      </w:r>
    </w:p>
    <w:p w:rsidR="00910B53" w:rsidRPr="00735BB0" w:rsidRDefault="00910B53" w:rsidP="00C501D5">
      <w:pPr>
        <w:pStyle w:val="ConsNormal"/>
        <w:widowControl/>
        <w:ind w:left="540" w:right="0"/>
        <w:jc w:val="center"/>
        <w:rPr>
          <w:rFonts w:ascii="Times New Roman" w:hAnsi="Times New Roman" w:cs="Times New Roman"/>
          <w:b/>
          <w:bCs/>
          <w:sz w:val="28"/>
        </w:rPr>
      </w:pPr>
    </w:p>
    <w:tbl>
      <w:tblPr>
        <w:tblW w:w="9214" w:type="dxa"/>
        <w:tblInd w:w="675" w:type="dxa"/>
        <w:tblLook w:val="04A0"/>
      </w:tblPr>
      <w:tblGrid>
        <w:gridCol w:w="1701"/>
        <w:gridCol w:w="7513"/>
      </w:tblGrid>
      <w:tr w:rsidR="003E630B" w:rsidRPr="00735BB0" w:rsidTr="005E1E1D">
        <w:tc>
          <w:tcPr>
            <w:tcW w:w="1701" w:type="dxa"/>
            <w:shd w:val="clear" w:color="auto" w:fill="auto"/>
          </w:tcPr>
          <w:p w:rsidR="003E630B" w:rsidRPr="00735BB0" w:rsidRDefault="003E630B" w:rsidP="003E630B">
            <w:pPr>
              <w:autoSpaceDE w:val="0"/>
              <w:autoSpaceDN w:val="0"/>
              <w:adjustRightInd w:val="0"/>
              <w:ind w:left="34" w:right="-250"/>
              <w:jc w:val="both"/>
              <w:rPr>
                <w:rFonts w:eastAsia="Calibri"/>
                <w:sz w:val="28"/>
                <w:szCs w:val="28"/>
              </w:rPr>
            </w:pPr>
            <w:r w:rsidRPr="00735BB0">
              <w:rPr>
                <w:rFonts w:eastAsia="Calibri"/>
                <w:b/>
                <w:sz w:val="28"/>
                <w:szCs w:val="28"/>
              </w:rPr>
              <w:t>Статья 23.1.</w:t>
            </w:r>
          </w:p>
        </w:tc>
        <w:tc>
          <w:tcPr>
            <w:tcW w:w="7513" w:type="dxa"/>
            <w:shd w:val="clear" w:color="auto" w:fill="auto"/>
          </w:tcPr>
          <w:p w:rsidR="003E630B" w:rsidRPr="00735BB0" w:rsidRDefault="003E630B" w:rsidP="003E630B">
            <w:pPr>
              <w:autoSpaceDE w:val="0"/>
              <w:autoSpaceDN w:val="0"/>
              <w:adjustRightInd w:val="0"/>
              <w:jc w:val="both"/>
              <w:rPr>
                <w:rFonts w:eastAsia="Calibri"/>
                <w:b/>
                <w:sz w:val="28"/>
                <w:szCs w:val="28"/>
              </w:rPr>
            </w:pPr>
            <w:r w:rsidRPr="00735BB0">
              <w:rPr>
                <w:b/>
                <w:bCs/>
                <w:sz w:val="28"/>
              </w:rPr>
              <w:t>Порядок внесения в областное Собрание материалов                       и предварительного рассмотрения кандидатур предст</w:t>
            </w:r>
            <w:r w:rsidRPr="00735BB0">
              <w:rPr>
                <w:b/>
                <w:bCs/>
                <w:sz w:val="28"/>
              </w:rPr>
              <w:t>а</w:t>
            </w:r>
            <w:r w:rsidRPr="00735BB0">
              <w:rPr>
                <w:b/>
                <w:bCs/>
                <w:sz w:val="28"/>
              </w:rPr>
              <w:t>вителей областного Собрания в квалификационной к</w:t>
            </w:r>
            <w:r w:rsidRPr="00735BB0">
              <w:rPr>
                <w:b/>
                <w:bCs/>
                <w:sz w:val="28"/>
              </w:rPr>
              <w:t>о</w:t>
            </w:r>
            <w:r w:rsidRPr="00735BB0">
              <w:rPr>
                <w:b/>
                <w:bCs/>
                <w:sz w:val="28"/>
              </w:rPr>
              <w:t xml:space="preserve">миссии Адвокатской Палаты Архангельской области     </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3E630B" w:rsidRPr="00735BB0" w:rsidRDefault="003E630B"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Вопрос об избрании представителей областного Собрания в квалиф</w:t>
      </w:r>
      <w:r w:rsidRPr="00735BB0">
        <w:rPr>
          <w:rFonts w:ascii="Times New Roman" w:hAnsi="Times New Roman" w:cs="Times New Roman"/>
          <w:sz w:val="28"/>
        </w:rPr>
        <w:t>и</w:t>
      </w:r>
      <w:r w:rsidRPr="00735BB0">
        <w:rPr>
          <w:rFonts w:ascii="Times New Roman" w:hAnsi="Times New Roman" w:cs="Times New Roman"/>
          <w:sz w:val="28"/>
        </w:rPr>
        <w:t xml:space="preserve">кационной комиссии Адвокатской Палаты Архангельской области (далее </w:t>
      </w:r>
      <w:r w:rsidR="005E095C" w:rsidRPr="00735BB0">
        <w:rPr>
          <w:rFonts w:ascii="Times New Roman" w:hAnsi="Times New Roman" w:cs="Times New Roman"/>
          <w:sz w:val="28"/>
        </w:rPr>
        <w:t xml:space="preserve">                                </w:t>
      </w:r>
      <w:r w:rsidRPr="00735BB0">
        <w:rPr>
          <w:rFonts w:ascii="Times New Roman" w:hAnsi="Times New Roman" w:cs="Times New Roman"/>
          <w:sz w:val="28"/>
        </w:rPr>
        <w:t xml:space="preserve">в настоящей главе – представители областного Собрания) вносится в проект </w:t>
      </w:r>
      <w:r w:rsidR="00EA2AA9" w:rsidRPr="00735BB0">
        <w:rPr>
          <w:rFonts w:ascii="Times New Roman" w:hAnsi="Times New Roman" w:cs="Times New Roman"/>
          <w:sz w:val="28"/>
        </w:rPr>
        <w:t xml:space="preserve">                         </w:t>
      </w:r>
      <w:r w:rsidRPr="00735BB0">
        <w:rPr>
          <w:rFonts w:ascii="Times New Roman" w:hAnsi="Times New Roman" w:cs="Times New Roman"/>
          <w:sz w:val="28"/>
        </w:rPr>
        <w:t>повестки дня сессии областного Собрания председателем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Предложения по кандидатурам представителей областного Собрания вместе с документами, оформленными в соответствии с пунктом 2 статьи 3 о</w:t>
      </w:r>
      <w:r w:rsidRPr="00735BB0">
        <w:rPr>
          <w:rFonts w:ascii="Times New Roman" w:hAnsi="Times New Roman" w:cs="Times New Roman"/>
          <w:sz w:val="28"/>
        </w:rPr>
        <w:t>б</w:t>
      </w:r>
      <w:r w:rsidRPr="00735BB0">
        <w:rPr>
          <w:rFonts w:ascii="Times New Roman" w:hAnsi="Times New Roman" w:cs="Times New Roman"/>
          <w:sz w:val="28"/>
        </w:rPr>
        <w:t>ластного закона «О представителях Архангельского областного Собрания деп</w:t>
      </w:r>
      <w:r w:rsidRPr="00735BB0">
        <w:rPr>
          <w:rFonts w:ascii="Times New Roman" w:hAnsi="Times New Roman" w:cs="Times New Roman"/>
          <w:sz w:val="28"/>
        </w:rPr>
        <w:t>у</w:t>
      </w:r>
      <w:r w:rsidRPr="00735BB0">
        <w:rPr>
          <w:rFonts w:ascii="Times New Roman" w:hAnsi="Times New Roman" w:cs="Times New Roman"/>
          <w:sz w:val="28"/>
        </w:rPr>
        <w:t>татов в квалификационной комиссии Адвокатской Палаты Архангельской о</w:t>
      </w:r>
      <w:r w:rsidRPr="00735BB0">
        <w:rPr>
          <w:rFonts w:ascii="Times New Roman" w:hAnsi="Times New Roman" w:cs="Times New Roman"/>
          <w:sz w:val="28"/>
        </w:rPr>
        <w:t>б</w:t>
      </w:r>
      <w:r w:rsidRPr="00735BB0">
        <w:rPr>
          <w:rFonts w:ascii="Times New Roman" w:hAnsi="Times New Roman" w:cs="Times New Roman"/>
          <w:sz w:val="28"/>
        </w:rPr>
        <w:t xml:space="preserve">ласти» (далее в настоящей главе – Областной закон), </w:t>
      </w:r>
      <w:r w:rsidR="009928A6" w:rsidRPr="00735BB0">
        <w:rPr>
          <w:rFonts w:ascii="Times New Roman" w:hAnsi="Times New Roman" w:cs="Times New Roman"/>
          <w:sz w:val="28"/>
          <w:szCs w:val="28"/>
        </w:rPr>
        <w:t>вносятся за 30 дней до и</w:t>
      </w:r>
      <w:r w:rsidR="009928A6" w:rsidRPr="00735BB0">
        <w:rPr>
          <w:rFonts w:ascii="Times New Roman" w:hAnsi="Times New Roman" w:cs="Times New Roman"/>
          <w:sz w:val="28"/>
          <w:szCs w:val="28"/>
        </w:rPr>
        <w:t>с</w:t>
      </w:r>
      <w:r w:rsidR="009928A6" w:rsidRPr="00735BB0">
        <w:rPr>
          <w:rFonts w:ascii="Times New Roman" w:hAnsi="Times New Roman" w:cs="Times New Roman"/>
          <w:sz w:val="28"/>
          <w:szCs w:val="28"/>
        </w:rPr>
        <w:t>течения срока полномочий действующих представителей областного Собрания</w:t>
      </w:r>
      <w:r w:rsidRPr="00735BB0">
        <w:rPr>
          <w:rFonts w:ascii="Times New Roman" w:hAnsi="Times New Roman" w:cs="Times New Roman"/>
          <w:sz w:val="28"/>
        </w:rPr>
        <w:t xml:space="preserve"> на имя председателя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Документы, представленные позднее установленного пунктом 3 статьи 3 Областного закона срока внесения кандидатур для избрания представителями областного Собрания, а также документы, не отвечающие требованиям пункта 2 статьи 3 Областного закона, не рассматриваются.</w:t>
      </w:r>
    </w:p>
    <w:p w:rsidR="00C501D5" w:rsidRPr="00047ECB" w:rsidRDefault="00C501D5" w:rsidP="00C501D5">
      <w:pPr>
        <w:pStyle w:val="ConsNormal"/>
        <w:widowControl/>
        <w:ind w:right="0" w:firstLine="709"/>
        <w:jc w:val="both"/>
        <w:rPr>
          <w:rFonts w:ascii="Times New Roman" w:hAnsi="Times New Roman" w:cs="Times New Roman"/>
          <w:sz w:val="28"/>
        </w:rPr>
      </w:pPr>
      <w:r w:rsidRPr="00047ECB">
        <w:rPr>
          <w:rFonts w:ascii="Times New Roman" w:hAnsi="Times New Roman" w:cs="Times New Roman"/>
          <w:sz w:val="28"/>
        </w:rPr>
        <w:t xml:space="preserve">3. Поступившие в областное Собрание документы направляются </w:t>
      </w:r>
      <w:r w:rsidR="00B20A3A" w:rsidRPr="00047ECB">
        <w:rPr>
          <w:rFonts w:ascii="Times New Roman" w:eastAsiaTheme="minorHAnsi" w:hAnsi="Times New Roman" w:cs="Times New Roman"/>
          <w:sz w:val="28"/>
          <w:szCs w:val="28"/>
          <w:lang w:eastAsia="en-US"/>
        </w:rPr>
        <w:t>предс</w:t>
      </w:r>
      <w:r w:rsidR="00B20A3A" w:rsidRPr="00047ECB">
        <w:rPr>
          <w:rFonts w:ascii="Times New Roman" w:eastAsiaTheme="minorHAnsi" w:hAnsi="Times New Roman" w:cs="Times New Roman"/>
          <w:sz w:val="28"/>
          <w:szCs w:val="28"/>
          <w:lang w:eastAsia="en-US"/>
        </w:rPr>
        <w:t>е</w:t>
      </w:r>
      <w:r w:rsidR="00B20A3A" w:rsidRPr="00047ECB">
        <w:rPr>
          <w:rFonts w:ascii="Times New Roman" w:eastAsiaTheme="minorHAnsi" w:hAnsi="Times New Roman" w:cs="Times New Roman"/>
          <w:sz w:val="28"/>
          <w:szCs w:val="28"/>
          <w:lang w:eastAsia="en-US"/>
        </w:rPr>
        <w:t xml:space="preserve">дателем областного Собрания </w:t>
      </w:r>
      <w:r w:rsidRPr="00047ECB">
        <w:rPr>
          <w:rFonts w:ascii="Times New Roman" w:hAnsi="Times New Roman" w:cs="Times New Roman"/>
          <w:sz w:val="28"/>
        </w:rPr>
        <w:t>в профильный комитет для рассмотрения.</w:t>
      </w:r>
    </w:p>
    <w:p w:rsidR="00BE0459" w:rsidRPr="00047ECB" w:rsidRDefault="00BE0459" w:rsidP="00C501D5">
      <w:pPr>
        <w:pStyle w:val="ConsNormal"/>
        <w:widowControl/>
        <w:ind w:right="0" w:firstLine="709"/>
        <w:jc w:val="both"/>
        <w:rPr>
          <w:rFonts w:ascii="Times New Roman" w:hAnsi="Times New Roman" w:cs="Times New Roman"/>
          <w:strike/>
          <w:sz w:val="28"/>
        </w:rPr>
      </w:pPr>
      <w:proofErr w:type="gramStart"/>
      <w:r w:rsidRPr="00047ECB">
        <w:rPr>
          <w:rFonts w:ascii="Times New Roman" w:hAnsi="Times New Roman" w:cs="Times New Roman"/>
          <w:sz w:val="28"/>
          <w:szCs w:val="28"/>
        </w:rPr>
        <w:t>Если в процессе проверки документов, представленных одновременно                          с предложением по кандидатуре представителя областного Собрания, профил</w:t>
      </w:r>
      <w:r w:rsidRPr="00047ECB">
        <w:rPr>
          <w:rFonts w:ascii="Times New Roman" w:hAnsi="Times New Roman" w:cs="Times New Roman"/>
          <w:sz w:val="28"/>
          <w:szCs w:val="28"/>
        </w:rPr>
        <w:t>ь</w:t>
      </w:r>
      <w:r w:rsidRPr="00047ECB">
        <w:rPr>
          <w:rFonts w:ascii="Times New Roman" w:hAnsi="Times New Roman" w:cs="Times New Roman"/>
          <w:sz w:val="28"/>
          <w:szCs w:val="28"/>
        </w:rPr>
        <w:t>ный комитет установит, что гражданин, обратившийся к депутатам областного Собрания, Губернатору Архангельской области за рекомендацией своей канд</w:t>
      </w:r>
      <w:r w:rsidRPr="00047ECB">
        <w:rPr>
          <w:rFonts w:ascii="Times New Roman" w:hAnsi="Times New Roman" w:cs="Times New Roman"/>
          <w:sz w:val="28"/>
          <w:szCs w:val="28"/>
        </w:rPr>
        <w:t>и</w:t>
      </w:r>
      <w:r w:rsidRPr="00047ECB">
        <w:rPr>
          <w:rFonts w:ascii="Times New Roman" w:hAnsi="Times New Roman" w:cs="Times New Roman"/>
          <w:sz w:val="28"/>
          <w:szCs w:val="28"/>
        </w:rPr>
        <w:t xml:space="preserve">датуры для избрания представителем областного Собрания, не соответствует требованиям, установленным статьей 2 </w:t>
      </w:r>
      <w:r w:rsidRPr="00047ECB">
        <w:rPr>
          <w:rStyle w:val="ae"/>
          <w:rFonts w:ascii="Times New Roman" w:eastAsia="Arial Unicode MS" w:hAnsi="Times New Roman" w:cs="Times New Roman"/>
          <w:sz w:val="28"/>
          <w:szCs w:val="28"/>
        </w:rPr>
        <w:t>Областного закона</w:t>
      </w:r>
      <w:r w:rsidRPr="00047ECB">
        <w:rPr>
          <w:rFonts w:ascii="Times New Roman" w:hAnsi="Times New Roman" w:cs="Times New Roman"/>
          <w:sz w:val="28"/>
          <w:szCs w:val="28"/>
        </w:rPr>
        <w:t xml:space="preserve">, или представленные документы не соответствуют требованиям, установленным статьей 3 </w:t>
      </w:r>
      <w:r w:rsidRPr="00047ECB">
        <w:rPr>
          <w:rStyle w:val="ae"/>
          <w:rFonts w:ascii="Times New Roman" w:eastAsia="Arial Unicode MS" w:hAnsi="Times New Roman" w:cs="Times New Roman"/>
          <w:sz w:val="28"/>
          <w:szCs w:val="28"/>
        </w:rPr>
        <w:t>Областн</w:t>
      </w:r>
      <w:r w:rsidRPr="00047ECB">
        <w:rPr>
          <w:rStyle w:val="ae"/>
          <w:rFonts w:ascii="Times New Roman" w:eastAsia="Arial Unicode MS" w:hAnsi="Times New Roman" w:cs="Times New Roman"/>
          <w:sz w:val="28"/>
          <w:szCs w:val="28"/>
        </w:rPr>
        <w:t>о</w:t>
      </w:r>
      <w:r w:rsidRPr="00047ECB">
        <w:rPr>
          <w:rStyle w:val="ae"/>
          <w:rFonts w:ascii="Times New Roman" w:eastAsia="Arial Unicode MS" w:hAnsi="Times New Roman" w:cs="Times New Roman"/>
          <w:sz w:val="28"/>
          <w:szCs w:val="28"/>
        </w:rPr>
        <w:t>го закона</w:t>
      </w:r>
      <w:r w:rsidRPr="00047ECB">
        <w:rPr>
          <w:rFonts w:ascii="Times New Roman" w:hAnsi="Times New Roman" w:cs="Times New Roman"/>
          <w:sz w:val="28"/>
          <w:szCs w:val="28"/>
        </w:rPr>
        <w:t>, либо установлена недостоверность сведений в</w:t>
      </w:r>
      <w:proofErr w:type="gramEnd"/>
      <w:r w:rsidRPr="00047ECB">
        <w:rPr>
          <w:rFonts w:ascii="Times New Roman" w:hAnsi="Times New Roman" w:cs="Times New Roman"/>
          <w:sz w:val="28"/>
          <w:szCs w:val="28"/>
        </w:rPr>
        <w:t xml:space="preserve"> указанных </w:t>
      </w:r>
      <w:proofErr w:type="gramStart"/>
      <w:r w:rsidRPr="00047ECB">
        <w:rPr>
          <w:rFonts w:ascii="Times New Roman" w:hAnsi="Times New Roman" w:cs="Times New Roman"/>
          <w:sz w:val="28"/>
          <w:szCs w:val="28"/>
        </w:rPr>
        <w:t>докуме</w:t>
      </w:r>
      <w:r w:rsidRPr="00047ECB">
        <w:rPr>
          <w:rFonts w:ascii="Times New Roman" w:hAnsi="Times New Roman" w:cs="Times New Roman"/>
          <w:sz w:val="28"/>
          <w:szCs w:val="28"/>
        </w:rPr>
        <w:t>н</w:t>
      </w:r>
      <w:r w:rsidRPr="00047ECB">
        <w:rPr>
          <w:rFonts w:ascii="Times New Roman" w:hAnsi="Times New Roman" w:cs="Times New Roman"/>
          <w:sz w:val="28"/>
          <w:szCs w:val="28"/>
        </w:rPr>
        <w:t>тах</w:t>
      </w:r>
      <w:proofErr w:type="gramEnd"/>
      <w:r w:rsidRPr="00047ECB">
        <w:rPr>
          <w:rFonts w:ascii="Times New Roman" w:hAnsi="Times New Roman" w:cs="Times New Roman"/>
          <w:sz w:val="28"/>
          <w:szCs w:val="28"/>
        </w:rPr>
        <w:t>, профильный комитет в письменном виде информирует инициатора, вне</w:t>
      </w:r>
      <w:r w:rsidRPr="00047ECB">
        <w:rPr>
          <w:rFonts w:ascii="Times New Roman" w:hAnsi="Times New Roman" w:cs="Times New Roman"/>
          <w:sz w:val="28"/>
          <w:szCs w:val="28"/>
        </w:rPr>
        <w:t>с</w:t>
      </w:r>
      <w:r w:rsidRPr="00047ECB">
        <w:rPr>
          <w:rFonts w:ascii="Times New Roman" w:hAnsi="Times New Roman" w:cs="Times New Roman"/>
          <w:sz w:val="28"/>
          <w:szCs w:val="28"/>
        </w:rPr>
        <w:t>шего предложение по кандидатуре представителя областного Собрания, и ка</w:t>
      </w:r>
      <w:r w:rsidRPr="00047ECB">
        <w:rPr>
          <w:rFonts w:ascii="Times New Roman" w:hAnsi="Times New Roman" w:cs="Times New Roman"/>
          <w:sz w:val="28"/>
          <w:szCs w:val="28"/>
        </w:rPr>
        <w:t>н</w:t>
      </w:r>
      <w:r w:rsidRPr="00047ECB">
        <w:rPr>
          <w:rFonts w:ascii="Times New Roman" w:hAnsi="Times New Roman" w:cs="Times New Roman"/>
          <w:sz w:val="28"/>
          <w:szCs w:val="28"/>
        </w:rPr>
        <w:t>дидата о причинах отказа и возвращает кандидату документы.</w:t>
      </w:r>
    </w:p>
    <w:p w:rsidR="00C501D5" w:rsidRPr="00735BB0" w:rsidRDefault="00C501D5" w:rsidP="00C501D5">
      <w:pPr>
        <w:pStyle w:val="ConsNormal"/>
        <w:widowControl/>
        <w:ind w:right="0" w:firstLine="709"/>
        <w:jc w:val="both"/>
        <w:rPr>
          <w:rFonts w:ascii="Times New Roman" w:hAnsi="Times New Roman" w:cs="Times New Roman"/>
          <w:sz w:val="28"/>
        </w:rPr>
      </w:pPr>
      <w:r w:rsidRPr="00047ECB">
        <w:rPr>
          <w:rFonts w:ascii="Times New Roman" w:hAnsi="Times New Roman" w:cs="Times New Roman"/>
          <w:sz w:val="28"/>
        </w:rPr>
        <w:t>4. Кандидатуры представителей областного Собрания, отвечающие тр</w:t>
      </w:r>
      <w:r w:rsidRPr="00047ECB">
        <w:rPr>
          <w:rFonts w:ascii="Times New Roman" w:hAnsi="Times New Roman" w:cs="Times New Roman"/>
          <w:sz w:val="28"/>
        </w:rPr>
        <w:t>е</w:t>
      </w:r>
      <w:r w:rsidRPr="00047ECB">
        <w:rPr>
          <w:rFonts w:ascii="Times New Roman" w:hAnsi="Times New Roman" w:cs="Times New Roman"/>
          <w:sz w:val="28"/>
        </w:rPr>
        <w:t>бованиям статьи 2 Областного закона, предварительно рассматриваются на з</w:t>
      </w:r>
      <w:r w:rsidRPr="00047ECB">
        <w:rPr>
          <w:rFonts w:ascii="Times New Roman" w:hAnsi="Times New Roman" w:cs="Times New Roman"/>
          <w:sz w:val="28"/>
        </w:rPr>
        <w:t>а</w:t>
      </w:r>
      <w:r w:rsidRPr="00047ECB">
        <w:rPr>
          <w:rFonts w:ascii="Times New Roman" w:hAnsi="Times New Roman" w:cs="Times New Roman"/>
          <w:sz w:val="28"/>
        </w:rPr>
        <w:t>седании профильного комитета</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Кандидаты не позднее чем за </w:t>
      </w:r>
      <w:r w:rsidR="00C42698" w:rsidRPr="00735BB0">
        <w:rPr>
          <w:rFonts w:ascii="Times New Roman" w:hAnsi="Times New Roman" w:cs="Times New Roman"/>
          <w:sz w:val="28"/>
        </w:rPr>
        <w:t>сем</w:t>
      </w:r>
      <w:r w:rsidRPr="00735BB0">
        <w:rPr>
          <w:rFonts w:ascii="Times New Roman" w:hAnsi="Times New Roman" w:cs="Times New Roman"/>
          <w:sz w:val="28"/>
        </w:rPr>
        <w:t>ь календарных дней оповещаются о д</w:t>
      </w:r>
      <w:r w:rsidRPr="00735BB0">
        <w:rPr>
          <w:rFonts w:ascii="Times New Roman" w:hAnsi="Times New Roman" w:cs="Times New Roman"/>
          <w:sz w:val="28"/>
        </w:rPr>
        <w:t>а</w:t>
      </w:r>
      <w:r w:rsidRPr="00735BB0">
        <w:rPr>
          <w:rFonts w:ascii="Times New Roman" w:hAnsi="Times New Roman" w:cs="Times New Roman"/>
          <w:sz w:val="28"/>
        </w:rPr>
        <w:t>те, месте и времени рассмотрения кандидатуры профильным комитетом.</w:t>
      </w:r>
    </w:p>
    <w:p w:rsidR="00AA0AC6" w:rsidRPr="00735BB0" w:rsidRDefault="00AA0AC6"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При рассмотрении кандидатур на заседание профильного комитета пр</w:t>
      </w:r>
      <w:r w:rsidRPr="00735BB0">
        <w:rPr>
          <w:rFonts w:ascii="Times New Roman" w:hAnsi="Times New Roman" w:cs="Times New Roman"/>
          <w:sz w:val="28"/>
          <w:szCs w:val="28"/>
        </w:rPr>
        <w:t>и</w:t>
      </w:r>
      <w:r w:rsidRPr="00735BB0">
        <w:rPr>
          <w:rFonts w:ascii="Times New Roman" w:hAnsi="Times New Roman" w:cs="Times New Roman"/>
          <w:sz w:val="28"/>
          <w:szCs w:val="28"/>
        </w:rPr>
        <w:t xml:space="preserve">глашаются председатель квалификационной комиссии Адвокатской Палаты </w:t>
      </w:r>
      <w:r w:rsidRPr="00735BB0">
        <w:rPr>
          <w:rFonts w:ascii="Times New Roman" w:hAnsi="Times New Roman" w:cs="Times New Roman"/>
          <w:sz w:val="28"/>
          <w:szCs w:val="28"/>
        </w:rPr>
        <w:lastRenderedPageBreak/>
        <w:t>Архангельской области, депутаты, внесшие предложения по кандидатурам представителей областного Собрания, полномочный представитель Губернат</w:t>
      </w:r>
      <w:r w:rsidRPr="00735BB0">
        <w:rPr>
          <w:rFonts w:ascii="Times New Roman" w:hAnsi="Times New Roman" w:cs="Times New Roman"/>
          <w:sz w:val="28"/>
          <w:szCs w:val="28"/>
        </w:rPr>
        <w:t>о</w:t>
      </w:r>
      <w:r w:rsidRPr="00735BB0">
        <w:rPr>
          <w:rFonts w:ascii="Times New Roman" w:hAnsi="Times New Roman" w:cs="Times New Roman"/>
          <w:sz w:val="28"/>
          <w:szCs w:val="28"/>
        </w:rPr>
        <w:t>ра Архангельской области в областном Собрании либо иной официальный представитель Губернатора Архангельской области, если Губернатором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 вносилось предложение по кандидатурам представителей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По итогам рассмотрения кандидатур профильный комитет принимает о</w:t>
      </w:r>
      <w:r w:rsidRPr="00735BB0">
        <w:rPr>
          <w:rFonts w:ascii="Times New Roman" w:hAnsi="Times New Roman" w:cs="Times New Roman"/>
          <w:sz w:val="28"/>
        </w:rPr>
        <w:t>д</w:t>
      </w:r>
      <w:r w:rsidRPr="00735BB0">
        <w:rPr>
          <w:rFonts w:ascii="Times New Roman" w:hAnsi="Times New Roman" w:cs="Times New Roman"/>
          <w:sz w:val="28"/>
        </w:rPr>
        <w:t>но из следующих решений:</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рекомендовать областному Собранию избрать кандидата представит</w:t>
      </w:r>
      <w:r w:rsidRPr="00735BB0">
        <w:rPr>
          <w:rFonts w:ascii="Times New Roman" w:hAnsi="Times New Roman" w:cs="Times New Roman"/>
          <w:sz w:val="28"/>
        </w:rPr>
        <w:t>е</w:t>
      </w:r>
      <w:r w:rsidRPr="00735BB0">
        <w:rPr>
          <w:rFonts w:ascii="Times New Roman" w:hAnsi="Times New Roman" w:cs="Times New Roman"/>
          <w:sz w:val="28"/>
        </w:rPr>
        <w:t>лем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отказать в рекомендации об избрании представителем областного Со</w:t>
      </w:r>
      <w:r w:rsidRPr="00735BB0">
        <w:rPr>
          <w:rFonts w:ascii="Times New Roman" w:hAnsi="Times New Roman" w:cs="Times New Roman"/>
          <w:sz w:val="28"/>
        </w:rPr>
        <w:t>б</w:t>
      </w:r>
      <w:r w:rsidRPr="00735BB0">
        <w:rPr>
          <w:rFonts w:ascii="Times New Roman" w:hAnsi="Times New Roman" w:cs="Times New Roman"/>
          <w:sz w:val="28"/>
        </w:rPr>
        <w:t>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Профильный комитет рекомендует для избрания не более двух кандид</w:t>
      </w:r>
      <w:r w:rsidRPr="00735BB0">
        <w:rPr>
          <w:rFonts w:ascii="Times New Roman" w:hAnsi="Times New Roman" w:cs="Times New Roman"/>
          <w:sz w:val="28"/>
        </w:rPr>
        <w:t>а</w:t>
      </w:r>
      <w:r w:rsidRPr="00735BB0">
        <w:rPr>
          <w:rFonts w:ascii="Times New Roman" w:hAnsi="Times New Roman" w:cs="Times New Roman"/>
          <w:sz w:val="28"/>
        </w:rPr>
        <w:t>тур.</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Заочное рассмотрение кандидатур на заседании профильного комитета </w:t>
      </w:r>
      <w:r w:rsidR="00C42698" w:rsidRPr="00735BB0">
        <w:rPr>
          <w:rFonts w:ascii="Times New Roman" w:hAnsi="Times New Roman" w:cs="Times New Roman"/>
          <w:sz w:val="28"/>
        </w:rPr>
        <w:t xml:space="preserve">    </w:t>
      </w:r>
      <w:r w:rsidRPr="00735BB0">
        <w:rPr>
          <w:rFonts w:ascii="Times New Roman" w:hAnsi="Times New Roman" w:cs="Times New Roman"/>
          <w:sz w:val="28"/>
        </w:rPr>
        <w:t>не допускается.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5. По результатам рассмотрения кандидатур и документов, указанных </w:t>
      </w:r>
      <w:r w:rsidR="00C06F06" w:rsidRPr="00735BB0">
        <w:rPr>
          <w:rFonts w:ascii="Times New Roman" w:hAnsi="Times New Roman" w:cs="Times New Roman"/>
          <w:sz w:val="28"/>
        </w:rPr>
        <w:t xml:space="preserve">                     </w:t>
      </w:r>
      <w:r w:rsidRPr="00735BB0">
        <w:rPr>
          <w:rFonts w:ascii="Times New Roman" w:hAnsi="Times New Roman" w:cs="Times New Roman"/>
          <w:sz w:val="28"/>
        </w:rPr>
        <w:t>в пункте 2 настоящей статьи, профильный комитет формирует список кандид</w:t>
      </w:r>
      <w:r w:rsidRPr="00735BB0">
        <w:rPr>
          <w:rFonts w:ascii="Times New Roman" w:hAnsi="Times New Roman" w:cs="Times New Roman"/>
          <w:sz w:val="28"/>
        </w:rPr>
        <w:t>а</w:t>
      </w:r>
      <w:r w:rsidRPr="00735BB0">
        <w:rPr>
          <w:rFonts w:ascii="Times New Roman" w:hAnsi="Times New Roman" w:cs="Times New Roman"/>
          <w:sz w:val="28"/>
        </w:rPr>
        <w:t xml:space="preserve">тов в представители областного Собрания для голосования и </w:t>
      </w:r>
      <w:r w:rsidR="009928A6" w:rsidRPr="00735BB0">
        <w:rPr>
          <w:rFonts w:ascii="Times New Roman" w:hAnsi="Times New Roman" w:cs="Times New Roman"/>
          <w:sz w:val="28"/>
          <w:szCs w:val="28"/>
        </w:rPr>
        <w:t>направляет его председателю областного Собрания</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Кандидаты, отвечающие требованиям статьи 2 Областного закона, нез</w:t>
      </w:r>
      <w:r w:rsidRPr="00735BB0">
        <w:rPr>
          <w:rFonts w:ascii="Times New Roman" w:hAnsi="Times New Roman" w:cs="Times New Roman"/>
          <w:sz w:val="28"/>
        </w:rPr>
        <w:t>а</w:t>
      </w:r>
      <w:r w:rsidRPr="00735BB0">
        <w:rPr>
          <w:rFonts w:ascii="Times New Roman" w:hAnsi="Times New Roman" w:cs="Times New Roman"/>
          <w:sz w:val="28"/>
        </w:rPr>
        <w:t>висимо от наличия рекомендации, предусмотренной пунктом 4 настоящей ст</w:t>
      </w:r>
      <w:r w:rsidRPr="00735BB0">
        <w:rPr>
          <w:rFonts w:ascii="Times New Roman" w:hAnsi="Times New Roman" w:cs="Times New Roman"/>
          <w:sz w:val="28"/>
        </w:rPr>
        <w:t>а</w:t>
      </w:r>
      <w:r w:rsidRPr="00735BB0">
        <w:rPr>
          <w:rFonts w:ascii="Times New Roman" w:hAnsi="Times New Roman" w:cs="Times New Roman"/>
          <w:sz w:val="28"/>
        </w:rPr>
        <w:t>тьи, включаются в список.</w:t>
      </w:r>
    </w:p>
    <w:p w:rsidR="00FD05D6" w:rsidRPr="00735BB0" w:rsidRDefault="00FD05D6" w:rsidP="00C501D5">
      <w:pPr>
        <w:pStyle w:val="ConsNormal"/>
        <w:widowControl/>
        <w:ind w:right="0" w:firstLine="709"/>
        <w:jc w:val="both"/>
        <w:rPr>
          <w:rFonts w:ascii="Times New Roman" w:hAnsi="Times New Roman" w:cs="Times New Roman"/>
          <w:sz w:val="28"/>
        </w:rPr>
      </w:pPr>
    </w:p>
    <w:tbl>
      <w:tblPr>
        <w:tblW w:w="9214" w:type="dxa"/>
        <w:tblInd w:w="675" w:type="dxa"/>
        <w:tblLook w:val="04A0"/>
      </w:tblPr>
      <w:tblGrid>
        <w:gridCol w:w="1701"/>
        <w:gridCol w:w="7513"/>
      </w:tblGrid>
      <w:tr w:rsidR="003E630B" w:rsidRPr="00735BB0" w:rsidTr="001561E1">
        <w:tc>
          <w:tcPr>
            <w:tcW w:w="1701" w:type="dxa"/>
            <w:shd w:val="clear" w:color="auto" w:fill="auto"/>
          </w:tcPr>
          <w:p w:rsidR="003E630B" w:rsidRPr="00735BB0" w:rsidRDefault="003E630B" w:rsidP="003E630B">
            <w:pPr>
              <w:autoSpaceDE w:val="0"/>
              <w:autoSpaceDN w:val="0"/>
              <w:adjustRightInd w:val="0"/>
              <w:ind w:left="34" w:right="-250"/>
              <w:jc w:val="both"/>
              <w:rPr>
                <w:rFonts w:eastAsia="Calibri"/>
                <w:sz w:val="28"/>
                <w:szCs w:val="28"/>
              </w:rPr>
            </w:pPr>
            <w:r w:rsidRPr="00735BB0">
              <w:rPr>
                <w:rFonts w:eastAsia="Calibri"/>
                <w:b/>
                <w:sz w:val="28"/>
                <w:szCs w:val="28"/>
              </w:rPr>
              <w:t>Статья 23.2.</w:t>
            </w:r>
          </w:p>
        </w:tc>
        <w:tc>
          <w:tcPr>
            <w:tcW w:w="7513" w:type="dxa"/>
            <w:shd w:val="clear" w:color="auto" w:fill="auto"/>
          </w:tcPr>
          <w:p w:rsidR="003E630B" w:rsidRPr="00735BB0" w:rsidRDefault="003E630B" w:rsidP="00C42698">
            <w:pPr>
              <w:autoSpaceDE w:val="0"/>
              <w:autoSpaceDN w:val="0"/>
              <w:adjustRightInd w:val="0"/>
              <w:jc w:val="both"/>
              <w:rPr>
                <w:rFonts w:eastAsia="Calibri"/>
                <w:b/>
                <w:sz w:val="28"/>
                <w:szCs w:val="28"/>
              </w:rPr>
            </w:pPr>
            <w:r w:rsidRPr="00735BB0">
              <w:rPr>
                <w:b/>
                <w:bCs/>
                <w:sz w:val="28"/>
              </w:rPr>
              <w:t>Порядок рассмотрения на сессии областного Собрания                       вопроса об избрании представител</w:t>
            </w:r>
            <w:r w:rsidR="00C42698" w:rsidRPr="00735BB0">
              <w:rPr>
                <w:b/>
                <w:bCs/>
                <w:sz w:val="28"/>
              </w:rPr>
              <w:t>ей</w:t>
            </w:r>
            <w:r w:rsidRPr="00735BB0">
              <w:rPr>
                <w:b/>
                <w:bCs/>
                <w:sz w:val="28"/>
              </w:rPr>
              <w:t xml:space="preserve"> областного Собр</w:t>
            </w:r>
            <w:r w:rsidRPr="00735BB0">
              <w:rPr>
                <w:b/>
                <w:bCs/>
                <w:sz w:val="28"/>
              </w:rPr>
              <w:t>а</w:t>
            </w:r>
            <w:r w:rsidRPr="00735BB0">
              <w:rPr>
                <w:b/>
                <w:bCs/>
                <w:sz w:val="28"/>
              </w:rPr>
              <w:t xml:space="preserve">ния      </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3E630B" w:rsidRPr="00735BB0" w:rsidRDefault="003E630B" w:rsidP="00C501D5">
      <w:pPr>
        <w:pStyle w:val="ConsNormal"/>
        <w:widowControl/>
        <w:ind w:right="0" w:firstLine="709"/>
        <w:jc w:val="both"/>
        <w:rPr>
          <w:rFonts w:ascii="Times New Roman" w:hAnsi="Times New Roman" w:cs="Times New Roman"/>
          <w:sz w:val="28"/>
        </w:rPr>
      </w:pPr>
    </w:p>
    <w:p w:rsidR="00C42698"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w:t>
      </w:r>
      <w:r w:rsidR="00C42698" w:rsidRPr="00735BB0">
        <w:rPr>
          <w:rFonts w:ascii="Times New Roman" w:hAnsi="Times New Roman" w:cs="Times New Roman"/>
          <w:sz w:val="28"/>
          <w:szCs w:val="28"/>
        </w:rPr>
        <w:t>Проект постановления областного Собрания об избрании представит</w:t>
      </w:r>
      <w:r w:rsidR="00C42698" w:rsidRPr="00735BB0">
        <w:rPr>
          <w:rFonts w:ascii="Times New Roman" w:hAnsi="Times New Roman" w:cs="Times New Roman"/>
          <w:sz w:val="28"/>
          <w:szCs w:val="28"/>
        </w:rPr>
        <w:t>е</w:t>
      </w:r>
      <w:r w:rsidR="00C42698" w:rsidRPr="00735BB0">
        <w:rPr>
          <w:rFonts w:ascii="Times New Roman" w:hAnsi="Times New Roman" w:cs="Times New Roman"/>
          <w:sz w:val="28"/>
          <w:szCs w:val="28"/>
        </w:rPr>
        <w:t>лей областного Собрания вносится на очередную сессию областного Собрания председателем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Все кандидаты, включенные в список для голосования, приглашаются на заседание областного Собрания, на котором рассматривается данный вопрос, не позднее чем за семь дней до дня заседания.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Рассмотрение вопроса об избрании представителей областного Собр</w:t>
      </w:r>
      <w:r w:rsidRPr="00735BB0">
        <w:rPr>
          <w:rFonts w:ascii="Times New Roman" w:hAnsi="Times New Roman" w:cs="Times New Roman"/>
          <w:sz w:val="28"/>
        </w:rPr>
        <w:t>а</w:t>
      </w:r>
      <w:r w:rsidRPr="00735BB0">
        <w:rPr>
          <w:rFonts w:ascii="Times New Roman" w:hAnsi="Times New Roman" w:cs="Times New Roman"/>
          <w:sz w:val="28"/>
        </w:rPr>
        <w:t>ния на сессии областного Собрания начинается с доклада председателя пр</w:t>
      </w:r>
      <w:r w:rsidRPr="00735BB0">
        <w:rPr>
          <w:rFonts w:ascii="Times New Roman" w:hAnsi="Times New Roman" w:cs="Times New Roman"/>
          <w:sz w:val="28"/>
        </w:rPr>
        <w:t>о</w:t>
      </w:r>
      <w:r w:rsidRPr="00735BB0">
        <w:rPr>
          <w:rFonts w:ascii="Times New Roman" w:hAnsi="Times New Roman" w:cs="Times New Roman"/>
          <w:sz w:val="28"/>
        </w:rPr>
        <w:t>фильного комитета, в котором он информирует о количестве поданных заявл</w:t>
      </w:r>
      <w:r w:rsidRPr="00735BB0">
        <w:rPr>
          <w:rFonts w:ascii="Times New Roman" w:hAnsi="Times New Roman" w:cs="Times New Roman"/>
          <w:sz w:val="28"/>
        </w:rPr>
        <w:t>е</w:t>
      </w:r>
      <w:r w:rsidRPr="00735BB0">
        <w:rPr>
          <w:rFonts w:ascii="Times New Roman" w:hAnsi="Times New Roman" w:cs="Times New Roman"/>
          <w:sz w:val="28"/>
        </w:rPr>
        <w:t>ний и результатах рассмотрения кандидатур.</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Обсуждение на сессии областного Собрания производится по каждому кандидату отдельно. Депутаты вправе задавать вопросы кандидату, высказ</w:t>
      </w:r>
      <w:r w:rsidRPr="00735BB0">
        <w:rPr>
          <w:rFonts w:ascii="Times New Roman" w:hAnsi="Times New Roman" w:cs="Times New Roman"/>
          <w:sz w:val="28"/>
        </w:rPr>
        <w:t>ы</w:t>
      </w:r>
      <w:r w:rsidRPr="00735BB0">
        <w:rPr>
          <w:rFonts w:ascii="Times New Roman" w:hAnsi="Times New Roman" w:cs="Times New Roman"/>
          <w:sz w:val="28"/>
        </w:rPr>
        <w:t xml:space="preserve">вать свое мнение по предложенной кандидатуре, выступать за или против нее. </w:t>
      </w:r>
      <w:r w:rsidR="00C42698" w:rsidRPr="00735BB0">
        <w:rPr>
          <w:rFonts w:ascii="Times New Roman" w:hAnsi="Times New Roman" w:cs="Times New Roman"/>
          <w:sz w:val="28"/>
        </w:rPr>
        <w:t xml:space="preserve">       </w:t>
      </w:r>
      <w:r w:rsidRPr="00735BB0">
        <w:rPr>
          <w:rFonts w:ascii="Times New Roman" w:hAnsi="Times New Roman" w:cs="Times New Roman"/>
          <w:sz w:val="28"/>
        </w:rPr>
        <w:t xml:space="preserve">При обсуждении кандидатам по их просьбе предоставляется возможность </w:t>
      </w:r>
      <w:r w:rsidR="001932F8">
        <w:rPr>
          <w:rFonts w:ascii="Times New Roman" w:hAnsi="Times New Roman" w:cs="Times New Roman"/>
          <w:sz w:val="28"/>
        </w:rPr>
        <w:t xml:space="preserve">     </w:t>
      </w:r>
      <w:r w:rsidRPr="00735BB0">
        <w:rPr>
          <w:rFonts w:ascii="Times New Roman" w:hAnsi="Times New Roman" w:cs="Times New Roman"/>
          <w:sz w:val="28"/>
        </w:rPr>
        <w:t>для выступления.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Заочное рассмотрение кандидатур на сессии областного Собрания не д</w:t>
      </w:r>
      <w:r w:rsidRPr="00735BB0">
        <w:rPr>
          <w:rFonts w:ascii="Times New Roman" w:hAnsi="Times New Roman" w:cs="Times New Roman"/>
          <w:sz w:val="28"/>
        </w:rPr>
        <w:t>о</w:t>
      </w:r>
      <w:r w:rsidRPr="00735BB0">
        <w:rPr>
          <w:rFonts w:ascii="Times New Roman" w:hAnsi="Times New Roman" w:cs="Times New Roman"/>
          <w:sz w:val="28"/>
        </w:rPr>
        <w:t>пускается.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5. Голосование по кандидатурам представителей областного Собрания может быть тайным или открытым с использованием электронной системы.</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Голосование проводится по всем представленным кандидатурам, за и</w:t>
      </w:r>
      <w:r w:rsidRPr="00735BB0">
        <w:rPr>
          <w:rFonts w:ascii="Times New Roman" w:hAnsi="Times New Roman" w:cs="Times New Roman"/>
          <w:sz w:val="28"/>
        </w:rPr>
        <w:t>с</w:t>
      </w:r>
      <w:r w:rsidRPr="00735BB0">
        <w:rPr>
          <w:rFonts w:ascii="Times New Roman" w:hAnsi="Times New Roman" w:cs="Times New Roman"/>
          <w:sz w:val="28"/>
        </w:rPr>
        <w:t>ключением лиц, взявших самоотвод.</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6. Избранным считается тот кандидат, который получил большинство г</w:t>
      </w:r>
      <w:r w:rsidRPr="00735BB0">
        <w:rPr>
          <w:rFonts w:ascii="Times New Roman" w:hAnsi="Times New Roman" w:cs="Times New Roman"/>
          <w:sz w:val="28"/>
        </w:rPr>
        <w:t>о</w:t>
      </w:r>
      <w:r w:rsidRPr="00735BB0">
        <w:rPr>
          <w:rFonts w:ascii="Times New Roman" w:hAnsi="Times New Roman" w:cs="Times New Roman"/>
          <w:sz w:val="28"/>
        </w:rPr>
        <w:t xml:space="preserve">лосов от </w:t>
      </w:r>
      <w:r w:rsidR="00DA1647" w:rsidRPr="00D91BFB">
        <w:rPr>
          <w:rFonts w:ascii="Times New Roman" w:hAnsi="Times New Roman" w:cs="Times New Roman"/>
          <w:sz w:val="28"/>
          <w:szCs w:val="20"/>
        </w:rPr>
        <w:t>установленного числа</w:t>
      </w:r>
      <w:r w:rsidRPr="00735BB0">
        <w:rPr>
          <w:rFonts w:ascii="Times New Roman" w:hAnsi="Times New Roman" w:cs="Times New Roman"/>
          <w:sz w:val="28"/>
        </w:rPr>
        <w:t xml:space="preserve"> депутатов.</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Решение об избрании представителей областного Собрания оформл</w:t>
      </w:r>
      <w:r w:rsidRPr="00735BB0">
        <w:rPr>
          <w:rFonts w:ascii="Times New Roman" w:hAnsi="Times New Roman" w:cs="Times New Roman"/>
          <w:sz w:val="28"/>
        </w:rPr>
        <w:t>я</w:t>
      </w:r>
      <w:r w:rsidRPr="00735BB0">
        <w:rPr>
          <w:rFonts w:ascii="Times New Roman" w:hAnsi="Times New Roman" w:cs="Times New Roman"/>
          <w:sz w:val="28"/>
        </w:rPr>
        <w:t>ется постановлением областного Собрания.</w:t>
      </w:r>
    </w:p>
    <w:p w:rsidR="00C501D5"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Постановление об избрании представителей областного Собрания н</w:t>
      </w:r>
      <w:r w:rsidRPr="00735BB0">
        <w:rPr>
          <w:rFonts w:ascii="Times New Roman" w:hAnsi="Times New Roman" w:cs="Times New Roman"/>
          <w:sz w:val="28"/>
        </w:rPr>
        <w:t>а</w:t>
      </w:r>
      <w:r w:rsidRPr="00735BB0">
        <w:rPr>
          <w:rFonts w:ascii="Times New Roman" w:hAnsi="Times New Roman" w:cs="Times New Roman"/>
          <w:sz w:val="28"/>
        </w:rPr>
        <w:t>правляется в Адвокатскую Палату Архангельской области не позднее семи дней со дня его принятия.</w:t>
      </w:r>
    </w:p>
    <w:p w:rsidR="00A24C93" w:rsidRDefault="00A24C93" w:rsidP="00C501D5">
      <w:pPr>
        <w:pStyle w:val="ConsNormal"/>
        <w:widowControl/>
        <w:ind w:right="0" w:firstLine="709"/>
        <w:jc w:val="both"/>
        <w:rPr>
          <w:rFonts w:ascii="Times New Roman" w:hAnsi="Times New Roman" w:cs="Times New Roman"/>
          <w:sz w:val="28"/>
        </w:rPr>
      </w:pPr>
    </w:p>
    <w:tbl>
      <w:tblPr>
        <w:tblW w:w="9214" w:type="dxa"/>
        <w:tblInd w:w="675" w:type="dxa"/>
        <w:tblLook w:val="04A0"/>
      </w:tblPr>
      <w:tblGrid>
        <w:gridCol w:w="1701"/>
        <w:gridCol w:w="7513"/>
      </w:tblGrid>
      <w:tr w:rsidR="00C42698" w:rsidRPr="00735BB0" w:rsidTr="005F05B5">
        <w:tc>
          <w:tcPr>
            <w:tcW w:w="1701" w:type="dxa"/>
            <w:shd w:val="clear" w:color="auto" w:fill="auto"/>
          </w:tcPr>
          <w:p w:rsidR="00C42698" w:rsidRPr="00735BB0" w:rsidRDefault="00C42698" w:rsidP="00E47B3B">
            <w:pPr>
              <w:autoSpaceDE w:val="0"/>
              <w:autoSpaceDN w:val="0"/>
              <w:adjustRightInd w:val="0"/>
              <w:ind w:left="34" w:right="-250"/>
              <w:jc w:val="both"/>
              <w:rPr>
                <w:rFonts w:eastAsia="Calibri"/>
                <w:sz w:val="28"/>
                <w:szCs w:val="28"/>
              </w:rPr>
            </w:pPr>
            <w:r w:rsidRPr="00735BB0">
              <w:rPr>
                <w:rFonts w:eastAsia="Calibri"/>
                <w:b/>
                <w:sz w:val="28"/>
                <w:szCs w:val="28"/>
              </w:rPr>
              <w:t>Статья 23.3.</w:t>
            </w:r>
          </w:p>
        </w:tc>
        <w:tc>
          <w:tcPr>
            <w:tcW w:w="7513" w:type="dxa"/>
            <w:shd w:val="clear" w:color="auto" w:fill="auto"/>
          </w:tcPr>
          <w:p w:rsidR="00C42698" w:rsidRPr="00735BB0" w:rsidRDefault="00C42698" w:rsidP="00C42698">
            <w:pPr>
              <w:autoSpaceDE w:val="0"/>
              <w:autoSpaceDN w:val="0"/>
              <w:adjustRightInd w:val="0"/>
              <w:jc w:val="both"/>
              <w:rPr>
                <w:rFonts w:eastAsia="Calibri"/>
                <w:b/>
                <w:sz w:val="28"/>
                <w:szCs w:val="28"/>
              </w:rPr>
            </w:pPr>
            <w:r w:rsidRPr="00735BB0">
              <w:rPr>
                <w:b/>
                <w:bCs/>
                <w:sz w:val="28"/>
              </w:rPr>
              <w:t xml:space="preserve">Порядок рассмотрения </w:t>
            </w:r>
            <w:r w:rsidRPr="00735BB0">
              <w:rPr>
                <w:b/>
                <w:sz w:val="28"/>
                <w:szCs w:val="28"/>
              </w:rPr>
              <w:t>информации представителей    областного Собрания о своей деятельности                               в квалификационной комиссии Адвокатской Палаты Архангельской области</w:t>
            </w:r>
            <w:r w:rsidRPr="00735BB0">
              <w:rPr>
                <w:b/>
                <w:bCs/>
                <w:sz w:val="28"/>
              </w:rPr>
              <w:t xml:space="preserve"> </w:t>
            </w:r>
          </w:p>
        </w:tc>
      </w:tr>
    </w:tbl>
    <w:p w:rsidR="00C42698" w:rsidRPr="00735BB0" w:rsidRDefault="00C42698" w:rsidP="00C501D5">
      <w:pPr>
        <w:pStyle w:val="ConsNormal"/>
        <w:widowControl/>
        <w:ind w:right="0" w:firstLine="709"/>
        <w:jc w:val="both"/>
        <w:rPr>
          <w:rFonts w:ascii="Times New Roman" w:hAnsi="Times New Roman" w:cs="Times New Roman"/>
          <w:sz w:val="28"/>
        </w:rPr>
      </w:pPr>
    </w:p>
    <w:p w:rsidR="005F05B5" w:rsidRPr="00735BB0" w:rsidRDefault="005F05B5" w:rsidP="005F05B5">
      <w:pPr>
        <w:autoSpaceDE w:val="0"/>
        <w:autoSpaceDN w:val="0"/>
        <w:adjustRightInd w:val="0"/>
        <w:ind w:firstLine="709"/>
        <w:jc w:val="both"/>
        <w:rPr>
          <w:sz w:val="28"/>
          <w:szCs w:val="28"/>
        </w:rPr>
      </w:pPr>
      <w:r w:rsidRPr="00735BB0">
        <w:rPr>
          <w:sz w:val="28"/>
          <w:szCs w:val="28"/>
        </w:rPr>
        <w:t>1. Представители областного Собрания не реже чем один раз                         в год представляют в областное Собрание информацию о своей деятельности                        в квалификационной комиссии Адвокатской Палаты Архангельской области.</w:t>
      </w:r>
    </w:p>
    <w:p w:rsidR="005F05B5" w:rsidRPr="00735BB0" w:rsidRDefault="005F05B5" w:rsidP="005F05B5">
      <w:pPr>
        <w:autoSpaceDE w:val="0"/>
        <w:autoSpaceDN w:val="0"/>
        <w:adjustRightInd w:val="0"/>
        <w:ind w:firstLine="709"/>
        <w:jc w:val="both"/>
        <w:rPr>
          <w:sz w:val="28"/>
          <w:szCs w:val="28"/>
        </w:rPr>
      </w:pPr>
      <w:r w:rsidRPr="00735BB0">
        <w:rPr>
          <w:sz w:val="28"/>
          <w:szCs w:val="28"/>
        </w:rPr>
        <w:t>Поступившая в областное Собрание информация, указанная в пункте 1 настоящей статьи, направляется председателем областного Собрания                               в профильный комитет для рассмотрения.</w:t>
      </w:r>
    </w:p>
    <w:p w:rsidR="005F05B5" w:rsidRPr="00735BB0" w:rsidRDefault="005F05B5" w:rsidP="005F05B5">
      <w:pPr>
        <w:autoSpaceDE w:val="0"/>
        <w:autoSpaceDN w:val="0"/>
        <w:adjustRightInd w:val="0"/>
        <w:ind w:firstLine="709"/>
        <w:jc w:val="both"/>
        <w:rPr>
          <w:sz w:val="28"/>
          <w:szCs w:val="28"/>
        </w:rPr>
      </w:pPr>
      <w:r w:rsidRPr="00735BB0">
        <w:rPr>
          <w:sz w:val="28"/>
          <w:szCs w:val="28"/>
        </w:rPr>
        <w:t>2. Профильный комитет не позднее 30 календарных дней                                  после поступления поручения председателя областного Собрания                                     о рассмотрении информации, указанной в пункте 1 настоящей статьи, рассма</w:t>
      </w:r>
      <w:r w:rsidRPr="00735BB0">
        <w:rPr>
          <w:sz w:val="28"/>
          <w:szCs w:val="28"/>
        </w:rPr>
        <w:t>т</w:t>
      </w:r>
      <w:r w:rsidRPr="00735BB0">
        <w:rPr>
          <w:sz w:val="28"/>
          <w:szCs w:val="28"/>
        </w:rPr>
        <w:t>ривает ее на своем заседании с приглашением представителей областного Со</w:t>
      </w:r>
      <w:r w:rsidRPr="00735BB0">
        <w:rPr>
          <w:sz w:val="28"/>
          <w:szCs w:val="28"/>
        </w:rPr>
        <w:t>б</w:t>
      </w:r>
      <w:r w:rsidRPr="00735BB0">
        <w:rPr>
          <w:sz w:val="28"/>
          <w:szCs w:val="28"/>
        </w:rPr>
        <w:t>рания, председателя квалификационной комиссии Адвокатской Палаты Арха</w:t>
      </w:r>
      <w:r w:rsidRPr="00735BB0">
        <w:rPr>
          <w:sz w:val="28"/>
          <w:szCs w:val="28"/>
        </w:rPr>
        <w:t>н</w:t>
      </w:r>
      <w:r w:rsidRPr="00735BB0">
        <w:rPr>
          <w:sz w:val="28"/>
          <w:szCs w:val="28"/>
        </w:rPr>
        <w:t>гельской области.</w:t>
      </w:r>
    </w:p>
    <w:p w:rsidR="005F05B5" w:rsidRPr="00735BB0" w:rsidRDefault="005F05B5" w:rsidP="005F05B5">
      <w:pPr>
        <w:autoSpaceDE w:val="0"/>
        <w:autoSpaceDN w:val="0"/>
        <w:adjustRightInd w:val="0"/>
        <w:ind w:firstLine="709"/>
        <w:jc w:val="both"/>
        <w:rPr>
          <w:sz w:val="28"/>
          <w:szCs w:val="28"/>
        </w:rPr>
      </w:pPr>
      <w:r w:rsidRPr="00735BB0">
        <w:rPr>
          <w:sz w:val="28"/>
          <w:szCs w:val="28"/>
        </w:rPr>
        <w:t>Приглашение на заседание профильного комитета, на котором планир</w:t>
      </w:r>
      <w:r w:rsidRPr="00735BB0">
        <w:rPr>
          <w:sz w:val="28"/>
          <w:szCs w:val="28"/>
        </w:rPr>
        <w:t>у</w:t>
      </w:r>
      <w:r w:rsidRPr="00735BB0">
        <w:rPr>
          <w:sz w:val="28"/>
          <w:szCs w:val="28"/>
        </w:rPr>
        <w:t>ется рассмотрение информации, указанной в пункте 1 настоящей статьи, н</w:t>
      </w:r>
      <w:r w:rsidRPr="00735BB0">
        <w:rPr>
          <w:sz w:val="28"/>
          <w:szCs w:val="28"/>
        </w:rPr>
        <w:t>а</w:t>
      </w:r>
      <w:r w:rsidRPr="00735BB0">
        <w:rPr>
          <w:sz w:val="28"/>
          <w:szCs w:val="28"/>
        </w:rPr>
        <w:t>правляется представителям областного Собрания, председателю квалификац</w:t>
      </w:r>
      <w:r w:rsidRPr="00735BB0">
        <w:rPr>
          <w:sz w:val="28"/>
          <w:szCs w:val="28"/>
        </w:rPr>
        <w:t>и</w:t>
      </w:r>
      <w:r w:rsidRPr="00735BB0">
        <w:rPr>
          <w:sz w:val="28"/>
          <w:szCs w:val="28"/>
        </w:rPr>
        <w:t xml:space="preserve">онной комиссии Адвокатской Палаты Архангельской области не позднее чем </w:t>
      </w:r>
      <w:r w:rsidR="00200CD6">
        <w:rPr>
          <w:sz w:val="28"/>
          <w:szCs w:val="28"/>
        </w:rPr>
        <w:t xml:space="preserve"> </w:t>
      </w:r>
      <w:r w:rsidRPr="00735BB0">
        <w:rPr>
          <w:sz w:val="28"/>
          <w:szCs w:val="28"/>
        </w:rPr>
        <w:t xml:space="preserve">за пять календарных дней до заседания профильного комитета.  </w:t>
      </w:r>
    </w:p>
    <w:p w:rsidR="005F05B5" w:rsidRPr="00735BB0" w:rsidRDefault="005F05B5" w:rsidP="005F05B5">
      <w:pPr>
        <w:autoSpaceDE w:val="0"/>
        <w:autoSpaceDN w:val="0"/>
        <w:adjustRightInd w:val="0"/>
        <w:ind w:firstLine="709"/>
        <w:jc w:val="both"/>
        <w:rPr>
          <w:sz w:val="28"/>
          <w:szCs w:val="28"/>
        </w:rPr>
      </w:pPr>
      <w:r w:rsidRPr="00735BB0">
        <w:rPr>
          <w:sz w:val="28"/>
          <w:szCs w:val="28"/>
        </w:rPr>
        <w:t>3. По результатам рассмотрения информации, указанной в пункте 1 н</w:t>
      </w:r>
      <w:r w:rsidRPr="00735BB0">
        <w:rPr>
          <w:sz w:val="28"/>
          <w:szCs w:val="28"/>
        </w:rPr>
        <w:t>а</w:t>
      </w:r>
      <w:r w:rsidRPr="00735BB0">
        <w:rPr>
          <w:sz w:val="28"/>
          <w:szCs w:val="28"/>
        </w:rPr>
        <w:t>стоящей статьи, профильный комитет вправе принять решение                                    о систематическом неисполнении представителем областного Собрания возл</w:t>
      </w:r>
      <w:r w:rsidRPr="00735BB0">
        <w:rPr>
          <w:sz w:val="28"/>
          <w:szCs w:val="28"/>
        </w:rPr>
        <w:t>о</w:t>
      </w:r>
      <w:r w:rsidRPr="00735BB0">
        <w:rPr>
          <w:sz w:val="28"/>
          <w:szCs w:val="28"/>
        </w:rPr>
        <w:t>женных на него обязанностей.</w:t>
      </w:r>
    </w:p>
    <w:p w:rsidR="00A24C93" w:rsidRDefault="005F05B5" w:rsidP="005F05B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Решение, предусмотренное абзацем первым настоящего пункта,                                             с рекомендацией областному Собранию досрочно прекратить полномочия представителя областного Собрания принимается профильным комитетом о</w:t>
      </w:r>
      <w:r w:rsidRPr="00735BB0">
        <w:rPr>
          <w:rFonts w:ascii="Times New Roman" w:hAnsi="Times New Roman" w:cs="Times New Roman"/>
          <w:sz w:val="28"/>
          <w:szCs w:val="28"/>
        </w:rPr>
        <w:t>т</w:t>
      </w:r>
      <w:r w:rsidRPr="00735BB0">
        <w:rPr>
          <w:rFonts w:ascii="Times New Roman" w:hAnsi="Times New Roman" w:cs="Times New Roman"/>
          <w:sz w:val="28"/>
          <w:szCs w:val="28"/>
        </w:rPr>
        <w:t>крытым голосованием большинством голосов от числа депутатов – членов профильного комитета и направляется председателю областного Собрания.</w:t>
      </w:r>
    </w:p>
    <w:p w:rsidR="00BF2D84" w:rsidRDefault="00BF2D84" w:rsidP="005F05B5">
      <w:pPr>
        <w:pStyle w:val="ConsNormal"/>
        <w:widowControl/>
        <w:ind w:right="0" w:firstLine="709"/>
        <w:jc w:val="both"/>
        <w:rPr>
          <w:rFonts w:ascii="Times New Roman" w:hAnsi="Times New Roman" w:cs="Times New Roman"/>
          <w:sz w:val="28"/>
          <w:szCs w:val="28"/>
        </w:rPr>
      </w:pPr>
    </w:p>
    <w:p w:rsidR="001932F8" w:rsidRPr="009362DF" w:rsidRDefault="001932F8" w:rsidP="005F05B5">
      <w:pPr>
        <w:pStyle w:val="ConsNormal"/>
        <w:widowControl/>
        <w:ind w:right="0" w:firstLine="709"/>
        <w:jc w:val="both"/>
        <w:rPr>
          <w:rFonts w:ascii="Times New Roman" w:hAnsi="Times New Roman" w:cs="Times New Roman"/>
          <w:sz w:val="28"/>
          <w:szCs w:val="28"/>
        </w:rPr>
      </w:pPr>
    </w:p>
    <w:tbl>
      <w:tblPr>
        <w:tblW w:w="9214" w:type="dxa"/>
        <w:tblInd w:w="675" w:type="dxa"/>
        <w:tblLook w:val="04A0"/>
      </w:tblPr>
      <w:tblGrid>
        <w:gridCol w:w="1701"/>
        <w:gridCol w:w="7513"/>
      </w:tblGrid>
      <w:tr w:rsidR="003E630B" w:rsidRPr="00735BB0" w:rsidTr="005F05B5">
        <w:tc>
          <w:tcPr>
            <w:tcW w:w="1701" w:type="dxa"/>
            <w:shd w:val="clear" w:color="auto" w:fill="auto"/>
          </w:tcPr>
          <w:p w:rsidR="003E630B" w:rsidRPr="00735BB0" w:rsidRDefault="003E630B" w:rsidP="005F05B5">
            <w:pPr>
              <w:autoSpaceDE w:val="0"/>
              <w:autoSpaceDN w:val="0"/>
              <w:adjustRightInd w:val="0"/>
              <w:ind w:left="34" w:right="-250"/>
              <w:jc w:val="both"/>
              <w:rPr>
                <w:rFonts w:eastAsia="Calibri"/>
                <w:sz w:val="28"/>
                <w:szCs w:val="28"/>
              </w:rPr>
            </w:pPr>
            <w:r w:rsidRPr="00735BB0">
              <w:rPr>
                <w:rFonts w:eastAsia="Calibri"/>
                <w:b/>
                <w:sz w:val="28"/>
                <w:szCs w:val="28"/>
              </w:rPr>
              <w:lastRenderedPageBreak/>
              <w:t>Статья 23.</w:t>
            </w:r>
            <w:r w:rsidR="005F05B5" w:rsidRPr="00735BB0">
              <w:rPr>
                <w:rFonts w:eastAsia="Calibri"/>
                <w:b/>
                <w:sz w:val="28"/>
                <w:szCs w:val="28"/>
              </w:rPr>
              <w:t>4</w:t>
            </w:r>
            <w:r w:rsidRPr="00735BB0">
              <w:rPr>
                <w:rFonts w:eastAsia="Calibri"/>
                <w:b/>
                <w:sz w:val="28"/>
                <w:szCs w:val="28"/>
              </w:rPr>
              <w:t>.</w:t>
            </w:r>
          </w:p>
        </w:tc>
        <w:tc>
          <w:tcPr>
            <w:tcW w:w="7513" w:type="dxa"/>
            <w:shd w:val="clear" w:color="auto" w:fill="auto"/>
          </w:tcPr>
          <w:p w:rsidR="003E630B" w:rsidRPr="00735BB0" w:rsidRDefault="003E776C" w:rsidP="003E630B">
            <w:pPr>
              <w:autoSpaceDE w:val="0"/>
              <w:autoSpaceDN w:val="0"/>
              <w:adjustRightInd w:val="0"/>
              <w:jc w:val="both"/>
              <w:rPr>
                <w:rFonts w:eastAsia="Calibri"/>
                <w:b/>
                <w:sz w:val="28"/>
                <w:szCs w:val="28"/>
              </w:rPr>
            </w:pPr>
            <w:r w:rsidRPr="00735BB0">
              <w:rPr>
                <w:b/>
                <w:bCs/>
                <w:sz w:val="28"/>
              </w:rPr>
              <w:t>Порядок рассмотрения вопроса о досрочном прекращ</w:t>
            </w:r>
            <w:r w:rsidRPr="00735BB0">
              <w:rPr>
                <w:b/>
                <w:bCs/>
                <w:sz w:val="28"/>
              </w:rPr>
              <w:t>е</w:t>
            </w:r>
            <w:r w:rsidRPr="00735BB0">
              <w:rPr>
                <w:b/>
                <w:bCs/>
                <w:sz w:val="28"/>
              </w:rPr>
              <w:t xml:space="preserve">нии полномочий представителя областного Собрания </w:t>
            </w:r>
            <w:r w:rsidR="003E630B" w:rsidRPr="00735BB0">
              <w:rPr>
                <w:b/>
                <w:bCs/>
                <w:sz w:val="28"/>
              </w:rPr>
              <w:t xml:space="preserve">      </w:t>
            </w:r>
            <w:r w:rsidR="003E630B" w:rsidRPr="00735BB0">
              <w:rPr>
                <w:b/>
                <w:sz w:val="28"/>
                <w:szCs w:val="28"/>
              </w:rPr>
              <w:t xml:space="preserve"> </w:t>
            </w:r>
            <w:r w:rsidR="003E630B" w:rsidRPr="00735BB0">
              <w:rPr>
                <w:b/>
                <w:bCs/>
                <w:sz w:val="28"/>
              </w:rPr>
              <w:t xml:space="preserve">  </w:t>
            </w:r>
            <w:r w:rsidR="003E630B" w:rsidRPr="00735BB0">
              <w:rPr>
                <w:b/>
                <w:sz w:val="28"/>
                <w:szCs w:val="28"/>
              </w:rPr>
              <w:t xml:space="preserve"> </w:t>
            </w:r>
            <w:r w:rsidR="003E630B" w:rsidRPr="00735BB0">
              <w:rPr>
                <w:b/>
                <w:bCs/>
                <w:sz w:val="28"/>
              </w:rPr>
              <w:t xml:space="preserve">   </w:t>
            </w:r>
          </w:p>
        </w:tc>
      </w:tr>
    </w:tbl>
    <w:p w:rsidR="001561E1" w:rsidRPr="00735BB0" w:rsidRDefault="001561E1"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Вопрос о досрочном прекращении полномочий представителя облас</w:t>
      </w:r>
      <w:r w:rsidRPr="00735BB0">
        <w:rPr>
          <w:rFonts w:ascii="Times New Roman" w:hAnsi="Times New Roman" w:cs="Times New Roman"/>
          <w:sz w:val="28"/>
        </w:rPr>
        <w:t>т</w:t>
      </w:r>
      <w:r w:rsidRPr="00735BB0">
        <w:rPr>
          <w:rFonts w:ascii="Times New Roman" w:hAnsi="Times New Roman" w:cs="Times New Roman"/>
          <w:sz w:val="28"/>
        </w:rPr>
        <w:t>ного Собрания может рассматриваться по представлению депутатов, Губерн</w:t>
      </w:r>
      <w:r w:rsidRPr="00735BB0">
        <w:rPr>
          <w:rFonts w:ascii="Times New Roman" w:hAnsi="Times New Roman" w:cs="Times New Roman"/>
          <w:sz w:val="28"/>
        </w:rPr>
        <w:t>а</w:t>
      </w:r>
      <w:r w:rsidRPr="00735BB0">
        <w:rPr>
          <w:rFonts w:ascii="Times New Roman" w:hAnsi="Times New Roman" w:cs="Times New Roman"/>
          <w:sz w:val="28"/>
        </w:rPr>
        <w:t>тора Архангельской области, квалификационной комиссии Адвокатской Пал</w:t>
      </w:r>
      <w:r w:rsidRPr="00735BB0">
        <w:rPr>
          <w:rFonts w:ascii="Times New Roman" w:hAnsi="Times New Roman" w:cs="Times New Roman"/>
          <w:sz w:val="28"/>
        </w:rPr>
        <w:t>а</w:t>
      </w:r>
      <w:r w:rsidRPr="00735BB0">
        <w:rPr>
          <w:rFonts w:ascii="Times New Roman" w:hAnsi="Times New Roman" w:cs="Times New Roman"/>
          <w:sz w:val="28"/>
        </w:rPr>
        <w:t>ты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w:t>
      </w:r>
      <w:r w:rsidR="005F05B5" w:rsidRPr="00735BB0">
        <w:rPr>
          <w:rFonts w:ascii="Times New Roman" w:hAnsi="Times New Roman" w:cs="Times New Roman"/>
          <w:sz w:val="28"/>
        </w:rPr>
        <w:t xml:space="preserve">Представление, указанное </w:t>
      </w:r>
      <w:r w:rsidRPr="00735BB0">
        <w:rPr>
          <w:rFonts w:ascii="Times New Roman" w:hAnsi="Times New Roman" w:cs="Times New Roman"/>
          <w:sz w:val="28"/>
        </w:rPr>
        <w:t xml:space="preserve">в пункте 1 настоящей статьи, </w:t>
      </w:r>
      <w:r w:rsidR="005F05B5" w:rsidRPr="00735BB0">
        <w:rPr>
          <w:rFonts w:ascii="Times New Roman" w:hAnsi="Times New Roman" w:cs="Times New Roman"/>
          <w:sz w:val="28"/>
        </w:rPr>
        <w:t>и (или)</w:t>
      </w:r>
      <w:r w:rsidRPr="00735BB0">
        <w:rPr>
          <w:rFonts w:ascii="Times New Roman" w:hAnsi="Times New Roman" w:cs="Times New Roman"/>
          <w:sz w:val="28"/>
        </w:rPr>
        <w:t xml:space="preserve"> заявл</w:t>
      </w:r>
      <w:r w:rsidRPr="00735BB0">
        <w:rPr>
          <w:rFonts w:ascii="Times New Roman" w:hAnsi="Times New Roman" w:cs="Times New Roman"/>
          <w:sz w:val="28"/>
        </w:rPr>
        <w:t>е</w:t>
      </w:r>
      <w:r w:rsidRPr="00735BB0">
        <w:rPr>
          <w:rFonts w:ascii="Times New Roman" w:hAnsi="Times New Roman" w:cs="Times New Roman"/>
          <w:sz w:val="28"/>
        </w:rPr>
        <w:t>ние представителя областного Собрания о</w:t>
      </w:r>
      <w:r w:rsidR="005F05B5" w:rsidRPr="00735BB0">
        <w:rPr>
          <w:rFonts w:ascii="Times New Roman" w:hAnsi="Times New Roman" w:cs="Times New Roman"/>
          <w:sz w:val="28"/>
        </w:rPr>
        <w:t xml:space="preserve"> </w:t>
      </w:r>
      <w:r w:rsidR="005F05B5" w:rsidRPr="00735BB0">
        <w:rPr>
          <w:rFonts w:ascii="Times New Roman" w:hAnsi="Times New Roman" w:cs="Times New Roman"/>
          <w:sz w:val="28"/>
          <w:szCs w:val="28"/>
        </w:rPr>
        <w:t>добровольном сложении своих по</w:t>
      </w:r>
      <w:r w:rsidR="005F05B5" w:rsidRPr="00735BB0">
        <w:rPr>
          <w:rFonts w:ascii="Times New Roman" w:hAnsi="Times New Roman" w:cs="Times New Roman"/>
          <w:sz w:val="28"/>
          <w:szCs w:val="28"/>
        </w:rPr>
        <w:t>л</w:t>
      </w:r>
      <w:r w:rsidR="005F05B5" w:rsidRPr="00735BB0">
        <w:rPr>
          <w:rFonts w:ascii="Times New Roman" w:hAnsi="Times New Roman" w:cs="Times New Roman"/>
          <w:sz w:val="28"/>
          <w:szCs w:val="28"/>
        </w:rPr>
        <w:t>номочий направляются председателем областного Собрания в профильный к</w:t>
      </w:r>
      <w:r w:rsidR="005F05B5" w:rsidRPr="00735BB0">
        <w:rPr>
          <w:rFonts w:ascii="Times New Roman" w:hAnsi="Times New Roman" w:cs="Times New Roman"/>
          <w:sz w:val="28"/>
          <w:szCs w:val="28"/>
        </w:rPr>
        <w:t>о</w:t>
      </w:r>
      <w:r w:rsidR="005F05B5" w:rsidRPr="00735BB0">
        <w:rPr>
          <w:rFonts w:ascii="Times New Roman" w:hAnsi="Times New Roman" w:cs="Times New Roman"/>
          <w:sz w:val="28"/>
          <w:szCs w:val="28"/>
        </w:rPr>
        <w:t>митет для предварительного рассмотрения</w:t>
      </w:r>
      <w:r w:rsidRPr="00735BB0">
        <w:rPr>
          <w:rFonts w:ascii="Times New Roman" w:hAnsi="Times New Roman" w:cs="Times New Roman"/>
          <w:sz w:val="28"/>
        </w:rPr>
        <w:t>.</w:t>
      </w:r>
    </w:p>
    <w:p w:rsidR="005F05B5" w:rsidRPr="00735BB0" w:rsidRDefault="00C501D5" w:rsidP="005F05B5">
      <w:pPr>
        <w:tabs>
          <w:tab w:val="left" w:pos="1170"/>
        </w:tabs>
        <w:autoSpaceDE w:val="0"/>
        <w:autoSpaceDN w:val="0"/>
        <w:adjustRightInd w:val="0"/>
        <w:ind w:firstLine="709"/>
        <w:jc w:val="both"/>
        <w:rPr>
          <w:sz w:val="28"/>
          <w:szCs w:val="28"/>
        </w:rPr>
      </w:pPr>
      <w:r w:rsidRPr="00735BB0">
        <w:rPr>
          <w:sz w:val="28"/>
        </w:rPr>
        <w:t xml:space="preserve">3. </w:t>
      </w:r>
      <w:r w:rsidR="005F05B5" w:rsidRPr="00735BB0">
        <w:rPr>
          <w:sz w:val="28"/>
          <w:szCs w:val="28"/>
        </w:rPr>
        <w:t>Профильный комитет не позднее 14 календарных дней                                после поступления поручения председателя областного Собрания                                       о рассмотрении представления, указанного в пункте 1 настоящей статьи                      (письменного заявления представителя областного Собрания о добровольном сложении своих полномочий), рассматривает его на своем заседании.</w:t>
      </w:r>
    </w:p>
    <w:p w:rsidR="005F05B5" w:rsidRPr="00735BB0" w:rsidRDefault="005F05B5" w:rsidP="005F05B5">
      <w:pPr>
        <w:autoSpaceDE w:val="0"/>
        <w:autoSpaceDN w:val="0"/>
        <w:adjustRightInd w:val="0"/>
        <w:ind w:firstLine="709"/>
        <w:jc w:val="both"/>
        <w:rPr>
          <w:sz w:val="28"/>
          <w:szCs w:val="28"/>
        </w:rPr>
      </w:pPr>
      <w:r w:rsidRPr="00735BB0">
        <w:rPr>
          <w:sz w:val="28"/>
          <w:szCs w:val="28"/>
        </w:rPr>
        <w:t>Профильный комитет не позднее чем за семь календарных дней                                 до заседания профильного комитета оповещает о дате, месте и времени ра</w:t>
      </w:r>
      <w:r w:rsidRPr="00735BB0">
        <w:rPr>
          <w:sz w:val="28"/>
          <w:szCs w:val="28"/>
        </w:rPr>
        <w:t>с</w:t>
      </w:r>
      <w:r w:rsidRPr="00735BB0">
        <w:rPr>
          <w:sz w:val="28"/>
          <w:szCs w:val="28"/>
        </w:rPr>
        <w:t>смотрения представления, указанного в пункте 1 настоящей статьи (письменн</w:t>
      </w:r>
      <w:r w:rsidRPr="00735BB0">
        <w:rPr>
          <w:sz w:val="28"/>
          <w:szCs w:val="28"/>
        </w:rPr>
        <w:t>о</w:t>
      </w:r>
      <w:r w:rsidRPr="00735BB0">
        <w:rPr>
          <w:sz w:val="28"/>
          <w:szCs w:val="28"/>
        </w:rPr>
        <w:t xml:space="preserve">го заявления представителя областного Собрания о добровольном сложении своих полномочий), соответствующего представителя областного Собрания </w:t>
      </w:r>
      <w:r w:rsidR="00200CD6">
        <w:rPr>
          <w:sz w:val="28"/>
          <w:szCs w:val="28"/>
        </w:rPr>
        <w:t xml:space="preserve">   </w:t>
      </w:r>
      <w:r w:rsidRPr="00735BB0">
        <w:rPr>
          <w:sz w:val="28"/>
          <w:szCs w:val="28"/>
        </w:rPr>
        <w:t>(за исключением случаев, предусмотренных дефисами четвертым и пятым ст</w:t>
      </w:r>
      <w:r w:rsidRPr="00735BB0">
        <w:rPr>
          <w:sz w:val="28"/>
          <w:szCs w:val="28"/>
        </w:rPr>
        <w:t>а</w:t>
      </w:r>
      <w:r w:rsidRPr="00735BB0">
        <w:rPr>
          <w:sz w:val="28"/>
          <w:szCs w:val="28"/>
        </w:rPr>
        <w:t xml:space="preserve">тьи </w:t>
      </w:r>
      <w:hyperlink r:id="rId23" w:history="1">
        <w:r w:rsidRPr="00735BB0">
          <w:rPr>
            <w:sz w:val="28"/>
            <w:szCs w:val="28"/>
          </w:rPr>
          <w:t>5</w:t>
        </w:r>
      </w:hyperlink>
      <w:r w:rsidR="004B230C">
        <w:rPr>
          <w:sz w:val="28"/>
          <w:szCs w:val="28"/>
        </w:rPr>
        <w:t xml:space="preserve"> Об</w:t>
      </w:r>
      <w:r w:rsidRPr="00735BB0">
        <w:rPr>
          <w:sz w:val="28"/>
          <w:szCs w:val="28"/>
        </w:rPr>
        <w:t>ластного закона), председателя квалификационной комиссии Адвока</w:t>
      </w:r>
      <w:r w:rsidRPr="00735BB0">
        <w:rPr>
          <w:sz w:val="28"/>
          <w:szCs w:val="28"/>
        </w:rPr>
        <w:t>т</w:t>
      </w:r>
      <w:r w:rsidRPr="00735BB0">
        <w:rPr>
          <w:sz w:val="28"/>
          <w:szCs w:val="28"/>
        </w:rPr>
        <w:t>ской Палаты Архангельской области, депутатов, внесших представление о до</w:t>
      </w:r>
      <w:r w:rsidRPr="00735BB0">
        <w:rPr>
          <w:sz w:val="28"/>
          <w:szCs w:val="28"/>
        </w:rPr>
        <w:t>с</w:t>
      </w:r>
      <w:r w:rsidRPr="00735BB0">
        <w:rPr>
          <w:sz w:val="28"/>
          <w:szCs w:val="28"/>
        </w:rPr>
        <w:t>рочном прекращении полномочий представителя областного Собрания, полн</w:t>
      </w:r>
      <w:r w:rsidRPr="00735BB0">
        <w:rPr>
          <w:sz w:val="28"/>
          <w:szCs w:val="28"/>
        </w:rPr>
        <w:t>о</w:t>
      </w:r>
      <w:r w:rsidRPr="00735BB0">
        <w:rPr>
          <w:sz w:val="28"/>
          <w:szCs w:val="28"/>
        </w:rPr>
        <w:t>мочного представителя Губернатора Архангельской области в областном Со</w:t>
      </w:r>
      <w:r w:rsidRPr="00735BB0">
        <w:rPr>
          <w:sz w:val="28"/>
          <w:szCs w:val="28"/>
        </w:rPr>
        <w:t>б</w:t>
      </w:r>
      <w:r w:rsidRPr="00735BB0">
        <w:rPr>
          <w:sz w:val="28"/>
          <w:szCs w:val="28"/>
        </w:rPr>
        <w:t>рании либо иного официального представителя Губернатора Архангельской области, если представление о досрочном прекращении полномочий представ</w:t>
      </w:r>
      <w:r w:rsidRPr="00735BB0">
        <w:rPr>
          <w:sz w:val="28"/>
          <w:szCs w:val="28"/>
        </w:rPr>
        <w:t>и</w:t>
      </w:r>
      <w:r w:rsidRPr="00735BB0">
        <w:rPr>
          <w:sz w:val="28"/>
          <w:szCs w:val="28"/>
        </w:rPr>
        <w:t>теля областного Собрания внесено Губернатором Архангельской области.</w:t>
      </w:r>
    </w:p>
    <w:p w:rsidR="005F05B5" w:rsidRPr="00735BB0" w:rsidRDefault="005F05B5" w:rsidP="005F05B5">
      <w:pPr>
        <w:autoSpaceDE w:val="0"/>
        <w:autoSpaceDN w:val="0"/>
        <w:adjustRightInd w:val="0"/>
        <w:ind w:firstLine="709"/>
        <w:jc w:val="both"/>
        <w:rPr>
          <w:sz w:val="28"/>
          <w:szCs w:val="28"/>
        </w:rPr>
      </w:pPr>
      <w:r w:rsidRPr="00735BB0">
        <w:rPr>
          <w:sz w:val="28"/>
          <w:szCs w:val="28"/>
        </w:rPr>
        <w:t>По итогам рассмотрения представления, указанного в пункте 1 настоящей статьи (письменного заявления представителя областного Собрания                                     о добровольном сложении своих полномочий), профильный комитет принимает одно из следующих решений:</w:t>
      </w:r>
    </w:p>
    <w:p w:rsidR="005F05B5" w:rsidRPr="00735BB0" w:rsidRDefault="005F05B5" w:rsidP="005F05B5">
      <w:pPr>
        <w:autoSpaceDE w:val="0"/>
        <w:autoSpaceDN w:val="0"/>
        <w:adjustRightInd w:val="0"/>
        <w:ind w:firstLine="709"/>
        <w:jc w:val="both"/>
        <w:rPr>
          <w:sz w:val="28"/>
          <w:szCs w:val="28"/>
        </w:rPr>
      </w:pPr>
      <w:r w:rsidRPr="00735BB0">
        <w:rPr>
          <w:sz w:val="28"/>
          <w:szCs w:val="28"/>
        </w:rPr>
        <w:t>рекомендовать областному Собранию досрочно прекратить полномочия представителя областного Собрания;</w:t>
      </w:r>
    </w:p>
    <w:p w:rsidR="005F05B5" w:rsidRPr="00735BB0" w:rsidRDefault="005F05B5" w:rsidP="005F05B5">
      <w:pPr>
        <w:autoSpaceDE w:val="0"/>
        <w:autoSpaceDN w:val="0"/>
        <w:adjustRightInd w:val="0"/>
        <w:ind w:firstLine="709"/>
        <w:jc w:val="both"/>
        <w:rPr>
          <w:sz w:val="28"/>
          <w:szCs w:val="28"/>
        </w:rPr>
      </w:pPr>
      <w:r w:rsidRPr="00735BB0">
        <w:rPr>
          <w:sz w:val="28"/>
          <w:szCs w:val="28"/>
        </w:rPr>
        <w:t>рекомендовать областному Собранию отказать в удовлетворении пре</w:t>
      </w:r>
      <w:r w:rsidRPr="00735BB0">
        <w:rPr>
          <w:sz w:val="28"/>
          <w:szCs w:val="28"/>
        </w:rPr>
        <w:t>д</w:t>
      </w:r>
      <w:r w:rsidRPr="00735BB0">
        <w:rPr>
          <w:sz w:val="28"/>
          <w:szCs w:val="28"/>
        </w:rPr>
        <w:t>ставления о досрочном прекращении полномочий представителя областного Собрания (за исключением случаев, предусмотренных дефисами первым, че</w:t>
      </w:r>
      <w:r w:rsidRPr="00735BB0">
        <w:rPr>
          <w:sz w:val="28"/>
          <w:szCs w:val="28"/>
        </w:rPr>
        <w:t>т</w:t>
      </w:r>
      <w:r w:rsidRPr="00735BB0">
        <w:rPr>
          <w:sz w:val="28"/>
          <w:szCs w:val="28"/>
        </w:rPr>
        <w:t xml:space="preserve">вертым и пятым статьи </w:t>
      </w:r>
      <w:hyperlink r:id="rId24" w:history="1">
        <w:r w:rsidRPr="00735BB0">
          <w:rPr>
            <w:sz w:val="28"/>
            <w:szCs w:val="28"/>
          </w:rPr>
          <w:t>5</w:t>
        </w:r>
      </w:hyperlink>
      <w:r w:rsidRPr="00735BB0">
        <w:rPr>
          <w:sz w:val="28"/>
          <w:szCs w:val="28"/>
        </w:rPr>
        <w:t xml:space="preserve"> Областного закона).</w:t>
      </w:r>
    </w:p>
    <w:p w:rsidR="005F05B5" w:rsidRPr="00735BB0" w:rsidRDefault="005F05B5" w:rsidP="005F05B5">
      <w:pPr>
        <w:autoSpaceDE w:val="0"/>
        <w:autoSpaceDN w:val="0"/>
        <w:adjustRightInd w:val="0"/>
        <w:ind w:firstLine="709"/>
        <w:jc w:val="both"/>
        <w:rPr>
          <w:sz w:val="28"/>
          <w:szCs w:val="28"/>
        </w:rPr>
      </w:pPr>
      <w:r w:rsidRPr="00735BB0">
        <w:rPr>
          <w:sz w:val="28"/>
          <w:szCs w:val="28"/>
        </w:rPr>
        <w:t>Решение об отказе удовлетворить представление о досрочном прекращ</w:t>
      </w:r>
      <w:r w:rsidRPr="00735BB0">
        <w:rPr>
          <w:sz w:val="28"/>
          <w:szCs w:val="28"/>
        </w:rPr>
        <w:t>е</w:t>
      </w:r>
      <w:r w:rsidRPr="00735BB0">
        <w:rPr>
          <w:sz w:val="28"/>
          <w:szCs w:val="28"/>
        </w:rPr>
        <w:t>нии полномочий представителя областного Собрания оформляется протокол</w:t>
      </w:r>
      <w:r w:rsidRPr="00735BB0">
        <w:rPr>
          <w:sz w:val="28"/>
          <w:szCs w:val="28"/>
        </w:rPr>
        <w:t>ь</w:t>
      </w:r>
      <w:r w:rsidRPr="00735BB0">
        <w:rPr>
          <w:sz w:val="28"/>
          <w:szCs w:val="28"/>
        </w:rPr>
        <w:t>но с указанием причин отказа и прилагается к решению профильного комитета.</w:t>
      </w:r>
    </w:p>
    <w:p w:rsidR="005F05B5" w:rsidRPr="00735BB0" w:rsidRDefault="005F05B5" w:rsidP="005F05B5">
      <w:pPr>
        <w:autoSpaceDE w:val="0"/>
        <w:autoSpaceDN w:val="0"/>
        <w:adjustRightInd w:val="0"/>
        <w:ind w:firstLine="709"/>
        <w:jc w:val="both"/>
        <w:rPr>
          <w:sz w:val="28"/>
          <w:szCs w:val="28"/>
        </w:rPr>
      </w:pPr>
      <w:r w:rsidRPr="00735BB0">
        <w:rPr>
          <w:sz w:val="28"/>
          <w:szCs w:val="28"/>
        </w:rPr>
        <w:t>Решение по итогам рассмотрения представления, указанного в пункте 1 настоящей статьи (письменного заявления представителя областного Собрания  о добровольном сложении своих полномочий), принимается профильным к</w:t>
      </w:r>
      <w:r w:rsidRPr="00735BB0">
        <w:rPr>
          <w:sz w:val="28"/>
          <w:szCs w:val="28"/>
        </w:rPr>
        <w:t>о</w:t>
      </w:r>
      <w:r w:rsidRPr="00735BB0">
        <w:rPr>
          <w:sz w:val="28"/>
          <w:szCs w:val="28"/>
        </w:rPr>
        <w:lastRenderedPageBreak/>
        <w:t>митетом открытым голосованием большинством голосов от числа                             депутатов – членов профильного комитета и направляется председателю обл</w:t>
      </w:r>
      <w:r w:rsidRPr="00735BB0">
        <w:rPr>
          <w:sz w:val="28"/>
          <w:szCs w:val="28"/>
        </w:rPr>
        <w:t>а</w:t>
      </w:r>
      <w:r w:rsidRPr="00735BB0">
        <w:rPr>
          <w:sz w:val="28"/>
          <w:szCs w:val="28"/>
        </w:rPr>
        <w:t>стного Собрания.</w:t>
      </w:r>
    </w:p>
    <w:p w:rsidR="00C501D5" w:rsidRPr="00735BB0" w:rsidRDefault="005F05B5" w:rsidP="005F05B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В случае, если в соответствии со статьей 23.3 настоящего Регламента профильным комитетом при рассмотрении информации представителя облас</w:t>
      </w:r>
      <w:r w:rsidRPr="00735BB0">
        <w:rPr>
          <w:rFonts w:ascii="Times New Roman" w:hAnsi="Times New Roman" w:cs="Times New Roman"/>
          <w:sz w:val="28"/>
          <w:szCs w:val="28"/>
        </w:rPr>
        <w:t>т</w:t>
      </w:r>
      <w:r w:rsidRPr="00735BB0">
        <w:rPr>
          <w:rFonts w:ascii="Times New Roman" w:hAnsi="Times New Roman" w:cs="Times New Roman"/>
          <w:sz w:val="28"/>
          <w:szCs w:val="28"/>
        </w:rPr>
        <w:t>ного Собрания о своей деятельности в квалификационной комиссии Адвока</w:t>
      </w:r>
      <w:r w:rsidRPr="00735BB0">
        <w:rPr>
          <w:rFonts w:ascii="Times New Roman" w:hAnsi="Times New Roman" w:cs="Times New Roman"/>
          <w:sz w:val="28"/>
          <w:szCs w:val="28"/>
        </w:rPr>
        <w:t>т</w:t>
      </w:r>
      <w:r w:rsidRPr="00735BB0">
        <w:rPr>
          <w:rFonts w:ascii="Times New Roman" w:hAnsi="Times New Roman" w:cs="Times New Roman"/>
          <w:sz w:val="28"/>
          <w:szCs w:val="28"/>
        </w:rPr>
        <w:t>ской Палаты Архангельской области</w:t>
      </w:r>
      <w:r w:rsidR="006078C1">
        <w:rPr>
          <w:rFonts w:ascii="Times New Roman" w:hAnsi="Times New Roman" w:cs="Times New Roman"/>
          <w:sz w:val="28"/>
          <w:szCs w:val="28"/>
        </w:rPr>
        <w:t xml:space="preserve"> было принято решение о </w:t>
      </w:r>
      <w:r w:rsidRPr="00735BB0">
        <w:rPr>
          <w:rFonts w:ascii="Times New Roman" w:hAnsi="Times New Roman" w:cs="Times New Roman"/>
          <w:sz w:val="28"/>
          <w:szCs w:val="28"/>
        </w:rPr>
        <w:t>систематическом неисполнении представителем областного Собрания возложенных на него об</w:t>
      </w:r>
      <w:r w:rsidRPr="00735BB0">
        <w:rPr>
          <w:rFonts w:ascii="Times New Roman" w:hAnsi="Times New Roman" w:cs="Times New Roman"/>
          <w:sz w:val="28"/>
          <w:szCs w:val="28"/>
        </w:rPr>
        <w:t>я</w:t>
      </w:r>
      <w:r w:rsidRPr="00735BB0">
        <w:rPr>
          <w:rFonts w:ascii="Times New Roman" w:hAnsi="Times New Roman" w:cs="Times New Roman"/>
          <w:sz w:val="28"/>
          <w:szCs w:val="28"/>
        </w:rPr>
        <w:t>занностей с рекомендацией областному Собранию досрочно прекратить полн</w:t>
      </w:r>
      <w:r w:rsidRPr="00735BB0">
        <w:rPr>
          <w:rFonts w:ascii="Times New Roman" w:hAnsi="Times New Roman" w:cs="Times New Roman"/>
          <w:sz w:val="28"/>
          <w:szCs w:val="28"/>
        </w:rPr>
        <w:t>о</w:t>
      </w:r>
      <w:r w:rsidRPr="00735BB0">
        <w:rPr>
          <w:rFonts w:ascii="Times New Roman" w:hAnsi="Times New Roman" w:cs="Times New Roman"/>
          <w:sz w:val="28"/>
          <w:szCs w:val="28"/>
        </w:rPr>
        <w:t>мочия соответствующего представителя областного Собрания, процедура, пр</w:t>
      </w:r>
      <w:r w:rsidRPr="00735BB0">
        <w:rPr>
          <w:rFonts w:ascii="Times New Roman" w:hAnsi="Times New Roman" w:cs="Times New Roman"/>
          <w:sz w:val="28"/>
          <w:szCs w:val="28"/>
        </w:rPr>
        <w:t>е</w:t>
      </w:r>
      <w:r w:rsidRPr="00735BB0">
        <w:rPr>
          <w:rFonts w:ascii="Times New Roman" w:hAnsi="Times New Roman" w:cs="Times New Roman"/>
          <w:sz w:val="28"/>
          <w:szCs w:val="28"/>
        </w:rPr>
        <w:t>дусмотренная настоящим пунктом, не проводится.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Вопрос о досрочном прекращении полномочий представителя облас</w:t>
      </w:r>
      <w:r w:rsidRPr="00735BB0">
        <w:rPr>
          <w:rFonts w:ascii="Times New Roman" w:hAnsi="Times New Roman" w:cs="Times New Roman"/>
          <w:sz w:val="28"/>
        </w:rPr>
        <w:t>т</w:t>
      </w:r>
      <w:r w:rsidRPr="00735BB0">
        <w:rPr>
          <w:rFonts w:ascii="Times New Roman" w:hAnsi="Times New Roman" w:cs="Times New Roman"/>
          <w:sz w:val="28"/>
        </w:rPr>
        <w:t xml:space="preserve">ного Собрания по предложению профильного комитета включается </w:t>
      </w:r>
      <w:r w:rsidR="00952DD8" w:rsidRPr="00735BB0">
        <w:rPr>
          <w:rFonts w:ascii="Times New Roman" w:hAnsi="Times New Roman" w:cs="Times New Roman"/>
          <w:sz w:val="28"/>
        </w:rPr>
        <w:t>председ</w:t>
      </w:r>
      <w:r w:rsidR="00952DD8" w:rsidRPr="00735BB0">
        <w:rPr>
          <w:rFonts w:ascii="Times New Roman" w:hAnsi="Times New Roman" w:cs="Times New Roman"/>
          <w:sz w:val="28"/>
        </w:rPr>
        <w:t>а</w:t>
      </w:r>
      <w:r w:rsidR="00952DD8" w:rsidRPr="00735BB0">
        <w:rPr>
          <w:rFonts w:ascii="Times New Roman" w:hAnsi="Times New Roman" w:cs="Times New Roman"/>
          <w:sz w:val="28"/>
        </w:rPr>
        <w:t>телем</w:t>
      </w:r>
      <w:r w:rsidRPr="00735BB0">
        <w:rPr>
          <w:rFonts w:ascii="Times New Roman" w:hAnsi="Times New Roman" w:cs="Times New Roman"/>
          <w:sz w:val="28"/>
        </w:rPr>
        <w:t xml:space="preserve"> областного Собрания в повестку дня очередной сессии областного Со</w:t>
      </w:r>
      <w:r w:rsidRPr="00735BB0">
        <w:rPr>
          <w:rFonts w:ascii="Times New Roman" w:hAnsi="Times New Roman" w:cs="Times New Roman"/>
          <w:sz w:val="28"/>
        </w:rPr>
        <w:t>б</w:t>
      </w:r>
      <w:r w:rsidRPr="00735BB0">
        <w:rPr>
          <w:rFonts w:ascii="Times New Roman" w:hAnsi="Times New Roman" w:cs="Times New Roman"/>
          <w:sz w:val="28"/>
        </w:rPr>
        <w:t>рания в обязательном порядке.</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Досрочное прекращение полномочий представителя областного Собр</w:t>
      </w:r>
      <w:r w:rsidRPr="00735BB0">
        <w:rPr>
          <w:rFonts w:ascii="Times New Roman" w:hAnsi="Times New Roman" w:cs="Times New Roman"/>
          <w:sz w:val="28"/>
        </w:rPr>
        <w:t>а</w:t>
      </w:r>
      <w:r w:rsidRPr="00735BB0">
        <w:rPr>
          <w:rFonts w:ascii="Times New Roman" w:hAnsi="Times New Roman" w:cs="Times New Roman"/>
          <w:sz w:val="28"/>
        </w:rPr>
        <w:t>ния оформляется постановлением областного Собрания, принятым большинс</w:t>
      </w:r>
      <w:r w:rsidRPr="00735BB0">
        <w:rPr>
          <w:rFonts w:ascii="Times New Roman" w:hAnsi="Times New Roman" w:cs="Times New Roman"/>
          <w:sz w:val="28"/>
        </w:rPr>
        <w:t>т</w:t>
      </w:r>
      <w:r w:rsidRPr="00735BB0">
        <w:rPr>
          <w:rFonts w:ascii="Times New Roman" w:hAnsi="Times New Roman" w:cs="Times New Roman"/>
          <w:sz w:val="28"/>
        </w:rPr>
        <w:t xml:space="preserve">вом голосов от </w:t>
      </w:r>
      <w:r w:rsidR="00B30149" w:rsidRPr="00D91BFB">
        <w:rPr>
          <w:rFonts w:ascii="Times New Roman" w:hAnsi="Times New Roman" w:cs="Times New Roman"/>
          <w:sz w:val="28"/>
          <w:szCs w:val="20"/>
        </w:rPr>
        <w:t>установленного числа</w:t>
      </w:r>
      <w:r w:rsidRPr="00735BB0">
        <w:rPr>
          <w:rFonts w:ascii="Times New Roman" w:hAnsi="Times New Roman" w:cs="Times New Roman"/>
          <w:sz w:val="28"/>
        </w:rPr>
        <w:t xml:space="preserve"> депутатов открытым голосованием с и</w:t>
      </w:r>
      <w:r w:rsidRPr="00735BB0">
        <w:rPr>
          <w:rFonts w:ascii="Times New Roman" w:hAnsi="Times New Roman" w:cs="Times New Roman"/>
          <w:sz w:val="28"/>
        </w:rPr>
        <w:t>с</w:t>
      </w:r>
      <w:r w:rsidRPr="00735BB0">
        <w:rPr>
          <w:rFonts w:ascii="Times New Roman" w:hAnsi="Times New Roman" w:cs="Times New Roman"/>
          <w:sz w:val="28"/>
        </w:rPr>
        <w:t>пользованием электронной системы.</w:t>
      </w:r>
    </w:p>
    <w:p w:rsidR="00C42698" w:rsidRPr="00735BB0" w:rsidRDefault="00C42698" w:rsidP="00C501D5">
      <w:pPr>
        <w:pStyle w:val="ConsNormal"/>
        <w:widowControl/>
        <w:ind w:right="0" w:firstLine="709"/>
        <w:jc w:val="both"/>
        <w:rPr>
          <w:rFonts w:ascii="Times New Roman" w:hAnsi="Times New Roman" w:cs="Times New Roman"/>
          <w:sz w:val="28"/>
        </w:rPr>
      </w:pPr>
    </w:p>
    <w:p w:rsidR="005F05B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 xml:space="preserve">ГЛАВА XXIV. ПОРЯДОК НАЗНАЧЕНИЯ </w:t>
      </w:r>
      <w:r w:rsidR="005F05B5" w:rsidRPr="00735BB0">
        <w:rPr>
          <w:rFonts w:ascii="Times New Roman" w:hAnsi="Times New Roman" w:cs="Times New Roman"/>
          <w:b/>
          <w:bCs/>
          <w:sz w:val="28"/>
        </w:rPr>
        <w:t>(ИЗБРАНИЯ)</w:t>
      </w:r>
    </w:p>
    <w:p w:rsidR="005F05B5" w:rsidRPr="00735BB0" w:rsidRDefault="005F05B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НА ДОЛЖНОСТЬ И ДОСРОЧНОГО</w:t>
      </w:r>
      <w:r w:rsidR="00C501D5" w:rsidRPr="00735BB0">
        <w:rPr>
          <w:rFonts w:ascii="Times New Roman" w:hAnsi="Times New Roman" w:cs="Times New Roman"/>
          <w:b/>
          <w:bCs/>
          <w:sz w:val="28"/>
        </w:rPr>
        <w:t xml:space="preserve"> ОСВОБОЖДЕНИЯ</w:t>
      </w: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ОТ ДОЛЖНОСТИ УПОЛНОМОЧЕННОГО</w:t>
      </w: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ПО ПРАВАМ ЧЕЛОВЕКА В АРХАНГЕЛЬСКОЙ ОБЛАСТИ</w:t>
      </w:r>
    </w:p>
    <w:p w:rsidR="00C209E4" w:rsidRPr="00735BB0" w:rsidRDefault="00C209E4" w:rsidP="00C501D5">
      <w:pPr>
        <w:pStyle w:val="ConsNormal"/>
        <w:widowControl/>
        <w:ind w:right="0" w:firstLine="540"/>
        <w:jc w:val="center"/>
        <w:rPr>
          <w:rFonts w:ascii="Times New Roman" w:hAnsi="Times New Roman" w:cs="Times New Roman"/>
          <w:b/>
          <w:bCs/>
          <w:sz w:val="28"/>
        </w:rPr>
      </w:pPr>
    </w:p>
    <w:tbl>
      <w:tblPr>
        <w:tblW w:w="0" w:type="auto"/>
        <w:tblInd w:w="817" w:type="dxa"/>
        <w:tblLook w:val="04A0"/>
      </w:tblPr>
      <w:tblGrid>
        <w:gridCol w:w="1554"/>
        <w:gridCol w:w="7483"/>
      </w:tblGrid>
      <w:tr w:rsidR="00C209E4" w:rsidRPr="00735BB0" w:rsidTr="002020B1">
        <w:tc>
          <w:tcPr>
            <w:tcW w:w="1559" w:type="dxa"/>
            <w:shd w:val="clear" w:color="auto" w:fill="auto"/>
          </w:tcPr>
          <w:p w:rsidR="00C209E4" w:rsidRPr="00735BB0" w:rsidRDefault="00C209E4" w:rsidP="00C209E4">
            <w:pPr>
              <w:autoSpaceDE w:val="0"/>
              <w:autoSpaceDN w:val="0"/>
              <w:adjustRightInd w:val="0"/>
              <w:ind w:right="-250" w:hanging="108"/>
              <w:jc w:val="both"/>
              <w:rPr>
                <w:rFonts w:eastAsia="Calibri"/>
                <w:sz w:val="28"/>
                <w:szCs w:val="28"/>
              </w:rPr>
            </w:pPr>
            <w:r w:rsidRPr="00735BB0">
              <w:rPr>
                <w:rFonts w:eastAsia="Calibri"/>
                <w:b/>
                <w:sz w:val="28"/>
                <w:szCs w:val="28"/>
              </w:rPr>
              <w:t>Статья 24.1.</w:t>
            </w:r>
          </w:p>
        </w:tc>
        <w:tc>
          <w:tcPr>
            <w:tcW w:w="7513" w:type="dxa"/>
            <w:shd w:val="clear" w:color="auto" w:fill="auto"/>
          </w:tcPr>
          <w:p w:rsidR="00C209E4" w:rsidRPr="00735BB0" w:rsidRDefault="00C209E4" w:rsidP="00E43B97">
            <w:pPr>
              <w:autoSpaceDE w:val="0"/>
              <w:autoSpaceDN w:val="0"/>
              <w:adjustRightInd w:val="0"/>
              <w:jc w:val="both"/>
              <w:rPr>
                <w:rFonts w:eastAsia="Calibri"/>
                <w:b/>
                <w:sz w:val="28"/>
                <w:szCs w:val="28"/>
              </w:rPr>
            </w:pPr>
            <w:r w:rsidRPr="00735BB0">
              <w:rPr>
                <w:b/>
                <w:bCs/>
                <w:sz w:val="28"/>
              </w:rPr>
              <w:t xml:space="preserve">Порядок </w:t>
            </w:r>
            <w:r w:rsidR="00E43B97" w:rsidRPr="00735BB0">
              <w:rPr>
                <w:b/>
                <w:bCs/>
                <w:sz w:val="28"/>
                <w:szCs w:val="28"/>
              </w:rPr>
              <w:t>внесения на рассмотрение в областное Собр</w:t>
            </w:r>
            <w:r w:rsidR="00E43B97" w:rsidRPr="00735BB0">
              <w:rPr>
                <w:b/>
                <w:bCs/>
                <w:sz w:val="28"/>
                <w:szCs w:val="28"/>
              </w:rPr>
              <w:t>а</w:t>
            </w:r>
            <w:r w:rsidR="00E43B97" w:rsidRPr="00735BB0">
              <w:rPr>
                <w:b/>
                <w:bCs/>
                <w:sz w:val="28"/>
                <w:szCs w:val="28"/>
              </w:rPr>
              <w:t>ние предложений о кандидатурах</w:t>
            </w:r>
            <w:r w:rsidRPr="00735BB0">
              <w:rPr>
                <w:b/>
                <w:bCs/>
                <w:sz w:val="28"/>
              </w:rPr>
              <w:t xml:space="preserve"> на должность уполн</w:t>
            </w:r>
            <w:r w:rsidRPr="00735BB0">
              <w:rPr>
                <w:b/>
                <w:bCs/>
                <w:sz w:val="28"/>
              </w:rPr>
              <w:t>о</w:t>
            </w:r>
            <w:r w:rsidRPr="00735BB0">
              <w:rPr>
                <w:b/>
                <w:bCs/>
                <w:sz w:val="28"/>
              </w:rPr>
              <w:t>моченного по правам человека в Архангельской области</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416D5F" w:rsidRPr="00735BB0" w:rsidRDefault="00416D5F" w:rsidP="00C501D5">
      <w:pPr>
        <w:pStyle w:val="ConsNormal"/>
        <w:widowControl/>
        <w:ind w:right="0" w:firstLine="540"/>
        <w:jc w:val="center"/>
        <w:rPr>
          <w:rFonts w:ascii="Times New Roman" w:hAnsi="Times New Roman" w:cs="Times New Roman"/>
          <w:b/>
          <w:bCs/>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В соответствии с областным законом «Об уполномоченном по правам человека в Архангельской области» уполномоченный по правам человека в А</w:t>
      </w:r>
      <w:r w:rsidRPr="00735BB0">
        <w:rPr>
          <w:rFonts w:ascii="Times New Roman" w:hAnsi="Times New Roman" w:cs="Times New Roman"/>
          <w:sz w:val="28"/>
        </w:rPr>
        <w:t>р</w:t>
      </w:r>
      <w:r w:rsidRPr="00735BB0">
        <w:rPr>
          <w:rFonts w:ascii="Times New Roman" w:hAnsi="Times New Roman" w:cs="Times New Roman"/>
          <w:sz w:val="28"/>
        </w:rPr>
        <w:t>хангельской области (далее</w:t>
      </w:r>
      <w:r w:rsidR="001808E6" w:rsidRPr="00735BB0">
        <w:rPr>
          <w:rFonts w:ascii="Times New Roman" w:hAnsi="Times New Roman" w:cs="Times New Roman"/>
          <w:sz w:val="28"/>
        </w:rPr>
        <w:t xml:space="preserve"> также</w:t>
      </w:r>
      <w:r w:rsidRPr="00735BB0">
        <w:rPr>
          <w:rFonts w:ascii="Times New Roman" w:hAnsi="Times New Roman" w:cs="Times New Roman"/>
          <w:sz w:val="28"/>
        </w:rPr>
        <w:t xml:space="preserve"> – уполномоченный) назначается </w:t>
      </w:r>
      <w:r w:rsidR="00E43B97" w:rsidRPr="00735BB0">
        <w:rPr>
          <w:rFonts w:ascii="Times New Roman" w:hAnsi="Times New Roman" w:cs="Times New Roman"/>
          <w:sz w:val="28"/>
        </w:rPr>
        <w:t>(избирается)                       на должность и досрочно</w:t>
      </w:r>
      <w:r w:rsidRPr="00735BB0">
        <w:rPr>
          <w:rFonts w:ascii="Times New Roman" w:hAnsi="Times New Roman" w:cs="Times New Roman"/>
          <w:sz w:val="28"/>
        </w:rPr>
        <w:t xml:space="preserve"> освобождается от должности областным Собранием.</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Информация об истечении срока полномочий уполномоченного публ</w:t>
      </w:r>
      <w:r w:rsidRPr="00735BB0">
        <w:rPr>
          <w:rFonts w:ascii="Times New Roman" w:hAnsi="Times New Roman" w:cs="Times New Roman"/>
          <w:sz w:val="28"/>
        </w:rPr>
        <w:t>и</w:t>
      </w:r>
      <w:r w:rsidRPr="00735BB0">
        <w:rPr>
          <w:rFonts w:ascii="Times New Roman" w:hAnsi="Times New Roman" w:cs="Times New Roman"/>
          <w:sz w:val="28"/>
        </w:rPr>
        <w:t xml:space="preserve">куется областным Собранием в средствах массовой информации не позднее чем за </w:t>
      </w:r>
      <w:r w:rsidR="00E43B97" w:rsidRPr="00735BB0">
        <w:rPr>
          <w:rFonts w:ascii="Times New Roman" w:hAnsi="Times New Roman" w:cs="Times New Roman"/>
          <w:sz w:val="28"/>
        </w:rPr>
        <w:t>90</w:t>
      </w:r>
      <w:r w:rsidRPr="00735BB0">
        <w:rPr>
          <w:rFonts w:ascii="Times New Roman" w:hAnsi="Times New Roman" w:cs="Times New Roman"/>
          <w:sz w:val="28"/>
        </w:rPr>
        <w:t xml:space="preserve"> дней до истечения срока полномочий уполномоченного</w:t>
      </w:r>
      <w:r w:rsidR="00E43B97" w:rsidRPr="00735BB0">
        <w:t xml:space="preserve"> </w:t>
      </w:r>
      <w:r w:rsidR="00E43B97" w:rsidRPr="00735BB0">
        <w:rPr>
          <w:rFonts w:ascii="Times New Roman" w:hAnsi="Times New Roman" w:cs="Times New Roman"/>
          <w:sz w:val="28"/>
        </w:rPr>
        <w:t>с указанием в ней следующих сведений:</w:t>
      </w:r>
    </w:p>
    <w:p w:rsidR="00814C2B" w:rsidRPr="00735BB0" w:rsidRDefault="00814C2B" w:rsidP="00814C2B">
      <w:pPr>
        <w:autoSpaceDE w:val="0"/>
        <w:autoSpaceDN w:val="0"/>
        <w:adjustRightInd w:val="0"/>
        <w:spacing w:line="0" w:lineRule="atLeast"/>
        <w:ind w:firstLine="709"/>
        <w:jc w:val="both"/>
        <w:rPr>
          <w:sz w:val="28"/>
          <w:szCs w:val="28"/>
        </w:rPr>
      </w:pPr>
      <w:r w:rsidRPr="00735BB0">
        <w:rPr>
          <w:sz w:val="28"/>
          <w:szCs w:val="28"/>
        </w:rPr>
        <w:t>1) порядок и срок направления предложений о кандидатурах                                      на должность уполномоченного;</w:t>
      </w:r>
    </w:p>
    <w:p w:rsidR="00814C2B" w:rsidRPr="00735BB0" w:rsidRDefault="00814C2B" w:rsidP="00814C2B">
      <w:pPr>
        <w:autoSpaceDE w:val="0"/>
        <w:autoSpaceDN w:val="0"/>
        <w:adjustRightInd w:val="0"/>
        <w:spacing w:line="0" w:lineRule="atLeast"/>
        <w:ind w:firstLine="709"/>
        <w:jc w:val="both"/>
        <w:rPr>
          <w:sz w:val="28"/>
          <w:szCs w:val="28"/>
        </w:rPr>
      </w:pPr>
      <w:r w:rsidRPr="00735BB0">
        <w:rPr>
          <w:sz w:val="28"/>
          <w:szCs w:val="28"/>
        </w:rPr>
        <w:t>2) требования к кандидатам на должность уполномоченного;</w:t>
      </w:r>
    </w:p>
    <w:p w:rsidR="00814C2B" w:rsidRPr="00735BB0" w:rsidRDefault="00814C2B" w:rsidP="00814C2B">
      <w:pPr>
        <w:autoSpaceDE w:val="0"/>
        <w:autoSpaceDN w:val="0"/>
        <w:adjustRightInd w:val="0"/>
        <w:spacing w:line="0" w:lineRule="atLeast"/>
        <w:ind w:firstLine="709"/>
        <w:jc w:val="both"/>
        <w:rPr>
          <w:sz w:val="28"/>
          <w:szCs w:val="28"/>
        </w:rPr>
      </w:pPr>
      <w:r w:rsidRPr="00735BB0">
        <w:rPr>
          <w:sz w:val="28"/>
          <w:szCs w:val="28"/>
        </w:rPr>
        <w:t>3) перечень документов для направления предложений о кандидатурах                    на должность уполномоченного;</w:t>
      </w:r>
    </w:p>
    <w:p w:rsidR="00E43B97" w:rsidRPr="00735BB0" w:rsidRDefault="00814C2B" w:rsidP="00814C2B">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4) номер телефона и иные контактные данные уполномоченных лиц а</w:t>
      </w:r>
      <w:r w:rsidRPr="00735BB0">
        <w:rPr>
          <w:rFonts w:ascii="Times New Roman" w:hAnsi="Times New Roman" w:cs="Times New Roman"/>
          <w:sz w:val="28"/>
          <w:szCs w:val="28"/>
        </w:rPr>
        <w:t>п</w:t>
      </w:r>
      <w:r w:rsidRPr="00735BB0">
        <w:rPr>
          <w:rFonts w:ascii="Times New Roman" w:hAnsi="Times New Roman" w:cs="Times New Roman"/>
          <w:sz w:val="28"/>
          <w:szCs w:val="28"/>
        </w:rPr>
        <w:t>парата областного Собрания для получения консультаций по вопросам напра</w:t>
      </w:r>
      <w:r w:rsidRPr="00735BB0">
        <w:rPr>
          <w:rFonts w:ascii="Times New Roman" w:hAnsi="Times New Roman" w:cs="Times New Roman"/>
          <w:sz w:val="28"/>
          <w:szCs w:val="28"/>
        </w:rPr>
        <w:t>в</w:t>
      </w:r>
      <w:r w:rsidRPr="00735BB0">
        <w:rPr>
          <w:rFonts w:ascii="Times New Roman" w:hAnsi="Times New Roman" w:cs="Times New Roman"/>
          <w:sz w:val="28"/>
          <w:szCs w:val="28"/>
        </w:rPr>
        <w:t>ления предложений о кандидатурах на должность уполномоченного.</w:t>
      </w:r>
    </w:p>
    <w:p w:rsidR="002C0C17" w:rsidRPr="00047ECB" w:rsidRDefault="00CA7126" w:rsidP="00CA7126">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lastRenderedPageBreak/>
        <w:t xml:space="preserve">3. </w:t>
      </w:r>
      <w:r w:rsidR="002C0C17" w:rsidRPr="00735BB0">
        <w:rPr>
          <w:rFonts w:ascii="Times New Roman" w:hAnsi="Times New Roman" w:cs="Times New Roman"/>
          <w:sz w:val="28"/>
          <w:szCs w:val="28"/>
        </w:rPr>
        <w:t>Губернатор Архангельской области, депутаты (группы депутатов, фракции), органы местного самоуправления муниципальных образований А</w:t>
      </w:r>
      <w:r w:rsidR="002C0C17" w:rsidRPr="00735BB0">
        <w:rPr>
          <w:rFonts w:ascii="Times New Roman" w:hAnsi="Times New Roman" w:cs="Times New Roman"/>
          <w:sz w:val="28"/>
          <w:szCs w:val="28"/>
        </w:rPr>
        <w:t>р</w:t>
      </w:r>
      <w:r w:rsidR="002C0C17" w:rsidRPr="00735BB0">
        <w:rPr>
          <w:rFonts w:ascii="Times New Roman" w:hAnsi="Times New Roman" w:cs="Times New Roman"/>
          <w:sz w:val="28"/>
          <w:szCs w:val="28"/>
        </w:rPr>
        <w:t>хангельской области, некоммерческие организации, зарегистрированные в у</w:t>
      </w:r>
      <w:r w:rsidR="002C0C17" w:rsidRPr="00735BB0">
        <w:rPr>
          <w:rFonts w:ascii="Times New Roman" w:hAnsi="Times New Roman" w:cs="Times New Roman"/>
          <w:sz w:val="28"/>
          <w:szCs w:val="28"/>
        </w:rPr>
        <w:t>с</w:t>
      </w:r>
      <w:r w:rsidR="002C0C17" w:rsidRPr="00735BB0">
        <w:rPr>
          <w:rFonts w:ascii="Times New Roman" w:hAnsi="Times New Roman" w:cs="Times New Roman"/>
          <w:sz w:val="28"/>
          <w:szCs w:val="28"/>
        </w:rPr>
        <w:t>тановленном порядке и осуществляющие свою деятельн</w:t>
      </w:r>
      <w:r w:rsidR="00A158E6">
        <w:rPr>
          <w:rFonts w:ascii="Times New Roman" w:hAnsi="Times New Roman" w:cs="Times New Roman"/>
          <w:sz w:val="28"/>
          <w:szCs w:val="28"/>
        </w:rPr>
        <w:t xml:space="preserve">ость в сфере защиты прав </w:t>
      </w:r>
      <w:r w:rsidR="002C0C17" w:rsidRPr="00735BB0">
        <w:rPr>
          <w:rFonts w:ascii="Times New Roman" w:hAnsi="Times New Roman" w:cs="Times New Roman"/>
          <w:sz w:val="28"/>
          <w:szCs w:val="28"/>
        </w:rPr>
        <w:t xml:space="preserve">и свобод человека и гражданина, иные органы и организации вносят свои предложения о кандидатурах на должность уполномоченного на рассмотрение </w:t>
      </w:r>
      <w:r w:rsidR="002C0C17" w:rsidRPr="00047ECB">
        <w:rPr>
          <w:rFonts w:ascii="Times New Roman" w:hAnsi="Times New Roman" w:cs="Times New Roman"/>
          <w:sz w:val="28"/>
          <w:szCs w:val="28"/>
        </w:rPr>
        <w:t>в областное Собрание в сроки, установленные областным законом «Об уполн</w:t>
      </w:r>
      <w:r w:rsidR="002C0C17" w:rsidRPr="00047ECB">
        <w:rPr>
          <w:rFonts w:ascii="Times New Roman" w:hAnsi="Times New Roman" w:cs="Times New Roman"/>
          <w:sz w:val="28"/>
          <w:szCs w:val="28"/>
        </w:rPr>
        <w:t>о</w:t>
      </w:r>
      <w:r w:rsidR="002C0C17" w:rsidRPr="00047ECB">
        <w:rPr>
          <w:rFonts w:ascii="Times New Roman" w:hAnsi="Times New Roman" w:cs="Times New Roman"/>
          <w:sz w:val="28"/>
          <w:szCs w:val="28"/>
        </w:rPr>
        <w:t>моченном по правам человека в Архангельской области».</w:t>
      </w:r>
    </w:p>
    <w:p w:rsidR="009B4D25" w:rsidRPr="00047ECB" w:rsidRDefault="009B4D25" w:rsidP="00CA7126">
      <w:pPr>
        <w:pStyle w:val="ConsNormal"/>
        <w:widowControl/>
        <w:ind w:right="0" w:firstLine="709"/>
        <w:jc w:val="both"/>
        <w:rPr>
          <w:rFonts w:ascii="Times New Roman" w:hAnsi="Times New Roman" w:cs="Times New Roman"/>
          <w:sz w:val="28"/>
        </w:rPr>
      </w:pPr>
      <w:r w:rsidRPr="00047ECB">
        <w:rPr>
          <w:rStyle w:val="ae"/>
          <w:rFonts w:ascii="Times New Roman" w:hAnsi="Times New Roman" w:cs="Times New Roman"/>
          <w:sz w:val="28"/>
          <w:szCs w:val="28"/>
        </w:rPr>
        <w:t xml:space="preserve">4. Поступившие в областное Собрание предложения о кандидатурах                       на должность уполномоченного и все документы, предусмотренные областным законом «Об уполномоченном по правам человека в Архангельской области», направляются председателем областного Собрания в профильный комитет. Предложения </w:t>
      </w:r>
      <w:proofErr w:type="gramStart"/>
      <w:r w:rsidRPr="00047ECB">
        <w:rPr>
          <w:rStyle w:val="ae"/>
          <w:rFonts w:ascii="Times New Roman" w:hAnsi="Times New Roman" w:cs="Times New Roman"/>
          <w:sz w:val="28"/>
          <w:szCs w:val="28"/>
        </w:rPr>
        <w:t xml:space="preserve">о кандидатурах на должность уполномоченного одновременно                          с </w:t>
      </w:r>
      <w:r w:rsidRPr="00047ECB">
        <w:rPr>
          <w:rFonts w:ascii="Times New Roman" w:hAnsi="Times New Roman" w:cs="Times New Roman"/>
          <w:sz w:val="28"/>
          <w:szCs w:val="28"/>
        </w:rPr>
        <w:t>анкетами с биографическими сведениями о кандидатах</w:t>
      </w:r>
      <w:proofErr w:type="gramEnd"/>
      <w:r w:rsidRPr="00047ECB">
        <w:rPr>
          <w:rStyle w:val="ae"/>
          <w:rFonts w:ascii="Times New Roman" w:hAnsi="Times New Roman" w:cs="Times New Roman"/>
          <w:sz w:val="28"/>
          <w:szCs w:val="28"/>
        </w:rPr>
        <w:t xml:space="preserve"> и заявлениями канд</w:t>
      </w:r>
      <w:r w:rsidRPr="00047ECB">
        <w:rPr>
          <w:rStyle w:val="ae"/>
          <w:rFonts w:ascii="Times New Roman" w:hAnsi="Times New Roman" w:cs="Times New Roman"/>
          <w:sz w:val="28"/>
          <w:szCs w:val="28"/>
        </w:rPr>
        <w:t>и</w:t>
      </w:r>
      <w:r w:rsidRPr="00047ECB">
        <w:rPr>
          <w:rStyle w:val="ae"/>
          <w:rFonts w:ascii="Times New Roman" w:hAnsi="Times New Roman" w:cs="Times New Roman"/>
          <w:sz w:val="28"/>
          <w:szCs w:val="28"/>
        </w:rPr>
        <w:t>датов на должность уполномоченного о согласии на выдвижение                         на должность уполномоченного рассылаются всем депутатам не позднее трех рабочих дней со дня поступления указанных документов.</w:t>
      </w:r>
    </w:p>
    <w:p w:rsidR="00C501D5" w:rsidRPr="00047ECB" w:rsidRDefault="00CA7126" w:rsidP="00CA7126">
      <w:pPr>
        <w:pStyle w:val="ConsNormal"/>
        <w:widowControl/>
        <w:ind w:right="0" w:firstLine="709"/>
        <w:jc w:val="both"/>
        <w:rPr>
          <w:rFonts w:ascii="Times New Roman" w:hAnsi="Times New Roman" w:cs="Times New Roman"/>
          <w:sz w:val="28"/>
        </w:rPr>
      </w:pPr>
      <w:r w:rsidRPr="00047ECB">
        <w:rPr>
          <w:rFonts w:ascii="Times New Roman" w:eastAsiaTheme="minorHAnsi" w:hAnsi="Times New Roman" w:cs="Times New Roman"/>
          <w:sz w:val="28"/>
          <w:szCs w:val="28"/>
          <w:lang w:eastAsia="en-US"/>
        </w:rPr>
        <w:t xml:space="preserve">5. До рассмотрения кандидатур на должность уполномоченного на сессии областное Собрание согласовывает </w:t>
      </w:r>
      <w:r w:rsidR="002C0C17" w:rsidRPr="00047ECB">
        <w:rPr>
          <w:rFonts w:ascii="Times New Roman" w:eastAsiaTheme="minorHAnsi" w:hAnsi="Times New Roman" w:cs="Times New Roman"/>
          <w:sz w:val="28"/>
          <w:szCs w:val="28"/>
          <w:lang w:eastAsia="en-US"/>
        </w:rPr>
        <w:t>их</w:t>
      </w:r>
      <w:r w:rsidRPr="00047ECB">
        <w:rPr>
          <w:rFonts w:ascii="Times New Roman" w:eastAsiaTheme="minorHAnsi" w:hAnsi="Times New Roman" w:cs="Times New Roman"/>
          <w:sz w:val="28"/>
          <w:szCs w:val="28"/>
          <w:lang w:eastAsia="en-US"/>
        </w:rPr>
        <w:t xml:space="preserve"> с Уполномоченным по правам человека </w:t>
      </w:r>
      <w:r w:rsidR="002C0C17" w:rsidRPr="00047ECB">
        <w:rPr>
          <w:rFonts w:ascii="Times New Roman" w:eastAsiaTheme="minorHAnsi" w:hAnsi="Times New Roman" w:cs="Times New Roman"/>
          <w:sz w:val="28"/>
          <w:szCs w:val="28"/>
          <w:lang w:eastAsia="en-US"/>
        </w:rPr>
        <w:t xml:space="preserve">   </w:t>
      </w:r>
      <w:r w:rsidRPr="00047ECB">
        <w:rPr>
          <w:rFonts w:ascii="Times New Roman" w:eastAsiaTheme="minorHAnsi" w:hAnsi="Times New Roman" w:cs="Times New Roman"/>
          <w:sz w:val="28"/>
          <w:szCs w:val="28"/>
          <w:lang w:eastAsia="en-US"/>
        </w:rPr>
        <w:t>в Российской Федерации</w:t>
      </w:r>
      <w:r w:rsidRPr="00047ECB">
        <w:rPr>
          <w:rFonts w:ascii="Times New Roman" w:hAnsi="Times New Roman" w:cs="Times New Roman"/>
          <w:sz w:val="28"/>
        </w:rPr>
        <w:t xml:space="preserve"> в порядке, определенном областным законом                        «Об уполномоченном по правам человека в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047ECB">
        <w:rPr>
          <w:rFonts w:ascii="Times New Roman" w:hAnsi="Times New Roman" w:cs="Times New Roman"/>
          <w:sz w:val="28"/>
        </w:rPr>
        <w:t xml:space="preserve">6. Информация о включении в повестку дня сессии областного Собрания вопроса о назначении </w:t>
      </w:r>
      <w:r w:rsidR="00F66A19" w:rsidRPr="00047ECB">
        <w:rPr>
          <w:rFonts w:ascii="Times New Roman" w:hAnsi="Times New Roman" w:cs="Times New Roman"/>
          <w:sz w:val="28"/>
          <w:szCs w:val="28"/>
        </w:rPr>
        <w:t xml:space="preserve">(об избрании) </w:t>
      </w:r>
      <w:r w:rsidRPr="00047ECB">
        <w:rPr>
          <w:rFonts w:ascii="Times New Roman" w:hAnsi="Times New Roman" w:cs="Times New Roman"/>
          <w:sz w:val="28"/>
        </w:rPr>
        <w:t xml:space="preserve">на должность </w:t>
      </w:r>
      <w:r w:rsidR="00FE55B5" w:rsidRPr="00047ECB">
        <w:rPr>
          <w:rFonts w:ascii="Times New Roman" w:hAnsi="Times New Roman" w:cs="Times New Roman"/>
          <w:sz w:val="28"/>
          <w:szCs w:val="28"/>
        </w:rPr>
        <w:t>уполномоченного, список</w:t>
      </w:r>
      <w:r w:rsidR="00FE55B5" w:rsidRPr="00047ECB">
        <w:rPr>
          <w:rFonts w:ascii="Times New Roman" w:hAnsi="Times New Roman" w:cs="Times New Roman"/>
          <w:sz w:val="28"/>
        </w:rPr>
        <w:t xml:space="preserve"> </w:t>
      </w:r>
      <w:r w:rsidRPr="00047ECB">
        <w:rPr>
          <w:rFonts w:ascii="Times New Roman" w:hAnsi="Times New Roman" w:cs="Times New Roman"/>
          <w:sz w:val="28"/>
        </w:rPr>
        <w:t xml:space="preserve">всех кандидатов на должность уполномоченного, </w:t>
      </w:r>
      <w:r w:rsidR="00CA7126" w:rsidRPr="00047ECB">
        <w:rPr>
          <w:rFonts w:ascii="Times New Roman" w:hAnsi="Times New Roman" w:cs="Times New Roman"/>
          <w:sz w:val="28"/>
        </w:rPr>
        <w:t>согласованных</w:t>
      </w:r>
      <w:r w:rsidR="00CA7126" w:rsidRPr="00047ECB">
        <w:rPr>
          <w:rFonts w:ascii="Times New Roman" w:eastAsiaTheme="minorHAnsi" w:hAnsi="Times New Roman" w:cs="Times New Roman"/>
          <w:sz w:val="28"/>
          <w:szCs w:val="28"/>
          <w:lang w:eastAsia="en-US"/>
        </w:rPr>
        <w:t xml:space="preserve"> с Уполном</w:t>
      </w:r>
      <w:r w:rsidR="00CA7126" w:rsidRPr="00047ECB">
        <w:rPr>
          <w:rFonts w:ascii="Times New Roman" w:eastAsiaTheme="minorHAnsi" w:hAnsi="Times New Roman" w:cs="Times New Roman"/>
          <w:sz w:val="28"/>
          <w:szCs w:val="28"/>
          <w:lang w:eastAsia="en-US"/>
        </w:rPr>
        <w:t>о</w:t>
      </w:r>
      <w:r w:rsidR="00CA7126" w:rsidRPr="00047ECB">
        <w:rPr>
          <w:rFonts w:ascii="Times New Roman" w:eastAsiaTheme="minorHAnsi" w:hAnsi="Times New Roman" w:cs="Times New Roman"/>
          <w:sz w:val="28"/>
          <w:szCs w:val="28"/>
          <w:lang w:eastAsia="en-US"/>
        </w:rPr>
        <w:t>ченным по правам человека в Российской Федерации, представленных</w:t>
      </w:r>
      <w:r w:rsidR="00CA7126" w:rsidRPr="00047ECB">
        <w:rPr>
          <w:rFonts w:ascii="Times New Roman" w:hAnsi="Times New Roman" w:cs="Times New Roman"/>
          <w:sz w:val="28"/>
        </w:rPr>
        <w:t xml:space="preserve"> </w:t>
      </w:r>
      <w:r w:rsidRPr="00047ECB">
        <w:rPr>
          <w:rFonts w:ascii="Times New Roman" w:hAnsi="Times New Roman" w:cs="Times New Roman"/>
          <w:sz w:val="28"/>
        </w:rPr>
        <w:t>облас</w:t>
      </w:r>
      <w:r w:rsidRPr="00047ECB">
        <w:rPr>
          <w:rFonts w:ascii="Times New Roman" w:hAnsi="Times New Roman" w:cs="Times New Roman"/>
          <w:sz w:val="28"/>
        </w:rPr>
        <w:t>т</w:t>
      </w:r>
      <w:r w:rsidRPr="00047ECB">
        <w:rPr>
          <w:rFonts w:ascii="Times New Roman" w:hAnsi="Times New Roman" w:cs="Times New Roman"/>
          <w:sz w:val="28"/>
        </w:rPr>
        <w:t xml:space="preserve">ному Собранию, </w:t>
      </w:r>
      <w:r w:rsidR="00FE55B5" w:rsidRPr="00047ECB">
        <w:rPr>
          <w:rFonts w:ascii="Times New Roman" w:hAnsi="Times New Roman" w:cs="Times New Roman"/>
          <w:sz w:val="28"/>
          <w:szCs w:val="28"/>
        </w:rPr>
        <w:t>размещаются на официальном сайте областного Собрания                    в информационно-телекоммуникационной сети «Интернет»</w:t>
      </w:r>
      <w:r w:rsidRPr="00047ECB">
        <w:rPr>
          <w:rFonts w:ascii="Times New Roman" w:hAnsi="Times New Roman" w:cs="Times New Roman"/>
          <w:sz w:val="28"/>
        </w:rPr>
        <w:t xml:space="preserve"> не </w:t>
      </w:r>
      <w:proofErr w:type="gramStart"/>
      <w:r w:rsidRPr="00047ECB">
        <w:rPr>
          <w:rFonts w:ascii="Times New Roman" w:hAnsi="Times New Roman" w:cs="Times New Roman"/>
          <w:sz w:val="28"/>
        </w:rPr>
        <w:t>позднее</w:t>
      </w:r>
      <w:proofErr w:type="gramEnd"/>
      <w:r w:rsidRPr="00047ECB">
        <w:rPr>
          <w:rFonts w:ascii="Times New Roman" w:hAnsi="Times New Roman" w:cs="Times New Roman"/>
          <w:sz w:val="28"/>
        </w:rPr>
        <w:t xml:space="preserve"> чем </w:t>
      </w:r>
      <w:r w:rsidR="00781E82" w:rsidRPr="00047ECB">
        <w:rPr>
          <w:rFonts w:ascii="Times New Roman" w:hAnsi="Times New Roman" w:cs="Times New Roman"/>
          <w:sz w:val="28"/>
        </w:rPr>
        <w:t xml:space="preserve">     </w:t>
      </w:r>
      <w:r w:rsidRPr="00047ECB">
        <w:rPr>
          <w:rFonts w:ascii="Times New Roman" w:hAnsi="Times New Roman" w:cs="Times New Roman"/>
          <w:sz w:val="28"/>
        </w:rPr>
        <w:t>за 10 дней до сессии, на которой будет рассматриваться данный вопрос.</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7. Кандидаты на должность уполномоченного не менее чем за 7 дней ув</w:t>
      </w:r>
      <w:r w:rsidRPr="00735BB0">
        <w:rPr>
          <w:rFonts w:ascii="Times New Roman" w:hAnsi="Times New Roman" w:cs="Times New Roman"/>
          <w:sz w:val="28"/>
        </w:rPr>
        <w:t>е</w:t>
      </w:r>
      <w:r w:rsidRPr="00735BB0">
        <w:rPr>
          <w:rFonts w:ascii="Times New Roman" w:hAnsi="Times New Roman" w:cs="Times New Roman"/>
          <w:sz w:val="28"/>
        </w:rPr>
        <w:t xml:space="preserve">домляются профильным комитетом о дате и времени рассмотрения вопроса </w:t>
      </w:r>
      <w:r w:rsidR="00C06F06" w:rsidRPr="00735BB0">
        <w:rPr>
          <w:rFonts w:ascii="Times New Roman" w:hAnsi="Times New Roman" w:cs="Times New Roman"/>
          <w:sz w:val="28"/>
        </w:rPr>
        <w:t xml:space="preserve">                             </w:t>
      </w:r>
      <w:r w:rsidRPr="00735BB0">
        <w:rPr>
          <w:rFonts w:ascii="Times New Roman" w:hAnsi="Times New Roman" w:cs="Times New Roman"/>
          <w:sz w:val="28"/>
        </w:rPr>
        <w:t xml:space="preserve">о назначении </w:t>
      </w:r>
      <w:r w:rsidR="00F66A19" w:rsidRPr="00735BB0">
        <w:rPr>
          <w:rFonts w:ascii="Times New Roman" w:hAnsi="Times New Roman" w:cs="Times New Roman"/>
          <w:sz w:val="28"/>
          <w:szCs w:val="28"/>
        </w:rPr>
        <w:t xml:space="preserve">(об избрании) </w:t>
      </w:r>
      <w:r w:rsidRPr="00735BB0">
        <w:rPr>
          <w:rFonts w:ascii="Times New Roman" w:hAnsi="Times New Roman" w:cs="Times New Roman"/>
          <w:sz w:val="28"/>
        </w:rPr>
        <w:t>на должность уполномоченного на сессии облас</w:t>
      </w:r>
      <w:r w:rsidRPr="00735BB0">
        <w:rPr>
          <w:rFonts w:ascii="Times New Roman" w:hAnsi="Times New Roman" w:cs="Times New Roman"/>
          <w:sz w:val="28"/>
        </w:rPr>
        <w:t>т</w:t>
      </w:r>
      <w:r w:rsidRPr="00735BB0">
        <w:rPr>
          <w:rFonts w:ascii="Times New Roman" w:hAnsi="Times New Roman" w:cs="Times New Roman"/>
          <w:sz w:val="28"/>
        </w:rPr>
        <w:t>ного Собрания (путем отправки письма по почте с уведомлением о вручении адресату).</w:t>
      </w:r>
    </w:p>
    <w:p w:rsidR="00C53D97" w:rsidRPr="00735BB0" w:rsidRDefault="00C53D97"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8. Вопрос о назначении </w:t>
      </w:r>
      <w:r w:rsidR="00F66A19" w:rsidRPr="00735BB0">
        <w:rPr>
          <w:rFonts w:ascii="Times New Roman" w:hAnsi="Times New Roman" w:cs="Times New Roman"/>
          <w:sz w:val="28"/>
          <w:szCs w:val="28"/>
        </w:rPr>
        <w:t xml:space="preserve">(об избрании) </w:t>
      </w:r>
      <w:r w:rsidRPr="00735BB0">
        <w:rPr>
          <w:rFonts w:ascii="Times New Roman" w:hAnsi="Times New Roman" w:cs="Times New Roman"/>
          <w:sz w:val="28"/>
        </w:rPr>
        <w:t>на должность уполномоченного вносится в проект повестки дня сессии председателем областного Собрания.</w:t>
      </w:r>
    </w:p>
    <w:p w:rsidR="003E776C" w:rsidRPr="00735BB0" w:rsidRDefault="003E776C" w:rsidP="00C501D5">
      <w:pPr>
        <w:pStyle w:val="ConsNormal"/>
        <w:widowControl/>
        <w:ind w:right="0" w:firstLine="709"/>
        <w:jc w:val="both"/>
        <w:rPr>
          <w:rFonts w:ascii="Times New Roman" w:hAnsi="Times New Roman" w:cs="Times New Roman"/>
          <w:sz w:val="28"/>
        </w:rPr>
      </w:pPr>
    </w:p>
    <w:p w:rsidR="00FB5F9C" w:rsidRPr="00735BB0" w:rsidRDefault="00FB5F9C" w:rsidP="00230EAD">
      <w:pPr>
        <w:ind w:firstLine="709"/>
        <w:jc w:val="both"/>
        <w:rPr>
          <w:bCs/>
          <w:i/>
          <w:sz w:val="28"/>
        </w:rPr>
      </w:pPr>
      <w:r w:rsidRPr="00735BB0">
        <w:rPr>
          <w:b/>
          <w:sz w:val="28"/>
          <w:szCs w:val="28"/>
        </w:rPr>
        <w:t xml:space="preserve">Статья 24.2. </w:t>
      </w:r>
      <w:r w:rsidRPr="00735BB0">
        <w:rPr>
          <w:bCs/>
          <w:i/>
          <w:sz w:val="28"/>
        </w:rPr>
        <w:t>Исключена.</w:t>
      </w:r>
    </w:p>
    <w:p w:rsidR="004B6CBD" w:rsidRDefault="004B6CBD" w:rsidP="00230EAD">
      <w:pPr>
        <w:ind w:firstLine="709"/>
        <w:jc w:val="both"/>
        <w:rPr>
          <w:bCs/>
          <w:i/>
          <w:sz w:val="28"/>
        </w:rPr>
      </w:pPr>
    </w:p>
    <w:tbl>
      <w:tblPr>
        <w:tblW w:w="0" w:type="auto"/>
        <w:tblInd w:w="817" w:type="dxa"/>
        <w:tblLook w:val="04A0"/>
      </w:tblPr>
      <w:tblGrid>
        <w:gridCol w:w="1554"/>
        <w:gridCol w:w="7483"/>
      </w:tblGrid>
      <w:tr w:rsidR="00C209E4" w:rsidRPr="00735BB0" w:rsidTr="001D68BA">
        <w:tc>
          <w:tcPr>
            <w:tcW w:w="1554" w:type="dxa"/>
            <w:shd w:val="clear" w:color="auto" w:fill="auto"/>
          </w:tcPr>
          <w:p w:rsidR="00C209E4" w:rsidRPr="00735BB0" w:rsidRDefault="00C209E4" w:rsidP="00C209E4">
            <w:pPr>
              <w:autoSpaceDE w:val="0"/>
              <w:autoSpaceDN w:val="0"/>
              <w:adjustRightInd w:val="0"/>
              <w:ind w:right="-250" w:hanging="108"/>
              <w:jc w:val="both"/>
              <w:rPr>
                <w:rFonts w:eastAsia="Calibri"/>
                <w:sz w:val="28"/>
                <w:szCs w:val="28"/>
              </w:rPr>
            </w:pPr>
            <w:r w:rsidRPr="00735BB0">
              <w:rPr>
                <w:rFonts w:eastAsia="Calibri"/>
                <w:b/>
                <w:sz w:val="28"/>
                <w:szCs w:val="28"/>
              </w:rPr>
              <w:t>Статья 24.3.</w:t>
            </w:r>
          </w:p>
        </w:tc>
        <w:tc>
          <w:tcPr>
            <w:tcW w:w="7483" w:type="dxa"/>
            <w:shd w:val="clear" w:color="auto" w:fill="auto"/>
          </w:tcPr>
          <w:p w:rsidR="00C209E4" w:rsidRPr="00735BB0" w:rsidRDefault="00C209E4" w:rsidP="002020B1">
            <w:pPr>
              <w:autoSpaceDE w:val="0"/>
              <w:autoSpaceDN w:val="0"/>
              <w:adjustRightInd w:val="0"/>
              <w:jc w:val="both"/>
              <w:rPr>
                <w:rFonts w:eastAsia="Calibri"/>
                <w:b/>
                <w:sz w:val="28"/>
                <w:szCs w:val="28"/>
              </w:rPr>
            </w:pPr>
            <w:r w:rsidRPr="00735BB0">
              <w:rPr>
                <w:b/>
                <w:sz w:val="28"/>
                <w:szCs w:val="28"/>
              </w:rPr>
              <w:t>Порядок проведения голосования по вопросу о назнач</w:t>
            </w:r>
            <w:r w:rsidRPr="00735BB0">
              <w:rPr>
                <w:b/>
                <w:sz w:val="28"/>
                <w:szCs w:val="28"/>
              </w:rPr>
              <w:t>е</w:t>
            </w:r>
            <w:r w:rsidRPr="00735BB0">
              <w:rPr>
                <w:b/>
                <w:sz w:val="28"/>
                <w:szCs w:val="28"/>
              </w:rPr>
              <w:t xml:space="preserve">нии </w:t>
            </w:r>
            <w:r w:rsidR="00F66A19" w:rsidRPr="00735BB0">
              <w:rPr>
                <w:b/>
                <w:sz w:val="28"/>
                <w:szCs w:val="28"/>
              </w:rPr>
              <w:t>(об избрании)</w:t>
            </w:r>
            <w:r w:rsidR="00F66A19" w:rsidRPr="00735BB0">
              <w:rPr>
                <w:sz w:val="28"/>
                <w:szCs w:val="28"/>
              </w:rPr>
              <w:t xml:space="preserve"> </w:t>
            </w:r>
            <w:r w:rsidRPr="00735BB0">
              <w:rPr>
                <w:b/>
                <w:sz w:val="28"/>
                <w:szCs w:val="28"/>
              </w:rPr>
              <w:t>на должность уполномоченного</w:t>
            </w:r>
            <w:r w:rsidRPr="00735BB0">
              <w:rPr>
                <w:b/>
                <w:bCs/>
                <w:sz w:val="28"/>
              </w:rPr>
              <w:t xml:space="preserve"> </w:t>
            </w:r>
            <w:r w:rsidRPr="00735BB0">
              <w:rPr>
                <w:b/>
                <w:sz w:val="28"/>
                <w:szCs w:val="28"/>
              </w:rPr>
              <w:t xml:space="preserve"> </w:t>
            </w:r>
            <w:r w:rsidRPr="00735BB0">
              <w:rPr>
                <w:b/>
                <w:bCs/>
                <w:sz w:val="28"/>
              </w:rPr>
              <w:t xml:space="preserve"> </w:t>
            </w:r>
          </w:p>
        </w:tc>
      </w:tr>
    </w:tbl>
    <w:p w:rsidR="00C209E4" w:rsidRPr="00735BB0" w:rsidRDefault="00C209E4" w:rsidP="00230EAD">
      <w:pPr>
        <w:ind w:firstLine="709"/>
        <w:jc w:val="both"/>
        <w:rPr>
          <w:bCs/>
          <w:i/>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Каждый кандидат на должность уполномоченного выступает на сессии областного Собрания с краткой программой предстоящей деятельности. </w:t>
      </w:r>
      <w:r w:rsidR="00F66A19" w:rsidRPr="00735BB0">
        <w:rPr>
          <w:rFonts w:ascii="Times New Roman" w:hAnsi="Times New Roman" w:cs="Times New Roman"/>
          <w:sz w:val="28"/>
        </w:rPr>
        <w:t>Деп</w:t>
      </w:r>
      <w:r w:rsidR="00F66A19" w:rsidRPr="00735BB0">
        <w:rPr>
          <w:rFonts w:ascii="Times New Roman" w:hAnsi="Times New Roman" w:cs="Times New Roman"/>
          <w:sz w:val="28"/>
        </w:rPr>
        <w:t>у</w:t>
      </w:r>
      <w:r w:rsidR="00F66A19" w:rsidRPr="00735BB0">
        <w:rPr>
          <w:rFonts w:ascii="Times New Roman" w:hAnsi="Times New Roman" w:cs="Times New Roman"/>
          <w:sz w:val="28"/>
        </w:rPr>
        <w:t>таты вправе задавать вопросы кандидату на должность уполномоченного, в</w:t>
      </w:r>
      <w:r w:rsidR="00F66A19" w:rsidRPr="00735BB0">
        <w:rPr>
          <w:rFonts w:ascii="Times New Roman" w:hAnsi="Times New Roman" w:cs="Times New Roman"/>
          <w:sz w:val="28"/>
        </w:rPr>
        <w:t>ы</w:t>
      </w:r>
      <w:r w:rsidR="00F66A19" w:rsidRPr="00735BB0">
        <w:rPr>
          <w:rFonts w:ascii="Times New Roman" w:hAnsi="Times New Roman" w:cs="Times New Roman"/>
          <w:sz w:val="28"/>
        </w:rPr>
        <w:lastRenderedPageBreak/>
        <w:t>сказывать свое мнение о предложенной кандидатуре на должность уполном</w:t>
      </w:r>
      <w:r w:rsidR="00F66A19" w:rsidRPr="00735BB0">
        <w:rPr>
          <w:rFonts w:ascii="Times New Roman" w:hAnsi="Times New Roman" w:cs="Times New Roman"/>
          <w:sz w:val="28"/>
        </w:rPr>
        <w:t>о</w:t>
      </w:r>
      <w:r w:rsidR="00F66A19" w:rsidRPr="00735BB0">
        <w:rPr>
          <w:rFonts w:ascii="Times New Roman" w:hAnsi="Times New Roman" w:cs="Times New Roman"/>
          <w:sz w:val="28"/>
        </w:rPr>
        <w:t>ченного.</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Обсуждение кандидатур на должность уполномоченного включает:</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1) доклад председателя комитета о предварительном рассмотрении пре</w:t>
      </w:r>
      <w:r w:rsidRPr="00735BB0">
        <w:rPr>
          <w:rFonts w:ascii="Times New Roman" w:hAnsi="Times New Roman" w:cs="Times New Roman"/>
          <w:sz w:val="28"/>
        </w:rPr>
        <w:t>д</w:t>
      </w:r>
      <w:r w:rsidRPr="00735BB0">
        <w:rPr>
          <w:rFonts w:ascii="Times New Roman" w:hAnsi="Times New Roman" w:cs="Times New Roman"/>
          <w:sz w:val="28"/>
        </w:rPr>
        <w:t xml:space="preserve">ставленных кандидатур </w:t>
      </w:r>
      <w:r w:rsidR="00F66A19" w:rsidRPr="00735BB0">
        <w:rPr>
          <w:rFonts w:ascii="Times New Roman" w:hAnsi="Times New Roman" w:cs="Times New Roman"/>
          <w:sz w:val="28"/>
        </w:rPr>
        <w:t xml:space="preserve">на должность уполномоченного </w:t>
      </w:r>
      <w:r w:rsidRPr="00735BB0">
        <w:rPr>
          <w:rFonts w:ascii="Times New Roman" w:hAnsi="Times New Roman" w:cs="Times New Roman"/>
          <w:sz w:val="28"/>
        </w:rPr>
        <w:t>и о результатах пр</w:t>
      </w:r>
      <w:r w:rsidRPr="00735BB0">
        <w:rPr>
          <w:rFonts w:ascii="Times New Roman" w:hAnsi="Times New Roman" w:cs="Times New Roman"/>
          <w:sz w:val="28"/>
        </w:rPr>
        <w:t>о</w:t>
      </w:r>
      <w:r w:rsidRPr="00735BB0">
        <w:rPr>
          <w:rFonts w:ascii="Times New Roman" w:hAnsi="Times New Roman" w:cs="Times New Roman"/>
          <w:sz w:val="28"/>
        </w:rPr>
        <w:t xml:space="preserve">верки соблюдения требований, предъявляемых к </w:t>
      </w:r>
      <w:r w:rsidR="00F66A19" w:rsidRPr="00735BB0">
        <w:rPr>
          <w:rFonts w:ascii="Times New Roman" w:hAnsi="Times New Roman" w:cs="Times New Roman"/>
          <w:sz w:val="28"/>
        </w:rPr>
        <w:t xml:space="preserve">порядку внесения в областное Собрание предложений о кандидатурах на должность уполномоченного </w:t>
      </w:r>
      <w:r w:rsidR="00A158E6" w:rsidRPr="00A158E6">
        <w:rPr>
          <w:rFonts w:ascii="Times New Roman" w:hAnsi="Times New Roman" w:cs="Times New Roman"/>
          <w:sz w:val="28"/>
        </w:rPr>
        <w:t xml:space="preserve">             </w:t>
      </w:r>
      <w:r w:rsidRPr="00735BB0">
        <w:rPr>
          <w:rFonts w:ascii="Times New Roman" w:hAnsi="Times New Roman" w:cs="Times New Roman"/>
          <w:sz w:val="28"/>
        </w:rPr>
        <w:t>и к кандидатам на должность уполномоченного, – до десяти минут;</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выступления кандидатов на должность уполномоченного в алфавитном порядке – до пяти минут на каждого кандидата</w:t>
      </w:r>
      <w:r w:rsidR="00F66A19" w:rsidRPr="00735BB0">
        <w:rPr>
          <w:rFonts w:ascii="Times New Roman" w:hAnsi="Times New Roman" w:cs="Times New Roman"/>
          <w:sz w:val="28"/>
        </w:rPr>
        <w:t xml:space="preserve"> на должность уполномоченного</w:t>
      </w:r>
      <w:r w:rsidRPr="00735BB0">
        <w:rPr>
          <w:rFonts w:ascii="Times New Roman" w:hAnsi="Times New Roman" w:cs="Times New Roman"/>
          <w:sz w:val="28"/>
        </w:rPr>
        <w:t>;</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3) ответы кандидатов </w:t>
      </w:r>
      <w:r w:rsidR="00F66A19" w:rsidRPr="00735BB0">
        <w:rPr>
          <w:rFonts w:ascii="Times New Roman" w:hAnsi="Times New Roman" w:cs="Times New Roman"/>
          <w:sz w:val="28"/>
        </w:rPr>
        <w:t xml:space="preserve">на должность уполномоченного </w:t>
      </w:r>
      <w:r w:rsidRPr="00735BB0">
        <w:rPr>
          <w:rFonts w:ascii="Times New Roman" w:hAnsi="Times New Roman" w:cs="Times New Roman"/>
          <w:sz w:val="28"/>
        </w:rPr>
        <w:t>на вопросы депут</w:t>
      </w:r>
      <w:r w:rsidRPr="00735BB0">
        <w:rPr>
          <w:rFonts w:ascii="Times New Roman" w:hAnsi="Times New Roman" w:cs="Times New Roman"/>
          <w:sz w:val="28"/>
        </w:rPr>
        <w:t>а</w:t>
      </w:r>
      <w:r w:rsidRPr="00735BB0">
        <w:rPr>
          <w:rFonts w:ascii="Times New Roman" w:hAnsi="Times New Roman" w:cs="Times New Roman"/>
          <w:sz w:val="28"/>
        </w:rPr>
        <w:t>тов – до семи минут на каждого кандидата</w:t>
      </w:r>
      <w:r w:rsidR="00F66A19" w:rsidRPr="00735BB0">
        <w:rPr>
          <w:rFonts w:ascii="Times New Roman" w:hAnsi="Times New Roman" w:cs="Times New Roman"/>
          <w:sz w:val="28"/>
        </w:rPr>
        <w:t xml:space="preserve"> на должность уполномоченного</w:t>
      </w:r>
      <w:r w:rsidRPr="00735BB0">
        <w:rPr>
          <w:rFonts w:ascii="Times New Roman" w:hAnsi="Times New Roman" w:cs="Times New Roman"/>
          <w:sz w:val="28"/>
        </w:rPr>
        <w:t>.</w:t>
      </w:r>
    </w:p>
    <w:p w:rsidR="00C501D5" w:rsidRPr="009E7204" w:rsidRDefault="00C501D5" w:rsidP="00C501D5">
      <w:pPr>
        <w:pStyle w:val="ConsNormal"/>
        <w:widowControl/>
        <w:ind w:right="0" w:firstLine="709"/>
        <w:jc w:val="both"/>
        <w:rPr>
          <w:rFonts w:ascii="Times New Roman" w:hAnsi="Times New Roman" w:cs="Times New Roman"/>
          <w:strike/>
          <w:sz w:val="28"/>
        </w:rPr>
      </w:pPr>
      <w:r w:rsidRPr="00735BB0">
        <w:rPr>
          <w:rFonts w:ascii="Times New Roman" w:hAnsi="Times New Roman" w:cs="Times New Roman"/>
          <w:sz w:val="28"/>
        </w:rPr>
        <w:t xml:space="preserve">3. </w:t>
      </w:r>
      <w:r w:rsidR="009E7204" w:rsidRPr="009E7204">
        <w:rPr>
          <w:rFonts w:ascii="Times New Roman" w:hAnsi="Times New Roman" w:cs="Times New Roman"/>
          <w:i/>
          <w:sz w:val="28"/>
        </w:rPr>
        <w:t>Исключен.</w:t>
      </w:r>
    </w:p>
    <w:p w:rsidR="00C501D5" w:rsidRPr="00735BB0" w:rsidRDefault="00C501D5" w:rsidP="00781E82">
      <w:pPr>
        <w:autoSpaceDE w:val="0"/>
        <w:autoSpaceDN w:val="0"/>
        <w:adjustRightInd w:val="0"/>
        <w:ind w:firstLine="709"/>
        <w:jc w:val="both"/>
        <w:rPr>
          <w:sz w:val="28"/>
          <w:szCs w:val="28"/>
        </w:rPr>
      </w:pPr>
      <w:r w:rsidRPr="00735BB0">
        <w:rPr>
          <w:sz w:val="28"/>
          <w:szCs w:val="28"/>
        </w:rPr>
        <w:t xml:space="preserve">4. </w:t>
      </w:r>
      <w:r w:rsidR="009E7204" w:rsidRPr="00A66786">
        <w:rPr>
          <w:i/>
          <w:sz w:val="28"/>
          <w:szCs w:val="28"/>
        </w:rPr>
        <w:t>Исключен</w:t>
      </w:r>
      <w:r w:rsidR="009E7204">
        <w:rPr>
          <w:sz w:val="28"/>
          <w:szCs w:val="28"/>
        </w:rPr>
        <w:t>.</w:t>
      </w:r>
    </w:p>
    <w:p w:rsidR="00C501D5" w:rsidRPr="00735BB0" w:rsidRDefault="00C501D5" w:rsidP="00C501D5">
      <w:pPr>
        <w:autoSpaceDE w:val="0"/>
        <w:autoSpaceDN w:val="0"/>
        <w:adjustRightInd w:val="0"/>
        <w:ind w:firstLine="709"/>
        <w:jc w:val="both"/>
        <w:rPr>
          <w:sz w:val="28"/>
          <w:szCs w:val="28"/>
        </w:rPr>
      </w:pPr>
      <w:r w:rsidRPr="00735BB0">
        <w:rPr>
          <w:sz w:val="28"/>
          <w:szCs w:val="28"/>
        </w:rPr>
        <w:t xml:space="preserve">5. Открытое голосование проводится в порядке, предусмотренном </w:t>
      </w:r>
      <w:r w:rsidR="00547B73" w:rsidRPr="00735BB0">
        <w:rPr>
          <w:sz w:val="28"/>
          <w:szCs w:val="28"/>
        </w:rPr>
        <w:t xml:space="preserve">                          </w:t>
      </w:r>
      <w:r w:rsidRPr="00735BB0">
        <w:rPr>
          <w:sz w:val="28"/>
          <w:szCs w:val="28"/>
        </w:rPr>
        <w:t>статьей 10.2 настоящего Регламента.</w:t>
      </w:r>
    </w:p>
    <w:p w:rsidR="00C501D5" w:rsidRPr="00735BB0" w:rsidRDefault="00C501D5" w:rsidP="00C501D5">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Открытое голосование проводится по всем кандидатурам</w:t>
      </w:r>
      <w:r w:rsidR="00034A22" w:rsidRPr="00735BB0">
        <w:rPr>
          <w:rFonts w:ascii="Times New Roman" w:hAnsi="Times New Roman" w:cs="Times New Roman"/>
          <w:sz w:val="28"/>
        </w:rPr>
        <w:t xml:space="preserve"> на должность уполномоченного</w:t>
      </w:r>
      <w:r w:rsidRPr="00735BB0">
        <w:rPr>
          <w:rFonts w:ascii="Times New Roman" w:hAnsi="Times New Roman" w:cs="Times New Roman"/>
          <w:sz w:val="28"/>
          <w:szCs w:val="28"/>
        </w:rPr>
        <w:t xml:space="preserve">, </w:t>
      </w:r>
      <w:r w:rsidR="00DE4283" w:rsidRPr="00735BB0">
        <w:rPr>
          <w:rFonts w:ascii="Times New Roman" w:eastAsiaTheme="minorHAnsi" w:hAnsi="Times New Roman" w:cs="Times New Roman"/>
          <w:sz w:val="28"/>
          <w:szCs w:val="28"/>
          <w:lang w:eastAsia="en-US"/>
        </w:rPr>
        <w:t xml:space="preserve">согласованным с Уполномоченным по правам человека </w:t>
      </w:r>
      <w:r w:rsidR="00034A22" w:rsidRPr="00735BB0">
        <w:rPr>
          <w:rFonts w:ascii="Times New Roman" w:eastAsiaTheme="minorHAnsi" w:hAnsi="Times New Roman" w:cs="Times New Roman"/>
          <w:sz w:val="28"/>
          <w:szCs w:val="28"/>
          <w:lang w:eastAsia="en-US"/>
        </w:rPr>
        <w:t xml:space="preserve">         </w:t>
      </w:r>
      <w:r w:rsidR="00DE4283" w:rsidRPr="00735BB0">
        <w:rPr>
          <w:rFonts w:ascii="Times New Roman" w:eastAsiaTheme="minorHAnsi" w:hAnsi="Times New Roman" w:cs="Times New Roman"/>
          <w:sz w:val="28"/>
          <w:szCs w:val="28"/>
          <w:lang w:eastAsia="en-US"/>
        </w:rPr>
        <w:t>в Российской Федерации, внесенным</w:t>
      </w:r>
      <w:r w:rsidR="00C06F06" w:rsidRPr="00735BB0">
        <w:rPr>
          <w:rFonts w:ascii="Times New Roman" w:eastAsiaTheme="minorHAnsi" w:hAnsi="Times New Roman" w:cs="Times New Roman"/>
          <w:sz w:val="28"/>
          <w:szCs w:val="28"/>
          <w:lang w:eastAsia="en-US"/>
        </w:rPr>
        <w:t xml:space="preserve"> </w:t>
      </w:r>
      <w:r w:rsidR="00DE4283" w:rsidRPr="00735BB0">
        <w:rPr>
          <w:rFonts w:ascii="Times New Roman" w:eastAsiaTheme="minorHAnsi" w:hAnsi="Times New Roman" w:cs="Times New Roman"/>
          <w:sz w:val="28"/>
          <w:szCs w:val="28"/>
          <w:lang w:eastAsia="en-US"/>
        </w:rPr>
        <w:t>в областное Собрание</w:t>
      </w:r>
      <w:r w:rsidRPr="00735BB0">
        <w:rPr>
          <w:rFonts w:ascii="Times New Roman" w:hAnsi="Times New Roman" w:cs="Times New Roman"/>
          <w:sz w:val="28"/>
          <w:szCs w:val="28"/>
        </w:rPr>
        <w:t>, за исключением лиц, взявших самоотвод.</w:t>
      </w:r>
    </w:p>
    <w:p w:rsidR="00034A22" w:rsidRPr="00735BB0" w:rsidRDefault="00C501D5" w:rsidP="00034A22">
      <w:pPr>
        <w:autoSpaceDE w:val="0"/>
        <w:autoSpaceDN w:val="0"/>
        <w:adjustRightInd w:val="0"/>
        <w:ind w:firstLine="709"/>
        <w:jc w:val="both"/>
        <w:outlineLvl w:val="0"/>
        <w:rPr>
          <w:sz w:val="28"/>
          <w:szCs w:val="28"/>
        </w:rPr>
      </w:pPr>
      <w:r w:rsidRPr="00735BB0">
        <w:rPr>
          <w:sz w:val="28"/>
          <w:szCs w:val="28"/>
        </w:rPr>
        <w:t xml:space="preserve">6. </w:t>
      </w:r>
      <w:r w:rsidR="00034A22" w:rsidRPr="00735BB0">
        <w:rPr>
          <w:sz w:val="28"/>
          <w:szCs w:val="28"/>
        </w:rPr>
        <w:t>В случае, если Уполномоченным по правам человека в Российской Ф</w:t>
      </w:r>
      <w:r w:rsidR="00034A22" w:rsidRPr="00735BB0">
        <w:rPr>
          <w:sz w:val="28"/>
          <w:szCs w:val="28"/>
        </w:rPr>
        <w:t>е</w:t>
      </w:r>
      <w:r w:rsidR="00034A22" w:rsidRPr="00735BB0">
        <w:rPr>
          <w:sz w:val="28"/>
          <w:szCs w:val="28"/>
        </w:rPr>
        <w:t>дерации согласовано несколько кандидатур на должность уполномоченного       и за каждую из них проголосовало большинство депутатов областного Собр</w:t>
      </w:r>
      <w:r w:rsidR="00034A22" w:rsidRPr="00735BB0">
        <w:rPr>
          <w:sz w:val="28"/>
          <w:szCs w:val="28"/>
        </w:rPr>
        <w:t>а</w:t>
      </w:r>
      <w:r w:rsidR="00034A22" w:rsidRPr="00735BB0">
        <w:rPr>
          <w:sz w:val="28"/>
          <w:szCs w:val="28"/>
        </w:rPr>
        <w:t>ния, назначенным (избранным) считается кандидат на должность уполном</w:t>
      </w:r>
      <w:r w:rsidR="00034A22" w:rsidRPr="00735BB0">
        <w:rPr>
          <w:sz w:val="28"/>
          <w:szCs w:val="28"/>
        </w:rPr>
        <w:t>о</w:t>
      </w:r>
      <w:r w:rsidR="00034A22" w:rsidRPr="00735BB0">
        <w:rPr>
          <w:sz w:val="28"/>
          <w:szCs w:val="28"/>
        </w:rPr>
        <w:t>ченного, набравший наибольшее число голосов депутатов областного Собр</w:t>
      </w:r>
      <w:r w:rsidR="00034A22" w:rsidRPr="00735BB0">
        <w:rPr>
          <w:sz w:val="28"/>
          <w:szCs w:val="28"/>
        </w:rPr>
        <w:t>а</w:t>
      </w:r>
      <w:r w:rsidR="00034A22" w:rsidRPr="00735BB0">
        <w:rPr>
          <w:sz w:val="28"/>
          <w:szCs w:val="28"/>
        </w:rPr>
        <w:t>ния.</w:t>
      </w:r>
    </w:p>
    <w:p w:rsidR="00034A22" w:rsidRPr="00735BB0" w:rsidRDefault="00034A22" w:rsidP="00034A22">
      <w:pPr>
        <w:autoSpaceDE w:val="0"/>
        <w:autoSpaceDN w:val="0"/>
        <w:adjustRightInd w:val="0"/>
        <w:spacing w:line="0" w:lineRule="atLeast"/>
        <w:ind w:firstLine="709"/>
        <w:jc w:val="both"/>
        <w:rPr>
          <w:sz w:val="28"/>
          <w:szCs w:val="28"/>
        </w:rPr>
      </w:pPr>
      <w:r w:rsidRPr="00735BB0">
        <w:rPr>
          <w:sz w:val="28"/>
          <w:szCs w:val="28"/>
        </w:rPr>
        <w:t>7. В случае, если в ходе проведения голосования ни один из кандидатов   на должность уполномоченного не набрал необходимого числа голосов депут</w:t>
      </w:r>
      <w:r w:rsidRPr="00735BB0">
        <w:rPr>
          <w:sz w:val="28"/>
          <w:szCs w:val="28"/>
        </w:rPr>
        <w:t>а</w:t>
      </w:r>
      <w:r w:rsidRPr="00735BB0">
        <w:rPr>
          <w:sz w:val="28"/>
          <w:szCs w:val="28"/>
        </w:rPr>
        <w:t xml:space="preserve">тов областного Собрания, повторная процедура назначения (избрания) </w:t>
      </w:r>
      <w:r w:rsidR="00F106B5" w:rsidRPr="00F106B5">
        <w:rPr>
          <w:sz w:val="28"/>
          <w:szCs w:val="28"/>
        </w:rPr>
        <w:t xml:space="preserve">             </w:t>
      </w:r>
      <w:r w:rsidRPr="00735BB0">
        <w:rPr>
          <w:sz w:val="28"/>
          <w:szCs w:val="28"/>
        </w:rPr>
        <w:t>на должность уполномоченного проводится в порядке, установленном облас</w:t>
      </w:r>
      <w:r w:rsidRPr="00735BB0">
        <w:rPr>
          <w:sz w:val="28"/>
          <w:szCs w:val="28"/>
        </w:rPr>
        <w:t>т</w:t>
      </w:r>
      <w:r w:rsidRPr="00735BB0">
        <w:rPr>
          <w:sz w:val="28"/>
          <w:szCs w:val="28"/>
        </w:rPr>
        <w:t>ным законом «Об уполномоченном по правам человека в Архангельской обла</w:t>
      </w:r>
      <w:r w:rsidRPr="00735BB0">
        <w:rPr>
          <w:sz w:val="28"/>
          <w:szCs w:val="28"/>
        </w:rPr>
        <w:t>с</w:t>
      </w:r>
      <w:r w:rsidRPr="00735BB0">
        <w:rPr>
          <w:sz w:val="28"/>
          <w:szCs w:val="28"/>
        </w:rPr>
        <w:t>ти», с учетом следующих особенностей:</w:t>
      </w:r>
    </w:p>
    <w:p w:rsidR="00034A22" w:rsidRPr="00735BB0" w:rsidRDefault="00034A22" w:rsidP="00034A22">
      <w:pPr>
        <w:autoSpaceDE w:val="0"/>
        <w:autoSpaceDN w:val="0"/>
        <w:adjustRightInd w:val="0"/>
        <w:spacing w:line="0" w:lineRule="atLeast"/>
        <w:ind w:firstLine="709"/>
        <w:jc w:val="both"/>
        <w:rPr>
          <w:sz w:val="28"/>
          <w:szCs w:val="28"/>
        </w:rPr>
      </w:pPr>
      <w:r w:rsidRPr="00735BB0">
        <w:rPr>
          <w:sz w:val="28"/>
          <w:szCs w:val="28"/>
        </w:rPr>
        <w:t>1) предложения о кандидатурах на должность уполномоченного вносятся  в областное Собрание в течение 20 календарных дней со дня проведения гол</w:t>
      </w:r>
      <w:r w:rsidRPr="00735BB0">
        <w:rPr>
          <w:sz w:val="28"/>
          <w:szCs w:val="28"/>
        </w:rPr>
        <w:t>о</w:t>
      </w:r>
      <w:r w:rsidRPr="00735BB0">
        <w:rPr>
          <w:sz w:val="28"/>
          <w:szCs w:val="28"/>
        </w:rPr>
        <w:t>сования, указанного в абзаце первом настоящего пункта;</w:t>
      </w:r>
    </w:p>
    <w:p w:rsidR="00034A22" w:rsidRPr="00735BB0" w:rsidRDefault="00034A22" w:rsidP="00034A22">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не позднее 25 календарных дней со дня проведения голосования, ук</w:t>
      </w:r>
      <w:r w:rsidRPr="00735BB0">
        <w:rPr>
          <w:rFonts w:ascii="Times New Roman" w:hAnsi="Times New Roman" w:cs="Times New Roman"/>
          <w:sz w:val="28"/>
          <w:szCs w:val="28"/>
        </w:rPr>
        <w:t>а</w:t>
      </w:r>
      <w:r w:rsidRPr="00735BB0">
        <w:rPr>
          <w:rFonts w:ascii="Times New Roman" w:hAnsi="Times New Roman" w:cs="Times New Roman"/>
          <w:sz w:val="28"/>
          <w:szCs w:val="28"/>
        </w:rPr>
        <w:t>занного в абзаце первом настоящего пункта, председатель областного Собрания направляет список предложенных кандидатур на должность уполномоченного вместе с документами, указанными в пункте 2 статьи 6 областного закона       «Об уполномоченном по правам человека в Архангельской области», на согл</w:t>
      </w:r>
      <w:r w:rsidRPr="00735BB0">
        <w:rPr>
          <w:rFonts w:ascii="Times New Roman" w:hAnsi="Times New Roman" w:cs="Times New Roman"/>
          <w:sz w:val="28"/>
          <w:szCs w:val="28"/>
        </w:rPr>
        <w:t>а</w:t>
      </w:r>
      <w:r w:rsidRPr="00735BB0">
        <w:rPr>
          <w:rFonts w:ascii="Times New Roman" w:hAnsi="Times New Roman" w:cs="Times New Roman"/>
          <w:sz w:val="28"/>
          <w:szCs w:val="28"/>
        </w:rPr>
        <w:t>сование Уполномоченному по правам человека в Российской Федерации.</w:t>
      </w:r>
    </w:p>
    <w:p w:rsidR="00034A22" w:rsidRPr="00735BB0" w:rsidRDefault="00034A22" w:rsidP="00034A22">
      <w:pPr>
        <w:pStyle w:val="ConsNormal"/>
        <w:widowControl/>
        <w:ind w:right="0" w:firstLine="709"/>
        <w:jc w:val="both"/>
        <w:rPr>
          <w:rFonts w:ascii="Times New Roman" w:hAnsi="Times New Roman" w:cs="Times New Roman"/>
          <w:sz w:val="28"/>
          <w:szCs w:val="28"/>
        </w:rPr>
      </w:pPr>
      <w:r w:rsidRPr="00735BB0">
        <w:rPr>
          <w:rFonts w:ascii="Times New Roman" w:hAnsi="Times New Roman" w:cs="Times New Roman"/>
          <w:sz w:val="28"/>
          <w:szCs w:val="28"/>
        </w:rPr>
        <w:t>8. Одна и та же кандидатура на должность уполномоченного не может быть внесена на рассмотрение в областное Собрание более двух раз.</w:t>
      </w:r>
    </w:p>
    <w:p w:rsidR="00034A22" w:rsidRDefault="00034A22" w:rsidP="00034A22">
      <w:pPr>
        <w:pStyle w:val="ConsNormal"/>
        <w:widowControl/>
        <w:ind w:right="0" w:firstLine="709"/>
        <w:jc w:val="both"/>
        <w:rPr>
          <w:rFonts w:ascii="Times New Roman" w:hAnsi="Times New Roman" w:cs="Times New Roman"/>
          <w:sz w:val="28"/>
        </w:rPr>
      </w:pPr>
    </w:p>
    <w:p w:rsidR="001D68BA" w:rsidRPr="00735BB0" w:rsidRDefault="001D68BA" w:rsidP="00034A22">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696"/>
        <w:gridCol w:w="7341"/>
      </w:tblGrid>
      <w:tr w:rsidR="00E82876" w:rsidRPr="00735BB0" w:rsidTr="0067067B">
        <w:tc>
          <w:tcPr>
            <w:tcW w:w="1701" w:type="dxa"/>
            <w:shd w:val="clear" w:color="auto" w:fill="auto"/>
          </w:tcPr>
          <w:p w:rsidR="00E82876" w:rsidRPr="00735BB0" w:rsidRDefault="00E82876" w:rsidP="002D0FD3">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24.4.</w:t>
            </w:r>
          </w:p>
        </w:tc>
        <w:tc>
          <w:tcPr>
            <w:tcW w:w="7371" w:type="dxa"/>
            <w:shd w:val="clear" w:color="auto" w:fill="auto"/>
          </w:tcPr>
          <w:p w:rsidR="00E82876" w:rsidRPr="00735BB0" w:rsidRDefault="00E82876" w:rsidP="00034A22">
            <w:pPr>
              <w:autoSpaceDE w:val="0"/>
              <w:autoSpaceDN w:val="0"/>
              <w:adjustRightInd w:val="0"/>
              <w:ind w:left="-108"/>
              <w:jc w:val="both"/>
              <w:rPr>
                <w:rFonts w:eastAsia="Calibri"/>
                <w:b/>
                <w:sz w:val="28"/>
                <w:szCs w:val="28"/>
              </w:rPr>
            </w:pPr>
            <w:r w:rsidRPr="00735BB0">
              <w:rPr>
                <w:b/>
                <w:bCs/>
                <w:sz w:val="28"/>
              </w:rPr>
              <w:t xml:space="preserve">Порядок принятия решения о назначении </w:t>
            </w:r>
            <w:r w:rsidR="00034A22" w:rsidRPr="00735BB0">
              <w:rPr>
                <w:b/>
                <w:sz w:val="28"/>
                <w:szCs w:val="28"/>
              </w:rPr>
              <w:t xml:space="preserve">(об избрании) </w:t>
            </w:r>
            <w:r w:rsidRPr="00735BB0">
              <w:rPr>
                <w:b/>
                <w:bCs/>
                <w:sz w:val="28"/>
              </w:rPr>
              <w:t>на должность уполномоченного и порядок приведения</w:t>
            </w:r>
            <w:r w:rsidR="0067067B" w:rsidRPr="00735BB0">
              <w:rPr>
                <w:b/>
                <w:bCs/>
                <w:sz w:val="28"/>
              </w:rPr>
              <w:t xml:space="preserve"> </w:t>
            </w:r>
            <w:r w:rsidR="00034A22" w:rsidRPr="00735BB0">
              <w:rPr>
                <w:b/>
                <w:bCs/>
                <w:sz w:val="28"/>
              </w:rPr>
              <w:t xml:space="preserve">                            </w:t>
            </w:r>
            <w:r w:rsidR="0067067B" w:rsidRPr="00735BB0">
              <w:rPr>
                <w:b/>
                <w:bCs/>
                <w:sz w:val="28"/>
              </w:rPr>
              <w:t>к</w:t>
            </w:r>
            <w:r w:rsidR="00C06F06" w:rsidRPr="00735BB0">
              <w:rPr>
                <w:b/>
                <w:bCs/>
                <w:sz w:val="28"/>
              </w:rPr>
              <w:t xml:space="preserve"> </w:t>
            </w:r>
            <w:r w:rsidRPr="00735BB0">
              <w:rPr>
                <w:b/>
                <w:bCs/>
                <w:sz w:val="28"/>
              </w:rPr>
              <w:t>присяге уполномоченного</w:t>
            </w:r>
          </w:p>
        </w:tc>
      </w:tr>
    </w:tbl>
    <w:p w:rsidR="00034A22" w:rsidRPr="00735BB0" w:rsidRDefault="00034A22" w:rsidP="00C501D5">
      <w:pPr>
        <w:pStyle w:val="ConsNormal"/>
        <w:widowControl/>
        <w:ind w:right="0" w:firstLine="709"/>
        <w:jc w:val="both"/>
        <w:rPr>
          <w:rFonts w:ascii="Times New Roman" w:hAnsi="Times New Roman" w:cs="Times New Roman"/>
          <w:bCs/>
          <w:sz w:val="28"/>
        </w:rPr>
      </w:pPr>
    </w:p>
    <w:p w:rsidR="00034A22" w:rsidRPr="00735BB0" w:rsidRDefault="00C501D5" w:rsidP="00034A22">
      <w:pPr>
        <w:autoSpaceDE w:val="0"/>
        <w:autoSpaceDN w:val="0"/>
        <w:adjustRightInd w:val="0"/>
        <w:ind w:firstLine="709"/>
        <w:jc w:val="both"/>
        <w:rPr>
          <w:sz w:val="28"/>
          <w:szCs w:val="28"/>
        </w:rPr>
      </w:pPr>
      <w:r w:rsidRPr="00735BB0">
        <w:rPr>
          <w:bCs/>
          <w:sz w:val="28"/>
        </w:rPr>
        <w:t>1</w:t>
      </w:r>
      <w:r w:rsidRPr="00735BB0">
        <w:rPr>
          <w:sz w:val="28"/>
        </w:rPr>
        <w:t xml:space="preserve">. </w:t>
      </w:r>
      <w:r w:rsidR="00034A22" w:rsidRPr="00735BB0">
        <w:rPr>
          <w:sz w:val="28"/>
          <w:szCs w:val="28"/>
        </w:rPr>
        <w:t>Назначенным (избранным) на должность уполномоченного считается кандидат, за которого проголосовало большинство депутатов областного Со</w:t>
      </w:r>
      <w:r w:rsidR="00034A22" w:rsidRPr="00735BB0">
        <w:rPr>
          <w:sz w:val="28"/>
          <w:szCs w:val="28"/>
        </w:rPr>
        <w:t>б</w:t>
      </w:r>
      <w:r w:rsidR="00034A22" w:rsidRPr="00735BB0">
        <w:rPr>
          <w:sz w:val="28"/>
          <w:szCs w:val="28"/>
        </w:rPr>
        <w:t>рания.</w:t>
      </w:r>
    </w:p>
    <w:p w:rsidR="00C501D5" w:rsidRPr="00735BB0" w:rsidRDefault="00034A22" w:rsidP="00034A22">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szCs w:val="28"/>
        </w:rPr>
        <w:t>2. Решение о назначении (об избрании) уполномоченного оформляется  постановлением областного Собрания без дополнительного голосования.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После оглашения результатов голосования по кандидатурам на дол</w:t>
      </w:r>
      <w:r w:rsidRPr="00735BB0">
        <w:rPr>
          <w:rFonts w:ascii="Times New Roman" w:hAnsi="Times New Roman" w:cs="Times New Roman"/>
          <w:sz w:val="28"/>
        </w:rPr>
        <w:t>ж</w:t>
      </w:r>
      <w:r w:rsidRPr="00735BB0">
        <w:rPr>
          <w:rFonts w:ascii="Times New Roman" w:hAnsi="Times New Roman" w:cs="Times New Roman"/>
          <w:sz w:val="28"/>
        </w:rPr>
        <w:t xml:space="preserve">ность уполномоченного кандидат, набравший необходимое количество голосов депутатов для назначения </w:t>
      </w:r>
      <w:r w:rsidR="00034A22" w:rsidRPr="00735BB0">
        <w:rPr>
          <w:rFonts w:ascii="Times New Roman" w:hAnsi="Times New Roman" w:cs="Times New Roman"/>
          <w:sz w:val="28"/>
        </w:rPr>
        <w:t xml:space="preserve">(избрания) </w:t>
      </w:r>
      <w:r w:rsidRPr="00735BB0">
        <w:rPr>
          <w:rFonts w:ascii="Times New Roman" w:hAnsi="Times New Roman" w:cs="Times New Roman"/>
          <w:sz w:val="28"/>
        </w:rPr>
        <w:t>на должность уполномоченного, прин</w:t>
      </w:r>
      <w:r w:rsidRPr="00735BB0">
        <w:rPr>
          <w:rFonts w:ascii="Times New Roman" w:hAnsi="Times New Roman" w:cs="Times New Roman"/>
          <w:sz w:val="28"/>
        </w:rPr>
        <w:t>и</w:t>
      </w:r>
      <w:r w:rsidRPr="00735BB0">
        <w:rPr>
          <w:rFonts w:ascii="Times New Roman" w:hAnsi="Times New Roman" w:cs="Times New Roman"/>
          <w:sz w:val="28"/>
        </w:rPr>
        <w:t>мает присягу.</w:t>
      </w:r>
    </w:p>
    <w:p w:rsidR="002D599A"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4. Приведение к присяге лица, назначенного </w:t>
      </w:r>
      <w:r w:rsidR="00034A22" w:rsidRPr="00735BB0">
        <w:rPr>
          <w:rFonts w:ascii="Times New Roman" w:hAnsi="Times New Roman" w:cs="Times New Roman"/>
          <w:sz w:val="28"/>
        </w:rPr>
        <w:t xml:space="preserve">(избранного) </w:t>
      </w:r>
      <w:r w:rsidRPr="00735BB0">
        <w:rPr>
          <w:rFonts w:ascii="Times New Roman" w:hAnsi="Times New Roman" w:cs="Times New Roman"/>
          <w:sz w:val="28"/>
        </w:rPr>
        <w:t>на должность уполномоченного, производится председательствующим на сессии областного Собрания. Уполномоченный произносит текст присяги, приведенный в облас</w:t>
      </w:r>
      <w:r w:rsidRPr="00735BB0">
        <w:rPr>
          <w:rFonts w:ascii="Times New Roman" w:hAnsi="Times New Roman" w:cs="Times New Roman"/>
          <w:sz w:val="28"/>
        </w:rPr>
        <w:t>т</w:t>
      </w:r>
      <w:r w:rsidRPr="00735BB0">
        <w:rPr>
          <w:rFonts w:ascii="Times New Roman" w:hAnsi="Times New Roman" w:cs="Times New Roman"/>
          <w:sz w:val="28"/>
        </w:rPr>
        <w:t>ном законе «Об уполномоченном по правам человека в Архангельской обла</w:t>
      </w:r>
      <w:r w:rsidRPr="00735BB0">
        <w:rPr>
          <w:rFonts w:ascii="Times New Roman" w:hAnsi="Times New Roman" w:cs="Times New Roman"/>
          <w:sz w:val="28"/>
        </w:rPr>
        <w:t>с</w:t>
      </w:r>
      <w:r w:rsidRPr="00735BB0">
        <w:rPr>
          <w:rFonts w:ascii="Times New Roman" w:hAnsi="Times New Roman" w:cs="Times New Roman"/>
          <w:sz w:val="28"/>
        </w:rPr>
        <w:t>ти», вслух, стоя, положив руку на текст Конституции Российской Федерации. Принесение присяги удостоверяется подписью уполномоченного, проставле</w:t>
      </w:r>
      <w:r w:rsidRPr="00735BB0">
        <w:rPr>
          <w:rFonts w:ascii="Times New Roman" w:hAnsi="Times New Roman" w:cs="Times New Roman"/>
          <w:sz w:val="28"/>
        </w:rPr>
        <w:t>н</w:t>
      </w:r>
      <w:r w:rsidRPr="00735BB0">
        <w:rPr>
          <w:rFonts w:ascii="Times New Roman" w:hAnsi="Times New Roman" w:cs="Times New Roman"/>
          <w:sz w:val="28"/>
        </w:rPr>
        <w:t>ной под текстом присяги, с указанием даты ее принесения. Текст присяги хр</w:t>
      </w:r>
      <w:r w:rsidRPr="00735BB0">
        <w:rPr>
          <w:rFonts w:ascii="Times New Roman" w:hAnsi="Times New Roman" w:cs="Times New Roman"/>
          <w:sz w:val="28"/>
        </w:rPr>
        <w:t>а</w:t>
      </w:r>
      <w:r w:rsidRPr="00735BB0">
        <w:rPr>
          <w:rFonts w:ascii="Times New Roman" w:hAnsi="Times New Roman" w:cs="Times New Roman"/>
          <w:sz w:val="28"/>
        </w:rPr>
        <w:t>нится в областном Собрании.</w:t>
      </w:r>
    </w:p>
    <w:p w:rsidR="00B4075D" w:rsidRPr="00735BB0" w:rsidRDefault="00B4075D" w:rsidP="00C501D5">
      <w:pPr>
        <w:pStyle w:val="ConsNormal"/>
        <w:widowControl/>
        <w:ind w:right="0" w:firstLine="709"/>
        <w:jc w:val="both"/>
        <w:rPr>
          <w:rFonts w:ascii="Times New Roman" w:hAnsi="Times New Roman" w:cs="Times New Roman"/>
          <w:sz w:val="28"/>
        </w:rPr>
      </w:pPr>
    </w:p>
    <w:tbl>
      <w:tblPr>
        <w:tblW w:w="9072" w:type="dxa"/>
        <w:tblInd w:w="675" w:type="dxa"/>
        <w:tblLook w:val="04A0"/>
      </w:tblPr>
      <w:tblGrid>
        <w:gridCol w:w="1843"/>
        <w:gridCol w:w="7229"/>
      </w:tblGrid>
      <w:tr w:rsidR="00920E44" w:rsidRPr="00735BB0" w:rsidTr="00667E80">
        <w:tc>
          <w:tcPr>
            <w:tcW w:w="1843" w:type="dxa"/>
            <w:shd w:val="clear" w:color="auto" w:fill="auto"/>
          </w:tcPr>
          <w:p w:rsidR="00920E44" w:rsidRPr="00735BB0" w:rsidRDefault="00920E44" w:rsidP="00920E44">
            <w:pPr>
              <w:autoSpaceDE w:val="0"/>
              <w:autoSpaceDN w:val="0"/>
              <w:adjustRightInd w:val="0"/>
              <w:ind w:left="34" w:right="-250"/>
              <w:jc w:val="both"/>
              <w:rPr>
                <w:rFonts w:eastAsia="Calibri"/>
                <w:sz w:val="28"/>
                <w:szCs w:val="28"/>
              </w:rPr>
            </w:pPr>
            <w:r w:rsidRPr="00735BB0">
              <w:rPr>
                <w:rFonts w:eastAsia="Calibri"/>
                <w:b/>
                <w:sz w:val="28"/>
                <w:szCs w:val="28"/>
              </w:rPr>
              <w:t>Статья 24.5.</w:t>
            </w:r>
          </w:p>
        </w:tc>
        <w:tc>
          <w:tcPr>
            <w:tcW w:w="7229" w:type="dxa"/>
            <w:shd w:val="clear" w:color="auto" w:fill="auto"/>
          </w:tcPr>
          <w:p w:rsidR="00920E44" w:rsidRPr="00735BB0" w:rsidRDefault="00920E44" w:rsidP="00920E44">
            <w:pPr>
              <w:autoSpaceDE w:val="0"/>
              <w:autoSpaceDN w:val="0"/>
              <w:adjustRightInd w:val="0"/>
              <w:jc w:val="both"/>
              <w:rPr>
                <w:rFonts w:eastAsia="Calibri"/>
                <w:b/>
                <w:sz w:val="28"/>
                <w:szCs w:val="28"/>
              </w:rPr>
            </w:pPr>
            <w:r w:rsidRPr="00735BB0">
              <w:rPr>
                <w:b/>
                <w:bCs/>
                <w:sz w:val="28"/>
              </w:rPr>
              <w:t>Порядок принятия решения о досрочном прекращ</w:t>
            </w:r>
            <w:r w:rsidRPr="00735BB0">
              <w:rPr>
                <w:b/>
                <w:bCs/>
                <w:sz w:val="28"/>
              </w:rPr>
              <w:t>е</w:t>
            </w:r>
            <w:r w:rsidRPr="00735BB0">
              <w:rPr>
                <w:b/>
                <w:bCs/>
                <w:sz w:val="28"/>
              </w:rPr>
              <w:t xml:space="preserve">нии полномочий уполномоченного        </w:t>
            </w:r>
            <w:r w:rsidRPr="00735BB0">
              <w:rPr>
                <w:b/>
                <w:sz w:val="28"/>
                <w:szCs w:val="28"/>
              </w:rPr>
              <w:t xml:space="preserve"> </w:t>
            </w:r>
            <w:r w:rsidRPr="00735BB0">
              <w:rPr>
                <w:b/>
                <w:bCs/>
                <w:sz w:val="28"/>
              </w:rPr>
              <w:t xml:space="preserve">  </w:t>
            </w:r>
            <w:r w:rsidRPr="00735BB0">
              <w:rPr>
                <w:b/>
                <w:sz w:val="28"/>
                <w:szCs w:val="28"/>
              </w:rPr>
              <w:t xml:space="preserve"> </w:t>
            </w:r>
            <w:r w:rsidRPr="00735BB0">
              <w:rPr>
                <w:b/>
                <w:bCs/>
                <w:sz w:val="28"/>
              </w:rPr>
              <w:t xml:space="preserve">   </w:t>
            </w:r>
          </w:p>
        </w:tc>
      </w:tr>
    </w:tbl>
    <w:p w:rsidR="00920E44" w:rsidRPr="00735BB0" w:rsidRDefault="00920E44" w:rsidP="00DE4283">
      <w:pPr>
        <w:pStyle w:val="ConsNormal"/>
        <w:widowControl/>
        <w:ind w:right="0" w:firstLine="709"/>
        <w:jc w:val="both"/>
        <w:rPr>
          <w:rFonts w:ascii="Times New Roman" w:hAnsi="Times New Roman" w:cs="Times New Roman"/>
          <w:sz w:val="28"/>
        </w:rPr>
      </w:pPr>
    </w:p>
    <w:p w:rsidR="00DE4283" w:rsidRPr="00735BB0" w:rsidRDefault="00DE4283" w:rsidP="00DE4283">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w:t>
      </w:r>
      <w:r w:rsidR="00034A22" w:rsidRPr="00735BB0">
        <w:rPr>
          <w:rFonts w:ascii="Times New Roman" w:hAnsi="Times New Roman" w:cs="Times New Roman"/>
          <w:sz w:val="28"/>
        </w:rPr>
        <w:t>Решение о досрочном прекращении полномочий уполномоченного принимается областным Собранием в случаях, которые установлены облас</w:t>
      </w:r>
      <w:r w:rsidR="00034A22" w:rsidRPr="00735BB0">
        <w:rPr>
          <w:rFonts w:ascii="Times New Roman" w:hAnsi="Times New Roman" w:cs="Times New Roman"/>
          <w:sz w:val="28"/>
        </w:rPr>
        <w:t>т</w:t>
      </w:r>
      <w:r w:rsidR="00034A22" w:rsidRPr="00735BB0">
        <w:rPr>
          <w:rFonts w:ascii="Times New Roman" w:hAnsi="Times New Roman" w:cs="Times New Roman"/>
          <w:sz w:val="28"/>
        </w:rPr>
        <w:t>ным законом «Об уполномоченном по правам человека в Архангельской обла</w:t>
      </w:r>
      <w:r w:rsidR="00034A22" w:rsidRPr="00735BB0">
        <w:rPr>
          <w:rFonts w:ascii="Times New Roman" w:hAnsi="Times New Roman" w:cs="Times New Roman"/>
          <w:sz w:val="28"/>
        </w:rPr>
        <w:t>с</w:t>
      </w:r>
      <w:r w:rsidR="0045582E">
        <w:rPr>
          <w:rFonts w:ascii="Times New Roman" w:hAnsi="Times New Roman" w:cs="Times New Roman"/>
          <w:sz w:val="28"/>
        </w:rPr>
        <w:t xml:space="preserve">ти». </w:t>
      </w:r>
      <w:r w:rsidRPr="00735BB0">
        <w:rPr>
          <w:rFonts w:ascii="Times New Roman" w:hAnsi="Times New Roman" w:cs="Times New Roman"/>
          <w:sz w:val="28"/>
        </w:rPr>
        <w:t>Решение о досрочном прекращении полномочий уполномоченного прин</w:t>
      </w:r>
      <w:r w:rsidRPr="00735BB0">
        <w:rPr>
          <w:rFonts w:ascii="Times New Roman" w:hAnsi="Times New Roman" w:cs="Times New Roman"/>
          <w:sz w:val="28"/>
        </w:rPr>
        <w:t>и</w:t>
      </w:r>
      <w:r w:rsidRPr="00735BB0">
        <w:rPr>
          <w:rFonts w:ascii="Times New Roman" w:hAnsi="Times New Roman" w:cs="Times New Roman"/>
          <w:sz w:val="28"/>
        </w:rPr>
        <w:t>мается областным Собранием после консультаций с Уполномоченным по пр</w:t>
      </w:r>
      <w:r w:rsidRPr="00735BB0">
        <w:rPr>
          <w:rFonts w:ascii="Times New Roman" w:hAnsi="Times New Roman" w:cs="Times New Roman"/>
          <w:sz w:val="28"/>
        </w:rPr>
        <w:t>а</w:t>
      </w:r>
      <w:r w:rsidRPr="00735BB0">
        <w:rPr>
          <w:rFonts w:ascii="Times New Roman" w:hAnsi="Times New Roman" w:cs="Times New Roman"/>
          <w:sz w:val="28"/>
        </w:rPr>
        <w:t xml:space="preserve">вам человека в Российской Федерации </w:t>
      </w:r>
      <w:r w:rsidR="00034A22" w:rsidRPr="00735BB0">
        <w:rPr>
          <w:rFonts w:ascii="Times New Roman" w:hAnsi="Times New Roman" w:cs="Times New Roman"/>
          <w:sz w:val="28"/>
        </w:rPr>
        <w:t xml:space="preserve">также в </w:t>
      </w:r>
      <w:r w:rsidRPr="00735BB0">
        <w:rPr>
          <w:rFonts w:ascii="Times New Roman" w:hAnsi="Times New Roman" w:cs="Times New Roman"/>
          <w:sz w:val="28"/>
        </w:rPr>
        <w:t>случаях, которые установлены областным законом «Об уполномоченном по правам человека в Архангельской области».</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Решение о досрочном прекращении полномочий уполномоченного принимается большинством голосов от </w:t>
      </w:r>
      <w:r w:rsidR="00034A22" w:rsidRPr="00735BB0">
        <w:rPr>
          <w:rFonts w:ascii="Times New Roman" w:hAnsi="Times New Roman" w:cs="Times New Roman"/>
          <w:sz w:val="28"/>
        </w:rPr>
        <w:t>общего числа депутатов областного С</w:t>
      </w:r>
      <w:r w:rsidR="00034A22" w:rsidRPr="00735BB0">
        <w:rPr>
          <w:rFonts w:ascii="Times New Roman" w:hAnsi="Times New Roman" w:cs="Times New Roman"/>
          <w:sz w:val="28"/>
        </w:rPr>
        <w:t>о</w:t>
      </w:r>
      <w:r w:rsidR="00034A22" w:rsidRPr="00735BB0">
        <w:rPr>
          <w:rFonts w:ascii="Times New Roman" w:hAnsi="Times New Roman" w:cs="Times New Roman"/>
          <w:sz w:val="28"/>
        </w:rPr>
        <w:t>брания</w:t>
      </w:r>
      <w:r w:rsidRPr="00735BB0">
        <w:rPr>
          <w:rFonts w:ascii="Times New Roman" w:hAnsi="Times New Roman" w:cs="Times New Roman"/>
          <w:sz w:val="28"/>
        </w:rPr>
        <w:t xml:space="preserve"> и оформляется постановлением областного Собрания.</w:t>
      </w:r>
    </w:p>
    <w:p w:rsidR="001D68BA" w:rsidRPr="0044383F" w:rsidRDefault="001343D3" w:rsidP="00283E4A">
      <w:pPr>
        <w:pStyle w:val="ConsNormal"/>
        <w:widowControl/>
        <w:ind w:right="0" w:firstLine="709"/>
        <w:jc w:val="both"/>
        <w:rPr>
          <w:rFonts w:ascii="Times New Roman" w:hAnsi="Times New Roman" w:cs="Times New Roman"/>
          <w:sz w:val="28"/>
        </w:rPr>
      </w:pPr>
      <w:r>
        <w:rPr>
          <w:rFonts w:ascii="Times New Roman" w:hAnsi="Times New Roman" w:cs="Times New Roman"/>
          <w:sz w:val="28"/>
        </w:rPr>
        <w:t xml:space="preserve"> </w:t>
      </w:r>
    </w:p>
    <w:p w:rsidR="00C501D5" w:rsidRPr="00735BB0" w:rsidRDefault="00C501D5" w:rsidP="00EF4CFB">
      <w:pPr>
        <w:pStyle w:val="ConsNormal"/>
        <w:widowControl/>
        <w:ind w:right="0" w:firstLine="0"/>
        <w:jc w:val="center"/>
        <w:rPr>
          <w:rFonts w:ascii="Times New Roman" w:hAnsi="Times New Roman" w:cs="Times New Roman"/>
          <w:b/>
          <w:bCs/>
          <w:sz w:val="28"/>
        </w:rPr>
      </w:pPr>
      <w:r w:rsidRPr="00735BB0">
        <w:rPr>
          <w:rFonts w:ascii="Times New Roman" w:hAnsi="Times New Roman" w:cs="Times New Roman"/>
          <w:b/>
          <w:bCs/>
          <w:sz w:val="28"/>
        </w:rPr>
        <w:t>ГЛАВА XXV. ПОРЯДОК НАЗНАЧЕНИЯ И ПРЕКРАЩЕНИЯ ПОЛНОМОЧИЙ, ДЕЯТЕЛЬНОСТИ ПРЕДСТАВИТЕЛЕЙ ОБЛАСТНОГО СОБРАНИЯ В ПАРЛАМЕНТСКОЙ АССОЦИАЦИИ СЕВЕРО-ЗАПАДА РОССИИ</w:t>
      </w:r>
    </w:p>
    <w:p w:rsidR="004B6CBD" w:rsidRDefault="004B6CBD" w:rsidP="00C501D5">
      <w:pPr>
        <w:pStyle w:val="ConsNormal"/>
        <w:widowControl/>
        <w:ind w:right="0" w:firstLine="540"/>
        <w:jc w:val="center"/>
        <w:rPr>
          <w:rFonts w:ascii="Times New Roman" w:hAnsi="Times New Roman" w:cs="Times New Roman"/>
          <w:b/>
          <w:bCs/>
          <w:sz w:val="28"/>
        </w:rPr>
      </w:pPr>
    </w:p>
    <w:p w:rsidR="00283E4A" w:rsidRDefault="00283E4A" w:rsidP="00C501D5">
      <w:pPr>
        <w:pStyle w:val="ConsNormal"/>
        <w:widowControl/>
        <w:ind w:right="0" w:firstLine="540"/>
        <w:jc w:val="center"/>
        <w:rPr>
          <w:rFonts w:ascii="Times New Roman" w:hAnsi="Times New Roman" w:cs="Times New Roman"/>
          <w:b/>
          <w:bCs/>
          <w:sz w:val="28"/>
        </w:rPr>
      </w:pPr>
    </w:p>
    <w:p w:rsidR="00283E4A" w:rsidRDefault="00283E4A" w:rsidP="00C501D5">
      <w:pPr>
        <w:pStyle w:val="ConsNormal"/>
        <w:widowControl/>
        <w:ind w:right="0" w:firstLine="540"/>
        <w:jc w:val="center"/>
        <w:rPr>
          <w:rFonts w:ascii="Times New Roman" w:hAnsi="Times New Roman" w:cs="Times New Roman"/>
          <w:b/>
          <w:bCs/>
          <w:sz w:val="28"/>
        </w:rPr>
      </w:pPr>
    </w:p>
    <w:p w:rsidR="00283E4A" w:rsidRPr="00735BB0" w:rsidRDefault="00283E4A" w:rsidP="00C501D5">
      <w:pPr>
        <w:pStyle w:val="ConsNormal"/>
        <w:widowControl/>
        <w:ind w:right="0" w:firstLine="540"/>
        <w:jc w:val="center"/>
        <w:rPr>
          <w:rFonts w:ascii="Times New Roman" w:hAnsi="Times New Roman" w:cs="Times New Roman"/>
          <w:b/>
          <w:bCs/>
          <w:sz w:val="28"/>
        </w:rPr>
      </w:pPr>
    </w:p>
    <w:tbl>
      <w:tblPr>
        <w:tblW w:w="0" w:type="auto"/>
        <w:tblInd w:w="817" w:type="dxa"/>
        <w:tblLook w:val="04A0"/>
      </w:tblPr>
      <w:tblGrid>
        <w:gridCol w:w="1554"/>
        <w:gridCol w:w="7483"/>
      </w:tblGrid>
      <w:tr w:rsidR="004B6CBD" w:rsidRPr="00735BB0" w:rsidTr="002020B1">
        <w:tc>
          <w:tcPr>
            <w:tcW w:w="1559" w:type="dxa"/>
            <w:shd w:val="clear" w:color="auto" w:fill="auto"/>
          </w:tcPr>
          <w:p w:rsidR="004B6CBD" w:rsidRPr="00735BB0" w:rsidRDefault="004B6CBD" w:rsidP="004B6CBD">
            <w:pPr>
              <w:autoSpaceDE w:val="0"/>
              <w:autoSpaceDN w:val="0"/>
              <w:adjustRightInd w:val="0"/>
              <w:ind w:right="-250" w:hanging="108"/>
              <w:jc w:val="both"/>
              <w:rPr>
                <w:rFonts w:eastAsia="Calibri"/>
                <w:sz w:val="28"/>
                <w:szCs w:val="28"/>
              </w:rPr>
            </w:pPr>
            <w:r w:rsidRPr="00735BB0">
              <w:rPr>
                <w:rFonts w:eastAsia="Calibri"/>
                <w:b/>
                <w:sz w:val="28"/>
                <w:szCs w:val="28"/>
              </w:rPr>
              <w:lastRenderedPageBreak/>
              <w:t>Статья 25.1.</w:t>
            </w:r>
          </w:p>
        </w:tc>
        <w:tc>
          <w:tcPr>
            <w:tcW w:w="7513" w:type="dxa"/>
            <w:shd w:val="clear" w:color="auto" w:fill="auto"/>
          </w:tcPr>
          <w:p w:rsidR="004B6CBD" w:rsidRPr="00735BB0" w:rsidRDefault="004B6CBD" w:rsidP="002020B1">
            <w:pPr>
              <w:autoSpaceDE w:val="0"/>
              <w:autoSpaceDN w:val="0"/>
              <w:adjustRightInd w:val="0"/>
              <w:jc w:val="both"/>
              <w:rPr>
                <w:rFonts w:eastAsia="Calibri"/>
                <w:b/>
                <w:sz w:val="28"/>
                <w:szCs w:val="28"/>
              </w:rPr>
            </w:pPr>
            <w:r w:rsidRPr="00735BB0">
              <w:rPr>
                <w:b/>
                <w:bCs/>
                <w:sz w:val="28"/>
              </w:rPr>
              <w:t>Порядок назначения и прекращения полномочий пре</w:t>
            </w:r>
            <w:r w:rsidRPr="00735BB0">
              <w:rPr>
                <w:b/>
                <w:bCs/>
                <w:sz w:val="28"/>
              </w:rPr>
              <w:t>д</w:t>
            </w:r>
            <w:r w:rsidRPr="00735BB0">
              <w:rPr>
                <w:b/>
                <w:bCs/>
                <w:sz w:val="28"/>
              </w:rPr>
              <w:t>ставителей областного Собрания в постоянных              комитетах Парламентской Ассоциации Северо-Запада                       России</w:t>
            </w:r>
            <w:r w:rsidRPr="00735BB0">
              <w:rPr>
                <w:b/>
                <w:sz w:val="28"/>
                <w:szCs w:val="28"/>
              </w:rPr>
              <w:t xml:space="preserve"> </w:t>
            </w:r>
            <w:r w:rsidRPr="00735BB0">
              <w:rPr>
                <w:b/>
                <w:bCs/>
                <w:sz w:val="28"/>
              </w:rPr>
              <w:t xml:space="preserve"> </w:t>
            </w:r>
          </w:p>
        </w:tc>
      </w:tr>
    </w:tbl>
    <w:p w:rsidR="00C501D5" w:rsidRPr="00735BB0" w:rsidRDefault="001D68BA" w:rsidP="00C501D5">
      <w:pPr>
        <w:pStyle w:val="ConsNormal"/>
        <w:widowControl/>
        <w:ind w:right="0" w:firstLine="709"/>
        <w:jc w:val="both"/>
        <w:rPr>
          <w:rFonts w:ascii="Times New Roman" w:hAnsi="Times New Roman" w:cs="Times New Roman"/>
          <w:b/>
          <w:bCs/>
          <w:sz w:val="28"/>
        </w:rPr>
      </w:pPr>
      <w:r>
        <w:rPr>
          <w:rFonts w:ascii="Times New Roman" w:hAnsi="Times New Roman" w:cs="Times New Roman"/>
          <w:b/>
          <w:bCs/>
          <w:sz w:val="28"/>
        </w:rPr>
        <w:t xml:space="preserve">  </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Вопрос о назначении представителей областного Собрания (далее </w:t>
      </w:r>
      <w:r w:rsidR="00C06F06" w:rsidRPr="00735BB0">
        <w:rPr>
          <w:rFonts w:ascii="Times New Roman" w:hAnsi="Times New Roman" w:cs="Times New Roman"/>
          <w:sz w:val="28"/>
        </w:rPr>
        <w:t xml:space="preserve">                             </w:t>
      </w:r>
      <w:r w:rsidRPr="00735BB0">
        <w:rPr>
          <w:rFonts w:ascii="Times New Roman" w:hAnsi="Times New Roman" w:cs="Times New Roman"/>
          <w:sz w:val="28"/>
        </w:rPr>
        <w:t xml:space="preserve">в настоящей главе – представители) в постоянные комитеты Парламентской </w:t>
      </w:r>
      <w:r w:rsidR="00955D22" w:rsidRPr="00735BB0">
        <w:rPr>
          <w:rFonts w:ascii="Times New Roman" w:hAnsi="Times New Roman" w:cs="Times New Roman"/>
          <w:sz w:val="28"/>
        </w:rPr>
        <w:t xml:space="preserve">                       </w:t>
      </w:r>
      <w:r w:rsidRPr="00735BB0">
        <w:rPr>
          <w:rFonts w:ascii="Times New Roman" w:hAnsi="Times New Roman" w:cs="Times New Roman"/>
          <w:sz w:val="28"/>
        </w:rPr>
        <w:t>Ассоциации Северо-Запада России (далее в настоящей главе – ПАСЗР) вноси</w:t>
      </w:r>
      <w:r w:rsidRPr="00735BB0">
        <w:rPr>
          <w:rFonts w:ascii="Times New Roman" w:hAnsi="Times New Roman" w:cs="Times New Roman"/>
          <w:sz w:val="28"/>
        </w:rPr>
        <w:t>т</w:t>
      </w:r>
      <w:r w:rsidRPr="00735BB0">
        <w:rPr>
          <w:rFonts w:ascii="Times New Roman" w:hAnsi="Times New Roman" w:cs="Times New Roman"/>
          <w:sz w:val="28"/>
        </w:rPr>
        <w:t>ся в проект повестки дня сессии областного Собрания председателем областн</w:t>
      </w:r>
      <w:r w:rsidRPr="00735BB0">
        <w:rPr>
          <w:rFonts w:ascii="Times New Roman" w:hAnsi="Times New Roman" w:cs="Times New Roman"/>
          <w:sz w:val="28"/>
        </w:rPr>
        <w:t>о</w:t>
      </w:r>
      <w:r w:rsidRPr="00735BB0">
        <w:rPr>
          <w:rFonts w:ascii="Times New Roman" w:hAnsi="Times New Roman" w:cs="Times New Roman"/>
          <w:sz w:val="28"/>
        </w:rPr>
        <w:t>го Собрания на основании предложений комитетов и депутатских объединений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Решение о назначении или прекращении полномочий представителей</w:t>
      </w:r>
      <w:r w:rsidR="00C06F06" w:rsidRPr="00735BB0">
        <w:rPr>
          <w:rFonts w:ascii="Times New Roman" w:hAnsi="Times New Roman" w:cs="Times New Roman"/>
          <w:sz w:val="28"/>
        </w:rPr>
        <w:t xml:space="preserve">                     </w:t>
      </w:r>
      <w:r w:rsidRPr="00735BB0">
        <w:rPr>
          <w:rFonts w:ascii="Times New Roman" w:hAnsi="Times New Roman" w:cs="Times New Roman"/>
          <w:sz w:val="28"/>
        </w:rPr>
        <w:t xml:space="preserve"> </w:t>
      </w:r>
      <w:r w:rsidR="00B30149" w:rsidRPr="00D91BFB">
        <w:rPr>
          <w:rFonts w:ascii="Times New Roman" w:hAnsi="Times New Roman" w:cs="Times New Roman"/>
          <w:sz w:val="28"/>
        </w:rPr>
        <w:t>областного Собрания в постоянных комитетах</w:t>
      </w:r>
      <w:r w:rsidRPr="00735BB0">
        <w:rPr>
          <w:rFonts w:ascii="Times New Roman" w:hAnsi="Times New Roman" w:cs="Times New Roman"/>
          <w:sz w:val="28"/>
        </w:rPr>
        <w:t xml:space="preserve"> ПАСЗР принимается постано</w:t>
      </w:r>
      <w:r w:rsidRPr="00735BB0">
        <w:rPr>
          <w:rFonts w:ascii="Times New Roman" w:hAnsi="Times New Roman" w:cs="Times New Roman"/>
          <w:sz w:val="28"/>
        </w:rPr>
        <w:t>в</w:t>
      </w:r>
      <w:r w:rsidRPr="00735BB0">
        <w:rPr>
          <w:rFonts w:ascii="Times New Roman" w:hAnsi="Times New Roman" w:cs="Times New Roman"/>
          <w:sz w:val="28"/>
        </w:rPr>
        <w:t xml:space="preserve">лением областного Собрания большинством голосов от </w:t>
      </w:r>
      <w:r w:rsidR="00B30149" w:rsidRPr="00D91BFB">
        <w:rPr>
          <w:rFonts w:ascii="Times New Roman" w:hAnsi="Times New Roman" w:cs="Times New Roman"/>
          <w:sz w:val="28"/>
        </w:rPr>
        <w:t>установленного числа</w:t>
      </w:r>
      <w:r w:rsidRPr="00735BB0">
        <w:rPr>
          <w:rFonts w:ascii="Times New Roman" w:hAnsi="Times New Roman" w:cs="Times New Roman"/>
          <w:sz w:val="28"/>
        </w:rPr>
        <w:t xml:space="preserve"> депутатов.</w:t>
      </w:r>
    </w:p>
    <w:p w:rsidR="00920E44" w:rsidRPr="00735BB0" w:rsidRDefault="00920E44"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5"/>
        <w:gridCol w:w="7482"/>
      </w:tblGrid>
      <w:tr w:rsidR="004B6CBD" w:rsidRPr="00735BB0" w:rsidTr="002020B1">
        <w:tc>
          <w:tcPr>
            <w:tcW w:w="1559" w:type="dxa"/>
            <w:shd w:val="clear" w:color="auto" w:fill="auto"/>
          </w:tcPr>
          <w:p w:rsidR="004B6CBD" w:rsidRPr="00735BB0" w:rsidRDefault="004B6CBD" w:rsidP="004B6CBD">
            <w:pPr>
              <w:autoSpaceDE w:val="0"/>
              <w:autoSpaceDN w:val="0"/>
              <w:adjustRightInd w:val="0"/>
              <w:ind w:right="-250" w:hanging="108"/>
              <w:jc w:val="both"/>
              <w:rPr>
                <w:rFonts w:eastAsia="Calibri"/>
                <w:sz w:val="28"/>
                <w:szCs w:val="28"/>
              </w:rPr>
            </w:pPr>
            <w:r w:rsidRPr="00735BB0">
              <w:rPr>
                <w:rFonts w:eastAsia="Calibri"/>
                <w:b/>
                <w:sz w:val="28"/>
                <w:szCs w:val="28"/>
              </w:rPr>
              <w:t>Статья 25.2.</w:t>
            </w:r>
          </w:p>
        </w:tc>
        <w:tc>
          <w:tcPr>
            <w:tcW w:w="7513" w:type="dxa"/>
            <w:shd w:val="clear" w:color="auto" w:fill="auto"/>
          </w:tcPr>
          <w:p w:rsidR="004B6CBD" w:rsidRPr="00735BB0" w:rsidRDefault="004B6CBD" w:rsidP="002020B1">
            <w:pPr>
              <w:autoSpaceDE w:val="0"/>
              <w:autoSpaceDN w:val="0"/>
              <w:adjustRightInd w:val="0"/>
              <w:jc w:val="both"/>
              <w:rPr>
                <w:rFonts w:eastAsia="Calibri"/>
                <w:b/>
                <w:sz w:val="28"/>
                <w:szCs w:val="28"/>
              </w:rPr>
            </w:pPr>
            <w:r w:rsidRPr="00735BB0">
              <w:rPr>
                <w:b/>
                <w:sz w:val="28"/>
                <w:szCs w:val="28"/>
              </w:rPr>
              <w:t>Порядок работы с повесткой дня и проектами постано</w:t>
            </w:r>
            <w:r w:rsidRPr="00735BB0">
              <w:rPr>
                <w:b/>
                <w:sz w:val="28"/>
                <w:szCs w:val="28"/>
              </w:rPr>
              <w:t>в</w:t>
            </w:r>
            <w:r w:rsidRPr="00735BB0">
              <w:rPr>
                <w:b/>
                <w:sz w:val="28"/>
                <w:szCs w:val="28"/>
              </w:rPr>
              <w:t>лений конференции ПАСЗР</w:t>
            </w:r>
            <w:r w:rsidRPr="00735BB0">
              <w:rPr>
                <w:b/>
                <w:bCs/>
                <w:sz w:val="28"/>
              </w:rPr>
              <w:t xml:space="preserve"> </w:t>
            </w:r>
          </w:p>
        </w:tc>
      </w:tr>
    </w:tbl>
    <w:p w:rsidR="004B6CBD" w:rsidRPr="00735BB0" w:rsidRDefault="004B6CBD" w:rsidP="00C501D5">
      <w:pPr>
        <w:pStyle w:val="ConsNormal"/>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Численность и персональный состав делегации областного Собрания </w:t>
      </w:r>
      <w:r w:rsidR="00034A22" w:rsidRPr="00735BB0">
        <w:rPr>
          <w:rFonts w:ascii="Times New Roman" w:hAnsi="Times New Roman" w:cs="Times New Roman"/>
          <w:sz w:val="28"/>
        </w:rPr>
        <w:t xml:space="preserve">  </w:t>
      </w:r>
      <w:r w:rsidRPr="00735BB0">
        <w:rPr>
          <w:rFonts w:ascii="Times New Roman" w:hAnsi="Times New Roman" w:cs="Times New Roman"/>
          <w:sz w:val="28"/>
        </w:rPr>
        <w:t>на конференцию ПАСЗР выносится на обсуждение заседания председателей комитетов, депутатских объединений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2. Делегация областного Собрания на конференцию ПАСЗР формируется распоряжением председателя областного Собрания.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3. Проект повестки дня и обсуждаемые вопросы конференции ПАСЗР н</w:t>
      </w:r>
      <w:r w:rsidRPr="00735BB0">
        <w:rPr>
          <w:rFonts w:ascii="Times New Roman" w:hAnsi="Times New Roman" w:cs="Times New Roman"/>
          <w:sz w:val="28"/>
        </w:rPr>
        <w:t>а</w:t>
      </w:r>
      <w:r w:rsidRPr="00735BB0">
        <w:rPr>
          <w:rFonts w:ascii="Times New Roman" w:hAnsi="Times New Roman" w:cs="Times New Roman"/>
          <w:sz w:val="28"/>
        </w:rPr>
        <w:t xml:space="preserve">правляются в комитеты и депутатские объединения областного Собрания </w:t>
      </w:r>
      <w:r w:rsidR="00034A22" w:rsidRPr="00735BB0">
        <w:rPr>
          <w:rFonts w:ascii="Times New Roman" w:hAnsi="Times New Roman" w:cs="Times New Roman"/>
          <w:sz w:val="28"/>
        </w:rPr>
        <w:t xml:space="preserve">       </w:t>
      </w:r>
      <w:r w:rsidRPr="00735BB0">
        <w:rPr>
          <w:rFonts w:ascii="Times New Roman" w:hAnsi="Times New Roman" w:cs="Times New Roman"/>
          <w:sz w:val="28"/>
        </w:rPr>
        <w:t>для предварительного обсуждения.</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4. Предложения комитетов и депутатских объединений областного Со</w:t>
      </w:r>
      <w:r w:rsidRPr="00735BB0">
        <w:rPr>
          <w:rFonts w:ascii="Times New Roman" w:hAnsi="Times New Roman" w:cs="Times New Roman"/>
          <w:sz w:val="28"/>
        </w:rPr>
        <w:t>б</w:t>
      </w:r>
      <w:r w:rsidRPr="00735BB0">
        <w:rPr>
          <w:rFonts w:ascii="Times New Roman" w:hAnsi="Times New Roman" w:cs="Times New Roman"/>
          <w:sz w:val="28"/>
        </w:rPr>
        <w:t>рания по вопросам повестки дня конференции ПАСЗР направляются председ</w:t>
      </w:r>
      <w:r w:rsidRPr="00735BB0">
        <w:rPr>
          <w:rFonts w:ascii="Times New Roman" w:hAnsi="Times New Roman" w:cs="Times New Roman"/>
          <w:sz w:val="28"/>
        </w:rPr>
        <w:t>а</w:t>
      </w:r>
      <w:r w:rsidRPr="00735BB0">
        <w:rPr>
          <w:rFonts w:ascii="Times New Roman" w:hAnsi="Times New Roman" w:cs="Times New Roman"/>
          <w:sz w:val="28"/>
        </w:rPr>
        <w:t>телю областного Собрания и руководителю делегации на ПАСЗР.</w:t>
      </w: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5. В случае получения отрицательных или взаимоисключающих предл</w:t>
      </w:r>
      <w:r w:rsidRPr="00735BB0">
        <w:rPr>
          <w:rFonts w:ascii="Times New Roman" w:hAnsi="Times New Roman" w:cs="Times New Roman"/>
          <w:sz w:val="28"/>
        </w:rPr>
        <w:t>о</w:t>
      </w:r>
      <w:r w:rsidRPr="00735BB0">
        <w:rPr>
          <w:rFonts w:ascii="Times New Roman" w:hAnsi="Times New Roman" w:cs="Times New Roman"/>
          <w:sz w:val="28"/>
        </w:rPr>
        <w:t>жений заседания председателей комитетов, депутатских объединений предс</w:t>
      </w:r>
      <w:r w:rsidRPr="00735BB0">
        <w:rPr>
          <w:rFonts w:ascii="Times New Roman" w:hAnsi="Times New Roman" w:cs="Times New Roman"/>
          <w:sz w:val="28"/>
        </w:rPr>
        <w:t>е</w:t>
      </w:r>
      <w:r w:rsidRPr="00735BB0">
        <w:rPr>
          <w:rFonts w:ascii="Times New Roman" w:hAnsi="Times New Roman" w:cs="Times New Roman"/>
          <w:sz w:val="28"/>
        </w:rPr>
        <w:t>датель областного Собрания может вынести вопросы повестки дня конфере</w:t>
      </w:r>
      <w:r w:rsidRPr="00735BB0">
        <w:rPr>
          <w:rFonts w:ascii="Times New Roman" w:hAnsi="Times New Roman" w:cs="Times New Roman"/>
          <w:sz w:val="28"/>
        </w:rPr>
        <w:t>н</w:t>
      </w:r>
      <w:r w:rsidRPr="00735BB0">
        <w:rPr>
          <w:rFonts w:ascii="Times New Roman" w:hAnsi="Times New Roman" w:cs="Times New Roman"/>
          <w:sz w:val="28"/>
        </w:rPr>
        <w:t>ции ПАСЗР на рассмотрение сессии областного Собрания или депутатских слушаний.</w:t>
      </w:r>
    </w:p>
    <w:p w:rsidR="009362DF" w:rsidRDefault="009362DF" w:rsidP="00C501D5">
      <w:pPr>
        <w:pStyle w:val="ConsNormal"/>
        <w:widowControl/>
        <w:ind w:right="0" w:firstLine="709"/>
        <w:jc w:val="both"/>
        <w:rPr>
          <w:rFonts w:ascii="Times New Roman" w:hAnsi="Times New Roman" w:cs="Times New Roman"/>
          <w:sz w:val="28"/>
        </w:rPr>
      </w:pPr>
    </w:p>
    <w:tbl>
      <w:tblPr>
        <w:tblW w:w="0" w:type="auto"/>
        <w:tblInd w:w="817" w:type="dxa"/>
        <w:tblLook w:val="04A0"/>
      </w:tblPr>
      <w:tblGrid>
        <w:gridCol w:w="1555"/>
        <w:gridCol w:w="7482"/>
      </w:tblGrid>
      <w:tr w:rsidR="007A37CB" w:rsidRPr="00735BB0" w:rsidTr="00E86CB4">
        <w:tc>
          <w:tcPr>
            <w:tcW w:w="1555" w:type="dxa"/>
            <w:shd w:val="clear" w:color="auto" w:fill="auto"/>
          </w:tcPr>
          <w:p w:rsidR="007A37CB" w:rsidRPr="00735BB0" w:rsidRDefault="007A37CB" w:rsidP="007A37CB">
            <w:pPr>
              <w:autoSpaceDE w:val="0"/>
              <w:autoSpaceDN w:val="0"/>
              <w:adjustRightInd w:val="0"/>
              <w:ind w:right="-250" w:hanging="108"/>
              <w:jc w:val="both"/>
              <w:rPr>
                <w:rFonts w:eastAsia="Calibri"/>
                <w:sz w:val="28"/>
                <w:szCs w:val="28"/>
              </w:rPr>
            </w:pPr>
            <w:r w:rsidRPr="00735BB0">
              <w:rPr>
                <w:rFonts w:eastAsia="Calibri"/>
                <w:b/>
                <w:sz w:val="28"/>
                <w:szCs w:val="28"/>
              </w:rPr>
              <w:t>Статья 25.3.</w:t>
            </w:r>
          </w:p>
        </w:tc>
        <w:tc>
          <w:tcPr>
            <w:tcW w:w="7482" w:type="dxa"/>
            <w:shd w:val="clear" w:color="auto" w:fill="auto"/>
          </w:tcPr>
          <w:p w:rsidR="007A37CB" w:rsidRPr="00735BB0" w:rsidRDefault="007A37CB" w:rsidP="007A37CB">
            <w:pPr>
              <w:autoSpaceDE w:val="0"/>
              <w:autoSpaceDN w:val="0"/>
              <w:adjustRightInd w:val="0"/>
              <w:jc w:val="both"/>
              <w:rPr>
                <w:rFonts w:eastAsia="Calibri"/>
                <w:b/>
                <w:sz w:val="28"/>
                <w:szCs w:val="28"/>
              </w:rPr>
            </w:pPr>
            <w:r w:rsidRPr="00735BB0">
              <w:rPr>
                <w:b/>
                <w:bCs/>
                <w:sz w:val="28"/>
              </w:rPr>
              <w:t>Порядок</w:t>
            </w:r>
            <w:r w:rsidRPr="00735BB0">
              <w:rPr>
                <w:b/>
                <w:sz w:val="28"/>
                <w:szCs w:val="28"/>
              </w:rPr>
              <w:t xml:space="preserve"> </w:t>
            </w:r>
            <w:r w:rsidRPr="00735BB0">
              <w:rPr>
                <w:b/>
                <w:bCs/>
                <w:sz w:val="28"/>
              </w:rPr>
              <w:t xml:space="preserve">работы делегаций областного Собрания </w:t>
            </w:r>
            <w:r w:rsidR="00034A22" w:rsidRPr="00735BB0">
              <w:rPr>
                <w:b/>
                <w:bCs/>
                <w:sz w:val="28"/>
              </w:rPr>
              <w:t xml:space="preserve">          </w:t>
            </w:r>
            <w:r w:rsidRPr="00735BB0">
              <w:rPr>
                <w:b/>
                <w:bCs/>
                <w:sz w:val="28"/>
              </w:rPr>
              <w:t>на конференции</w:t>
            </w:r>
            <w:r w:rsidR="006A77C8" w:rsidRPr="00735BB0">
              <w:rPr>
                <w:b/>
                <w:bCs/>
                <w:sz w:val="28"/>
              </w:rPr>
              <w:t xml:space="preserve"> ПАСЗР</w:t>
            </w:r>
          </w:p>
        </w:tc>
      </w:tr>
    </w:tbl>
    <w:p w:rsidR="00C501D5" w:rsidRPr="00735BB0" w:rsidRDefault="00C501D5" w:rsidP="00C501D5">
      <w:pPr>
        <w:pStyle w:val="ConsNonformat"/>
        <w:widowControl/>
        <w:ind w:right="0" w:firstLine="709"/>
        <w:jc w:val="both"/>
        <w:rPr>
          <w:rFonts w:ascii="Times New Roman" w:hAnsi="Times New Roman" w:cs="Times New Roman"/>
          <w:sz w:val="28"/>
        </w:rPr>
      </w:pPr>
    </w:p>
    <w:p w:rsidR="00C501D5" w:rsidRPr="00735BB0"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1. Решения сессии областного Собрания или депутатских слушаний </w:t>
      </w:r>
      <w:r w:rsidR="00034A22" w:rsidRPr="00735BB0">
        <w:rPr>
          <w:rFonts w:ascii="Times New Roman" w:hAnsi="Times New Roman" w:cs="Times New Roman"/>
          <w:sz w:val="28"/>
        </w:rPr>
        <w:t xml:space="preserve">         </w:t>
      </w:r>
      <w:r w:rsidRPr="00735BB0">
        <w:rPr>
          <w:rFonts w:ascii="Times New Roman" w:hAnsi="Times New Roman" w:cs="Times New Roman"/>
          <w:sz w:val="28"/>
        </w:rPr>
        <w:t>по</w:t>
      </w:r>
      <w:r w:rsidR="00955D22" w:rsidRPr="00735BB0">
        <w:rPr>
          <w:rFonts w:ascii="Times New Roman" w:hAnsi="Times New Roman" w:cs="Times New Roman"/>
          <w:sz w:val="28"/>
        </w:rPr>
        <w:t xml:space="preserve"> </w:t>
      </w:r>
      <w:r w:rsidRPr="00735BB0">
        <w:rPr>
          <w:rFonts w:ascii="Times New Roman" w:hAnsi="Times New Roman" w:cs="Times New Roman"/>
          <w:sz w:val="28"/>
        </w:rPr>
        <w:t>вопросам повестки дня конференции ПАСЗР считаются официальной точкой зрения областного Собрания и выносятся на голосование конференции ПАСЗР от областного Собрания.</w:t>
      </w:r>
    </w:p>
    <w:p w:rsidR="00C501D5" w:rsidRPr="00672F3E" w:rsidRDefault="00C501D5" w:rsidP="00C501D5">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 xml:space="preserve">2. В случае отсутствия по вопросам повестки дня конференции ПАСЗР решений сессии или депутатских слушаний областного Собрания руководитель </w:t>
      </w:r>
      <w:r w:rsidRPr="00735BB0">
        <w:rPr>
          <w:rFonts w:ascii="Times New Roman" w:hAnsi="Times New Roman" w:cs="Times New Roman"/>
          <w:sz w:val="28"/>
        </w:rPr>
        <w:lastRenderedPageBreak/>
        <w:t xml:space="preserve">делегации выносит мнение заседания председателей комитетов, депутатских </w:t>
      </w:r>
      <w:r w:rsidRPr="00672F3E">
        <w:rPr>
          <w:rFonts w:ascii="Times New Roman" w:hAnsi="Times New Roman" w:cs="Times New Roman"/>
          <w:sz w:val="28"/>
        </w:rPr>
        <w:t>объединений и профильных комитетов областного Собрания.</w:t>
      </w:r>
    </w:p>
    <w:p w:rsidR="00A74779" w:rsidRPr="00672F3E" w:rsidRDefault="00A74779" w:rsidP="00C501D5">
      <w:pPr>
        <w:pStyle w:val="ConsNormal"/>
        <w:ind w:right="0"/>
        <w:jc w:val="both"/>
        <w:rPr>
          <w:rFonts w:ascii="Times New Roman" w:hAnsi="Times New Roman"/>
          <w:sz w:val="28"/>
        </w:rPr>
      </w:pPr>
      <w:r w:rsidRPr="00672F3E">
        <w:rPr>
          <w:rFonts w:ascii="Times New Roman" w:hAnsi="Times New Roman" w:cs="Times New Roman"/>
          <w:sz w:val="28"/>
          <w:szCs w:val="28"/>
        </w:rPr>
        <w:t xml:space="preserve">3. </w:t>
      </w:r>
      <w:r w:rsidRPr="00672F3E">
        <w:rPr>
          <w:rFonts w:ascii="Times New Roman" w:hAnsi="Times New Roman" w:cs="Times New Roman"/>
          <w:bCs/>
          <w:sz w:val="28"/>
          <w:szCs w:val="28"/>
        </w:rPr>
        <w:t>Информация по итогам работы конференции ПАСЗР размещается                       на официальном сайте областного Собрания в информационно-телекоммуникационной сети «Интернет».</w:t>
      </w:r>
    </w:p>
    <w:p w:rsidR="00B4075D" w:rsidRPr="00672F3E" w:rsidRDefault="00B4075D" w:rsidP="00C501D5">
      <w:pPr>
        <w:pStyle w:val="ConsNormal"/>
        <w:ind w:right="0"/>
        <w:jc w:val="both"/>
        <w:rPr>
          <w:rFonts w:ascii="Times New Roman" w:hAnsi="Times New Roman"/>
          <w:sz w:val="28"/>
        </w:rPr>
      </w:pPr>
    </w:p>
    <w:p w:rsidR="00A75E80" w:rsidRPr="00735BB0" w:rsidRDefault="00A75E80" w:rsidP="00EF4CFB">
      <w:pPr>
        <w:pStyle w:val="ConsNormal"/>
        <w:ind w:right="0" w:firstLine="0"/>
        <w:jc w:val="center"/>
        <w:rPr>
          <w:rFonts w:ascii="Times New Roman" w:hAnsi="Times New Roman" w:cs="Times New Roman"/>
          <w:b/>
          <w:sz w:val="28"/>
          <w:szCs w:val="28"/>
        </w:rPr>
      </w:pPr>
      <w:r w:rsidRPr="00672F3E">
        <w:rPr>
          <w:rFonts w:ascii="Times New Roman" w:hAnsi="Times New Roman" w:cs="Times New Roman"/>
          <w:b/>
          <w:sz w:val="28"/>
          <w:szCs w:val="28"/>
        </w:rPr>
        <w:t>ГЛАВА XXVI</w:t>
      </w:r>
      <w:r w:rsidRPr="00672F3E">
        <w:rPr>
          <w:rFonts w:ascii="Times New Roman" w:hAnsi="Times New Roman" w:cs="Times New Roman"/>
          <w:b/>
          <w:bCs/>
          <w:sz w:val="28"/>
          <w:szCs w:val="28"/>
        </w:rPr>
        <w:t xml:space="preserve">. </w:t>
      </w:r>
      <w:r w:rsidRPr="00672F3E">
        <w:rPr>
          <w:rFonts w:ascii="Times New Roman" w:hAnsi="Times New Roman" w:cs="Times New Roman"/>
          <w:b/>
          <w:sz w:val="28"/>
          <w:szCs w:val="28"/>
        </w:rPr>
        <w:t>ВЗАИМОДЕЙС</w:t>
      </w:r>
      <w:r w:rsidR="00955D22" w:rsidRPr="00672F3E">
        <w:rPr>
          <w:rFonts w:ascii="Times New Roman" w:hAnsi="Times New Roman" w:cs="Times New Roman"/>
          <w:b/>
          <w:sz w:val="28"/>
          <w:szCs w:val="28"/>
        </w:rPr>
        <w:t>ТВИЕ ОБЛАСТНОГО</w:t>
      </w:r>
      <w:r w:rsidR="00955D22" w:rsidRPr="00735BB0">
        <w:rPr>
          <w:rFonts w:ascii="Times New Roman" w:hAnsi="Times New Roman" w:cs="Times New Roman"/>
          <w:b/>
          <w:sz w:val="28"/>
          <w:szCs w:val="28"/>
        </w:rPr>
        <w:t xml:space="preserve"> СОБРАНИЯ</w:t>
      </w:r>
      <w:r w:rsidR="00547B73" w:rsidRPr="00735BB0">
        <w:rPr>
          <w:rFonts w:ascii="Times New Roman" w:hAnsi="Times New Roman" w:cs="Times New Roman"/>
          <w:b/>
          <w:sz w:val="28"/>
          <w:szCs w:val="28"/>
        </w:rPr>
        <w:t xml:space="preserve">                   </w:t>
      </w:r>
      <w:r w:rsidR="00955D22" w:rsidRPr="00735BB0">
        <w:rPr>
          <w:rFonts w:ascii="Times New Roman" w:hAnsi="Times New Roman" w:cs="Times New Roman"/>
          <w:b/>
          <w:sz w:val="28"/>
          <w:szCs w:val="28"/>
        </w:rPr>
        <w:t xml:space="preserve"> С АССОЦИА</w:t>
      </w:r>
      <w:r w:rsidRPr="00735BB0">
        <w:rPr>
          <w:rFonts w:ascii="Times New Roman" w:hAnsi="Times New Roman" w:cs="Times New Roman"/>
          <w:b/>
          <w:sz w:val="28"/>
          <w:szCs w:val="28"/>
        </w:rPr>
        <w:t>ЦИЕЙ «СОВЕТ МУНИЦИПАЛЬНЫХ ОБРАЗОВАНИЙ АРХАНГЕЛЬСКОЙ ОБЛАСТИ»</w:t>
      </w:r>
    </w:p>
    <w:p w:rsidR="00E72513" w:rsidRPr="00735BB0" w:rsidRDefault="00E72513" w:rsidP="00A75E80">
      <w:pPr>
        <w:pStyle w:val="ConsNormal"/>
        <w:ind w:right="0"/>
        <w:jc w:val="center"/>
        <w:rPr>
          <w:rFonts w:ascii="Times New Roman" w:hAnsi="Times New Roman" w:cs="Times New Roman"/>
          <w:b/>
          <w:sz w:val="28"/>
          <w:szCs w:val="28"/>
        </w:rPr>
      </w:pPr>
    </w:p>
    <w:tbl>
      <w:tblPr>
        <w:tblW w:w="0" w:type="auto"/>
        <w:tblInd w:w="817" w:type="dxa"/>
        <w:tblLook w:val="04A0"/>
      </w:tblPr>
      <w:tblGrid>
        <w:gridCol w:w="1554"/>
        <w:gridCol w:w="7483"/>
      </w:tblGrid>
      <w:tr w:rsidR="00E72513" w:rsidRPr="00735BB0" w:rsidTr="00E72513">
        <w:tc>
          <w:tcPr>
            <w:tcW w:w="1559" w:type="dxa"/>
            <w:shd w:val="clear" w:color="auto" w:fill="auto"/>
          </w:tcPr>
          <w:p w:rsidR="00E72513" w:rsidRPr="00735BB0" w:rsidRDefault="00E72513" w:rsidP="00E72513">
            <w:pPr>
              <w:autoSpaceDE w:val="0"/>
              <w:autoSpaceDN w:val="0"/>
              <w:adjustRightInd w:val="0"/>
              <w:ind w:right="-250" w:hanging="108"/>
              <w:jc w:val="both"/>
              <w:rPr>
                <w:rFonts w:eastAsia="Calibri"/>
                <w:sz w:val="28"/>
                <w:szCs w:val="28"/>
              </w:rPr>
            </w:pPr>
            <w:r w:rsidRPr="00735BB0">
              <w:rPr>
                <w:rFonts w:eastAsia="Calibri"/>
                <w:b/>
                <w:sz w:val="28"/>
                <w:szCs w:val="28"/>
              </w:rPr>
              <w:t>Статья 26.1.</w:t>
            </w:r>
          </w:p>
        </w:tc>
        <w:tc>
          <w:tcPr>
            <w:tcW w:w="7513" w:type="dxa"/>
            <w:shd w:val="clear" w:color="auto" w:fill="auto"/>
          </w:tcPr>
          <w:p w:rsidR="00E72513" w:rsidRPr="00735BB0" w:rsidRDefault="00E72513" w:rsidP="00E72513">
            <w:pPr>
              <w:autoSpaceDE w:val="0"/>
              <w:autoSpaceDN w:val="0"/>
              <w:adjustRightInd w:val="0"/>
              <w:jc w:val="both"/>
              <w:rPr>
                <w:rFonts w:eastAsia="Calibri"/>
                <w:b/>
                <w:sz w:val="28"/>
                <w:szCs w:val="28"/>
              </w:rPr>
            </w:pPr>
            <w:r w:rsidRPr="00735BB0">
              <w:rPr>
                <w:b/>
                <w:sz w:val="28"/>
                <w:szCs w:val="28"/>
              </w:rPr>
              <w:t>Порядок назначения и прекращения полномочий пре</w:t>
            </w:r>
            <w:r w:rsidRPr="00735BB0">
              <w:rPr>
                <w:b/>
                <w:sz w:val="28"/>
                <w:szCs w:val="28"/>
              </w:rPr>
              <w:t>д</w:t>
            </w:r>
            <w:r w:rsidRPr="00735BB0">
              <w:rPr>
                <w:b/>
                <w:sz w:val="28"/>
                <w:szCs w:val="28"/>
              </w:rPr>
              <w:t>ставителя областного Собрания в ассоциации                       «Совет муниципальных образований Архангельской о</w:t>
            </w:r>
            <w:r w:rsidRPr="00735BB0">
              <w:rPr>
                <w:b/>
                <w:sz w:val="28"/>
                <w:szCs w:val="28"/>
              </w:rPr>
              <w:t>б</w:t>
            </w:r>
            <w:r w:rsidRPr="00735BB0">
              <w:rPr>
                <w:b/>
                <w:sz w:val="28"/>
                <w:szCs w:val="28"/>
              </w:rPr>
              <w:t xml:space="preserve">ласти»        </w:t>
            </w:r>
          </w:p>
        </w:tc>
      </w:tr>
    </w:tbl>
    <w:p w:rsidR="000F030A" w:rsidRPr="00735BB0" w:rsidRDefault="000F030A" w:rsidP="008B6996">
      <w:pPr>
        <w:pStyle w:val="ConsNormal"/>
        <w:ind w:right="0" w:firstLine="709"/>
        <w:jc w:val="both"/>
        <w:rPr>
          <w:rFonts w:ascii="Times New Roman" w:hAnsi="Times New Roman" w:cs="Times New Roman"/>
          <w:b/>
          <w:sz w:val="28"/>
          <w:szCs w:val="28"/>
        </w:rPr>
      </w:pPr>
    </w:p>
    <w:p w:rsidR="00AA6DC6" w:rsidRPr="00735BB0" w:rsidRDefault="00AA6DC6" w:rsidP="00AA6DC6">
      <w:pPr>
        <w:ind w:firstLine="709"/>
        <w:jc w:val="both"/>
        <w:rPr>
          <w:sz w:val="28"/>
          <w:szCs w:val="28"/>
        </w:rPr>
      </w:pPr>
      <w:r w:rsidRPr="00735BB0">
        <w:rPr>
          <w:sz w:val="28"/>
          <w:szCs w:val="28"/>
        </w:rPr>
        <w:t>1. Представитель областного Собрания в ассоциации «Совет муниц</w:t>
      </w:r>
      <w:r w:rsidRPr="00735BB0">
        <w:rPr>
          <w:sz w:val="28"/>
          <w:szCs w:val="28"/>
        </w:rPr>
        <w:t>и</w:t>
      </w:r>
      <w:r w:rsidRPr="00735BB0">
        <w:rPr>
          <w:sz w:val="28"/>
          <w:szCs w:val="28"/>
        </w:rPr>
        <w:t>пальных образований Архангельской области» назначается постановлением о</w:t>
      </w:r>
      <w:r w:rsidRPr="00735BB0">
        <w:rPr>
          <w:sz w:val="28"/>
          <w:szCs w:val="28"/>
        </w:rPr>
        <w:t>б</w:t>
      </w:r>
      <w:r w:rsidRPr="00735BB0">
        <w:rPr>
          <w:sz w:val="28"/>
          <w:szCs w:val="28"/>
        </w:rPr>
        <w:t>ластного Собрания из числа депутатов областного Собрания.</w:t>
      </w:r>
    </w:p>
    <w:p w:rsidR="00AA6DC6" w:rsidRPr="00735BB0" w:rsidRDefault="00AA6DC6" w:rsidP="00AA6DC6">
      <w:pPr>
        <w:ind w:firstLine="709"/>
        <w:jc w:val="both"/>
        <w:rPr>
          <w:sz w:val="28"/>
          <w:szCs w:val="28"/>
        </w:rPr>
      </w:pPr>
      <w:r w:rsidRPr="00735BB0">
        <w:rPr>
          <w:sz w:val="28"/>
          <w:szCs w:val="28"/>
        </w:rPr>
        <w:t>2. Вопрос о назначении или прекращении полномочий представителя о</w:t>
      </w:r>
      <w:r w:rsidRPr="00735BB0">
        <w:rPr>
          <w:sz w:val="28"/>
          <w:szCs w:val="28"/>
        </w:rPr>
        <w:t>б</w:t>
      </w:r>
      <w:r w:rsidRPr="00735BB0">
        <w:rPr>
          <w:sz w:val="28"/>
          <w:szCs w:val="28"/>
        </w:rPr>
        <w:t>ластного Собрания в ассоциации «Совет муниципальных образований Арха</w:t>
      </w:r>
      <w:r w:rsidRPr="00735BB0">
        <w:rPr>
          <w:sz w:val="28"/>
          <w:szCs w:val="28"/>
        </w:rPr>
        <w:t>н</w:t>
      </w:r>
      <w:r w:rsidRPr="00735BB0">
        <w:rPr>
          <w:sz w:val="28"/>
          <w:szCs w:val="28"/>
        </w:rPr>
        <w:t>гельской области» вносится в проект повестки дня сессии областного Собрания председателем областного Собрания на основании предложений комитетов</w:t>
      </w:r>
      <w:r w:rsidR="00C06F06" w:rsidRPr="00735BB0">
        <w:rPr>
          <w:sz w:val="28"/>
          <w:szCs w:val="28"/>
        </w:rPr>
        <w:t xml:space="preserve">                       </w:t>
      </w:r>
      <w:r w:rsidRPr="00735BB0">
        <w:rPr>
          <w:sz w:val="28"/>
          <w:szCs w:val="28"/>
        </w:rPr>
        <w:t xml:space="preserve"> и депутатских объединений областного Собрания.</w:t>
      </w:r>
    </w:p>
    <w:p w:rsidR="009362DF" w:rsidRPr="009362DF" w:rsidRDefault="00AA6DC6" w:rsidP="008B6996">
      <w:pPr>
        <w:ind w:firstLine="709"/>
        <w:jc w:val="both"/>
        <w:rPr>
          <w:sz w:val="28"/>
          <w:szCs w:val="28"/>
        </w:rPr>
      </w:pPr>
      <w:r w:rsidRPr="00735BB0">
        <w:rPr>
          <w:sz w:val="28"/>
          <w:szCs w:val="28"/>
        </w:rPr>
        <w:t>3. Решение о назначении или прекращении полномочий представителя областного Собрания в ассоциации «Совет муниципальных образований А</w:t>
      </w:r>
      <w:r w:rsidRPr="00735BB0">
        <w:rPr>
          <w:sz w:val="28"/>
          <w:szCs w:val="28"/>
        </w:rPr>
        <w:t>р</w:t>
      </w:r>
      <w:r w:rsidRPr="00735BB0">
        <w:rPr>
          <w:sz w:val="28"/>
          <w:szCs w:val="28"/>
        </w:rPr>
        <w:t xml:space="preserve">хангельской области» принимается большинством голосов от </w:t>
      </w:r>
      <w:r w:rsidR="00B30149" w:rsidRPr="00D91BFB">
        <w:rPr>
          <w:sz w:val="28"/>
          <w:szCs w:val="28"/>
        </w:rPr>
        <w:t>установленного числа</w:t>
      </w:r>
      <w:r w:rsidRPr="00735BB0">
        <w:rPr>
          <w:sz w:val="28"/>
          <w:szCs w:val="28"/>
        </w:rPr>
        <w:t xml:space="preserve"> депутатов.</w:t>
      </w:r>
    </w:p>
    <w:p w:rsidR="00BF2D84" w:rsidRPr="009362DF" w:rsidRDefault="00BF2D84" w:rsidP="008B6996">
      <w:pPr>
        <w:ind w:firstLine="709"/>
        <w:jc w:val="both"/>
        <w:rPr>
          <w:sz w:val="28"/>
          <w:szCs w:val="28"/>
        </w:rPr>
      </w:pPr>
    </w:p>
    <w:tbl>
      <w:tblPr>
        <w:tblW w:w="0" w:type="auto"/>
        <w:tblInd w:w="817" w:type="dxa"/>
        <w:tblLook w:val="04A0"/>
      </w:tblPr>
      <w:tblGrid>
        <w:gridCol w:w="1554"/>
        <w:gridCol w:w="7483"/>
      </w:tblGrid>
      <w:tr w:rsidR="00E72513" w:rsidRPr="00735BB0" w:rsidTr="00E72513">
        <w:tc>
          <w:tcPr>
            <w:tcW w:w="1559" w:type="dxa"/>
            <w:shd w:val="clear" w:color="auto" w:fill="auto"/>
          </w:tcPr>
          <w:p w:rsidR="00E72513" w:rsidRPr="00735BB0" w:rsidRDefault="00E72513" w:rsidP="00E72513">
            <w:pPr>
              <w:autoSpaceDE w:val="0"/>
              <w:autoSpaceDN w:val="0"/>
              <w:adjustRightInd w:val="0"/>
              <w:ind w:right="-250" w:hanging="108"/>
              <w:jc w:val="both"/>
              <w:rPr>
                <w:rFonts w:eastAsia="Calibri"/>
                <w:sz w:val="28"/>
                <w:szCs w:val="28"/>
              </w:rPr>
            </w:pPr>
            <w:r w:rsidRPr="00735BB0">
              <w:rPr>
                <w:rFonts w:eastAsia="Calibri"/>
                <w:b/>
                <w:sz w:val="28"/>
                <w:szCs w:val="28"/>
              </w:rPr>
              <w:t>Статья 26.2.</w:t>
            </w:r>
          </w:p>
        </w:tc>
        <w:tc>
          <w:tcPr>
            <w:tcW w:w="7513" w:type="dxa"/>
            <w:shd w:val="clear" w:color="auto" w:fill="auto"/>
          </w:tcPr>
          <w:p w:rsidR="00E72513" w:rsidRPr="00735BB0" w:rsidRDefault="00E72513" w:rsidP="00E72513">
            <w:pPr>
              <w:autoSpaceDE w:val="0"/>
              <w:autoSpaceDN w:val="0"/>
              <w:adjustRightInd w:val="0"/>
              <w:jc w:val="both"/>
              <w:rPr>
                <w:rFonts w:eastAsia="Calibri"/>
                <w:b/>
                <w:sz w:val="28"/>
                <w:szCs w:val="28"/>
              </w:rPr>
            </w:pPr>
            <w:r w:rsidRPr="00735BB0">
              <w:rPr>
                <w:b/>
                <w:sz w:val="28"/>
                <w:szCs w:val="28"/>
              </w:rPr>
              <w:t>Участие представителей ассоциации «Совет муниц</w:t>
            </w:r>
            <w:r w:rsidRPr="00735BB0">
              <w:rPr>
                <w:b/>
                <w:sz w:val="28"/>
                <w:szCs w:val="28"/>
              </w:rPr>
              <w:t>и</w:t>
            </w:r>
            <w:r w:rsidRPr="00735BB0">
              <w:rPr>
                <w:b/>
                <w:sz w:val="28"/>
                <w:szCs w:val="28"/>
              </w:rPr>
              <w:t xml:space="preserve">пальных образований Архангельской области» в работе областного Собрания       </w:t>
            </w:r>
          </w:p>
        </w:tc>
      </w:tr>
    </w:tbl>
    <w:p w:rsidR="000F030A" w:rsidRPr="00735BB0" w:rsidRDefault="000F030A" w:rsidP="000F030A">
      <w:pPr>
        <w:pStyle w:val="ConsNormal"/>
        <w:ind w:right="0"/>
        <w:rPr>
          <w:rFonts w:ascii="Times New Roman" w:hAnsi="Times New Roman" w:cs="Times New Roman"/>
          <w:b/>
          <w:sz w:val="28"/>
          <w:szCs w:val="28"/>
        </w:rPr>
      </w:pPr>
    </w:p>
    <w:p w:rsidR="00AA6DC6" w:rsidRPr="00735BB0" w:rsidRDefault="00AA6DC6" w:rsidP="00AA6DC6">
      <w:pPr>
        <w:ind w:firstLine="709"/>
        <w:jc w:val="both"/>
        <w:outlineLvl w:val="2"/>
        <w:rPr>
          <w:sz w:val="28"/>
          <w:szCs w:val="28"/>
        </w:rPr>
      </w:pPr>
      <w:r w:rsidRPr="00735BB0">
        <w:rPr>
          <w:sz w:val="28"/>
          <w:szCs w:val="28"/>
        </w:rPr>
        <w:t>1. Представители ассоциации «Совет муниципальных образований А</w:t>
      </w:r>
      <w:r w:rsidRPr="00735BB0">
        <w:rPr>
          <w:sz w:val="28"/>
          <w:szCs w:val="28"/>
        </w:rPr>
        <w:t>р</w:t>
      </w:r>
      <w:r w:rsidRPr="00735BB0">
        <w:rPr>
          <w:sz w:val="28"/>
          <w:szCs w:val="28"/>
        </w:rPr>
        <w:t>хангельской области» вправе участвовать в работе областного Собрания при рассмотрении проектов областных законов и проектов постановлений облас</w:t>
      </w:r>
      <w:r w:rsidRPr="00735BB0">
        <w:rPr>
          <w:sz w:val="28"/>
          <w:szCs w:val="28"/>
        </w:rPr>
        <w:t>т</w:t>
      </w:r>
      <w:r w:rsidRPr="00735BB0">
        <w:rPr>
          <w:sz w:val="28"/>
          <w:szCs w:val="28"/>
        </w:rPr>
        <w:t>ного Собрания, указанных в подпунктах 1 – 3, 5 пункта 1 статьи 4 областного закона от 21 декабря 2010 года № 240-18-ОЗ «О полномочиях органов госуда</w:t>
      </w:r>
      <w:r w:rsidRPr="00735BB0">
        <w:rPr>
          <w:sz w:val="28"/>
          <w:szCs w:val="28"/>
        </w:rPr>
        <w:t>р</w:t>
      </w:r>
      <w:r w:rsidRPr="00735BB0">
        <w:rPr>
          <w:sz w:val="28"/>
          <w:szCs w:val="28"/>
        </w:rPr>
        <w:t>ственной власти Архангельской области по взаимодействию с ассоциацией «Совет муниципальных образований Архангельской области».</w:t>
      </w:r>
    </w:p>
    <w:p w:rsidR="00A24C93" w:rsidRDefault="00AA6DC6" w:rsidP="00AA6DC6">
      <w:pPr>
        <w:pStyle w:val="ConsNormal"/>
        <w:ind w:right="0" w:firstLine="709"/>
        <w:jc w:val="both"/>
        <w:rPr>
          <w:rFonts w:ascii="Times New Roman" w:hAnsi="Times New Roman" w:cs="Times New Roman"/>
          <w:sz w:val="28"/>
          <w:szCs w:val="28"/>
        </w:rPr>
      </w:pPr>
      <w:r w:rsidRPr="00735BB0">
        <w:rPr>
          <w:rFonts w:ascii="Times New Roman" w:hAnsi="Times New Roman" w:cs="Times New Roman"/>
          <w:sz w:val="28"/>
          <w:szCs w:val="28"/>
        </w:rPr>
        <w:t>2. Областное Собрание извещает руководителя исполнительного органа  управления ассоциации «Совет муниципальных образований Архангельской области» о месте и времени проведения заседания областного Собрания, зас</w:t>
      </w:r>
      <w:r w:rsidRPr="00735BB0">
        <w:rPr>
          <w:rFonts w:ascii="Times New Roman" w:hAnsi="Times New Roman" w:cs="Times New Roman"/>
          <w:sz w:val="28"/>
          <w:szCs w:val="28"/>
        </w:rPr>
        <w:t>е</w:t>
      </w:r>
      <w:r w:rsidRPr="00735BB0">
        <w:rPr>
          <w:rFonts w:ascii="Times New Roman" w:hAnsi="Times New Roman" w:cs="Times New Roman"/>
          <w:sz w:val="28"/>
          <w:szCs w:val="28"/>
        </w:rPr>
        <w:t>даний комитетов и рабочих групп, если на них планируется рассмотрение в</w:t>
      </w:r>
      <w:r w:rsidRPr="00735BB0">
        <w:rPr>
          <w:rFonts w:ascii="Times New Roman" w:hAnsi="Times New Roman" w:cs="Times New Roman"/>
          <w:sz w:val="28"/>
          <w:szCs w:val="28"/>
        </w:rPr>
        <w:t>о</w:t>
      </w:r>
      <w:r w:rsidRPr="00735BB0">
        <w:rPr>
          <w:rFonts w:ascii="Times New Roman" w:hAnsi="Times New Roman" w:cs="Times New Roman"/>
          <w:sz w:val="28"/>
          <w:szCs w:val="28"/>
        </w:rPr>
        <w:t xml:space="preserve">просов, затрагивающих интересы местного самоуправления в Архангельской области, не </w:t>
      </w:r>
      <w:proofErr w:type="gramStart"/>
      <w:r w:rsidRPr="00735BB0">
        <w:rPr>
          <w:rFonts w:ascii="Times New Roman" w:hAnsi="Times New Roman" w:cs="Times New Roman"/>
          <w:sz w:val="28"/>
          <w:szCs w:val="28"/>
        </w:rPr>
        <w:t>позднее</w:t>
      </w:r>
      <w:proofErr w:type="gramEnd"/>
      <w:r w:rsidRPr="00735BB0">
        <w:rPr>
          <w:rFonts w:ascii="Times New Roman" w:hAnsi="Times New Roman" w:cs="Times New Roman"/>
          <w:sz w:val="28"/>
          <w:szCs w:val="28"/>
        </w:rPr>
        <w:t xml:space="preserve"> чем за три календарных дня до дня соответствующего </w:t>
      </w:r>
      <w:r w:rsidR="00AA47D5">
        <w:rPr>
          <w:rFonts w:ascii="Times New Roman" w:hAnsi="Times New Roman" w:cs="Times New Roman"/>
          <w:sz w:val="28"/>
          <w:szCs w:val="28"/>
        </w:rPr>
        <w:t xml:space="preserve">    </w:t>
      </w:r>
      <w:r w:rsidRPr="00735BB0">
        <w:rPr>
          <w:rFonts w:ascii="Times New Roman" w:hAnsi="Times New Roman" w:cs="Times New Roman"/>
          <w:sz w:val="28"/>
          <w:szCs w:val="28"/>
        </w:rPr>
        <w:lastRenderedPageBreak/>
        <w:t>заседания.</w:t>
      </w:r>
    </w:p>
    <w:p w:rsidR="00B4075D" w:rsidRDefault="00B4075D" w:rsidP="00AA6DC6">
      <w:pPr>
        <w:pStyle w:val="ConsNormal"/>
        <w:ind w:right="0" w:firstLine="709"/>
        <w:jc w:val="both"/>
        <w:rPr>
          <w:rFonts w:ascii="Times New Roman" w:hAnsi="Times New Roman" w:cs="Times New Roman"/>
          <w:sz w:val="28"/>
          <w:szCs w:val="28"/>
        </w:rPr>
      </w:pPr>
    </w:p>
    <w:tbl>
      <w:tblPr>
        <w:tblW w:w="9781" w:type="dxa"/>
        <w:tblInd w:w="108" w:type="dxa"/>
        <w:tblLook w:val="01E0"/>
      </w:tblPr>
      <w:tblGrid>
        <w:gridCol w:w="2410"/>
        <w:gridCol w:w="7371"/>
      </w:tblGrid>
      <w:tr w:rsidR="0077384F" w:rsidRPr="00735BB0" w:rsidTr="00263B15">
        <w:tc>
          <w:tcPr>
            <w:tcW w:w="2410" w:type="dxa"/>
          </w:tcPr>
          <w:p w:rsidR="0077384F" w:rsidRPr="00735BB0" w:rsidRDefault="0077384F" w:rsidP="00F22AC9">
            <w:pPr>
              <w:ind w:firstLine="601"/>
              <w:outlineLvl w:val="0"/>
              <w:rPr>
                <w:b/>
                <w:sz w:val="28"/>
                <w:szCs w:val="28"/>
              </w:rPr>
            </w:pPr>
            <w:r w:rsidRPr="00735BB0">
              <w:rPr>
                <w:b/>
                <w:sz w:val="28"/>
                <w:szCs w:val="28"/>
              </w:rPr>
              <w:t>Статья 26.3.</w:t>
            </w:r>
          </w:p>
        </w:tc>
        <w:tc>
          <w:tcPr>
            <w:tcW w:w="7371" w:type="dxa"/>
          </w:tcPr>
          <w:p w:rsidR="0077384F" w:rsidRPr="00735BB0" w:rsidRDefault="0077384F" w:rsidP="00C452A4">
            <w:pPr>
              <w:jc w:val="both"/>
              <w:rPr>
                <w:b/>
                <w:sz w:val="28"/>
                <w:szCs w:val="28"/>
              </w:rPr>
            </w:pPr>
            <w:r w:rsidRPr="00735BB0">
              <w:rPr>
                <w:b/>
                <w:sz w:val="28"/>
                <w:szCs w:val="28"/>
              </w:rPr>
              <w:t>Рассмотрение ежегодного доклада о состоянии и пе</w:t>
            </w:r>
            <w:r w:rsidRPr="00735BB0">
              <w:rPr>
                <w:b/>
                <w:sz w:val="28"/>
                <w:szCs w:val="28"/>
              </w:rPr>
              <w:t>р</w:t>
            </w:r>
            <w:r w:rsidRPr="00735BB0">
              <w:rPr>
                <w:b/>
                <w:sz w:val="28"/>
                <w:szCs w:val="28"/>
              </w:rPr>
              <w:t>спективах развития местного самоуправления в Арха</w:t>
            </w:r>
            <w:r w:rsidRPr="00735BB0">
              <w:rPr>
                <w:b/>
                <w:sz w:val="28"/>
                <w:szCs w:val="28"/>
              </w:rPr>
              <w:t>н</w:t>
            </w:r>
            <w:r w:rsidRPr="00735BB0">
              <w:rPr>
                <w:b/>
                <w:sz w:val="28"/>
                <w:szCs w:val="28"/>
              </w:rPr>
              <w:t>гельской области</w:t>
            </w:r>
          </w:p>
        </w:tc>
      </w:tr>
    </w:tbl>
    <w:p w:rsidR="0077384F" w:rsidRPr="00735BB0" w:rsidRDefault="0077384F" w:rsidP="0077384F">
      <w:pPr>
        <w:autoSpaceDE w:val="0"/>
        <w:autoSpaceDN w:val="0"/>
        <w:adjustRightInd w:val="0"/>
        <w:ind w:firstLine="720"/>
        <w:jc w:val="both"/>
        <w:rPr>
          <w:sz w:val="28"/>
          <w:szCs w:val="28"/>
        </w:rPr>
      </w:pPr>
    </w:p>
    <w:p w:rsidR="0077384F" w:rsidRPr="00735BB0" w:rsidRDefault="0077384F" w:rsidP="0077384F">
      <w:pPr>
        <w:ind w:firstLine="709"/>
        <w:jc w:val="both"/>
        <w:rPr>
          <w:rFonts w:ascii="Times New Roman CYR" w:hAnsi="Times New Roman CYR" w:cs="Times New Roman CYR"/>
          <w:sz w:val="28"/>
          <w:szCs w:val="28"/>
        </w:rPr>
      </w:pPr>
      <w:r w:rsidRPr="00735BB0">
        <w:rPr>
          <w:rFonts w:ascii="Times New Roman CYR" w:hAnsi="Times New Roman CYR" w:cs="Times New Roman CYR"/>
          <w:sz w:val="28"/>
          <w:szCs w:val="28"/>
        </w:rPr>
        <w:t>1. Ежегодный доклад о состоянии и перспективах развития местного с</w:t>
      </w:r>
      <w:r w:rsidRPr="00735BB0">
        <w:rPr>
          <w:rFonts w:ascii="Times New Roman CYR" w:hAnsi="Times New Roman CYR" w:cs="Times New Roman CYR"/>
          <w:sz w:val="28"/>
          <w:szCs w:val="28"/>
        </w:rPr>
        <w:t>а</w:t>
      </w:r>
      <w:r w:rsidRPr="00735BB0">
        <w:rPr>
          <w:rFonts w:ascii="Times New Roman CYR" w:hAnsi="Times New Roman CYR" w:cs="Times New Roman CYR"/>
          <w:sz w:val="28"/>
          <w:szCs w:val="28"/>
        </w:rPr>
        <w:t xml:space="preserve">моуправления в Архангельской области (далее в настоящей статье – доклад), представленный ассоциацией </w:t>
      </w:r>
      <w:r w:rsidRPr="00735BB0">
        <w:rPr>
          <w:sz w:val="28"/>
          <w:szCs w:val="28"/>
        </w:rPr>
        <w:t>«</w:t>
      </w:r>
      <w:r w:rsidRPr="00735BB0">
        <w:rPr>
          <w:rFonts w:ascii="Times New Roman CYR" w:hAnsi="Times New Roman CYR" w:cs="Times New Roman CYR"/>
          <w:sz w:val="28"/>
          <w:szCs w:val="28"/>
        </w:rPr>
        <w:t>Совет муниципальных образований Архангел</w:t>
      </w:r>
      <w:r w:rsidRPr="00735BB0">
        <w:rPr>
          <w:rFonts w:ascii="Times New Roman CYR" w:hAnsi="Times New Roman CYR" w:cs="Times New Roman CYR"/>
          <w:sz w:val="28"/>
          <w:szCs w:val="28"/>
        </w:rPr>
        <w:t>ь</w:t>
      </w:r>
      <w:r w:rsidRPr="00735BB0">
        <w:rPr>
          <w:rFonts w:ascii="Times New Roman CYR" w:hAnsi="Times New Roman CYR" w:cs="Times New Roman CYR"/>
          <w:sz w:val="28"/>
          <w:szCs w:val="28"/>
        </w:rPr>
        <w:t>ской области</w:t>
      </w:r>
      <w:r w:rsidRPr="00735BB0">
        <w:rPr>
          <w:sz w:val="28"/>
          <w:szCs w:val="28"/>
        </w:rPr>
        <w:t xml:space="preserve">» </w:t>
      </w:r>
      <w:r w:rsidRPr="00735BB0">
        <w:rPr>
          <w:rFonts w:ascii="Times New Roman CYR" w:hAnsi="Times New Roman CYR" w:cs="Times New Roman CYR"/>
          <w:sz w:val="28"/>
          <w:szCs w:val="28"/>
        </w:rPr>
        <w:t xml:space="preserve">в областное Собрание в соответствии со статьей 7.1 областного закона от 21 декабря 2010 года </w:t>
      </w:r>
      <w:r w:rsidRPr="00735BB0">
        <w:rPr>
          <w:sz w:val="28"/>
          <w:szCs w:val="28"/>
        </w:rPr>
        <w:t>№ 240-18-ОЗ «</w:t>
      </w:r>
      <w:r w:rsidRPr="00735BB0">
        <w:rPr>
          <w:rFonts w:ascii="Times New Roman CYR" w:hAnsi="Times New Roman CYR" w:cs="Times New Roman CYR"/>
          <w:sz w:val="28"/>
          <w:szCs w:val="28"/>
        </w:rPr>
        <w:t>О полномочиях органов госуда</w:t>
      </w:r>
      <w:r w:rsidRPr="00735BB0">
        <w:rPr>
          <w:rFonts w:ascii="Times New Roman CYR" w:hAnsi="Times New Roman CYR" w:cs="Times New Roman CYR"/>
          <w:sz w:val="28"/>
          <w:szCs w:val="28"/>
        </w:rPr>
        <w:t>р</w:t>
      </w:r>
      <w:r w:rsidRPr="00735BB0">
        <w:rPr>
          <w:rFonts w:ascii="Times New Roman CYR" w:hAnsi="Times New Roman CYR" w:cs="Times New Roman CYR"/>
          <w:sz w:val="28"/>
          <w:szCs w:val="28"/>
        </w:rPr>
        <w:t xml:space="preserve">ственной власти Архангельской области по взаимодействию с ассоциацией </w:t>
      </w:r>
      <w:r w:rsidRPr="00735BB0">
        <w:rPr>
          <w:sz w:val="28"/>
          <w:szCs w:val="28"/>
        </w:rPr>
        <w:t>«</w:t>
      </w:r>
      <w:r w:rsidRPr="00735BB0">
        <w:rPr>
          <w:rFonts w:ascii="Times New Roman CYR" w:hAnsi="Times New Roman CYR" w:cs="Times New Roman CYR"/>
          <w:sz w:val="28"/>
          <w:szCs w:val="28"/>
        </w:rPr>
        <w:t>Совет муниципальных образований Архангельской области</w:t>
      </w:r>
      <w:r w:rsidRPr="00735BB0">
        <w:rPr>
          <w:sz w:val="28"/>
          <w:szCs w:val="28"/>
        </w:rPr>
        <w:t xml:space="preserve">», </w:t>
      </w:r>
      <w:r w:rsidRPr="00735BB0">
        <w:rPr>
          <w:rFonts w:ascii="Times New Roman CYR" w:hAnsi="Times New Roman CYR" w:cs="Times New Roman CYR"/>
          <w:sz w:val="28"/>
          <w:szCs w:val="28"/>
        </w:rPr>
        <w:t>направляется председателем областного Собрания в профильный комитет областного Собр</w:t>
      </w:r>
      <w:r w:rsidRPr="00735BB0">
        <w:rPr>
          <w:rFonts w:ascii="Times New Roman CYR" w:hAnsi="Times New Roman CYR" w:cs="Times New Roman CYR"/>
          <w:sz w:val="28"/>
          <w:szCs w:val="28"/>
        </w:rPr>
        <w:t>а</w:t>
      </w:r>
      <w:r w:rsidRPr="00735BB0">
        <w:rPr>
          <w:rFonts w:ascii="Times New Roman CYR" w:hAnsi="Times New Roman CYR" w:cs="Times New Roman CYR"/>
          <w:sz w:val="28"/>
          <w:szCs w:val="28"/>
        </w:rPr>
        <w:t>ния для рассмотрения.</w:t>
      </w:r>
    </w:p>
    <w:p w:rsidR="0077384F" w:rsidRPr="00735BB0" w:rsidRDefault="0077384F" w:rsidP="0077384F">
      <w:pPr>
        <w:pStyle w:val="ConsNormal"/>
        <w:ind w:right="0" w:firstLine="709"/>
        <w:jc w:val="both"/>
        <w:rPr>
          <w:rFonts w:ascii="Times New Roman" w:hAnsi="Times New Roman" w:cs="Times New Roman"/>
          <w:sz w:val="28"/>
          <w:szCs w:val="28"/>
        </w:rPr>
      </w:pPr>
      <w:r w:rsidRPr="00735BB0">
        <w:rPr>
          <w:rFonts w:ascii="Times New Roman CYR" w:hAnsi="Times New Roman CYR" w:cs="Times New Roman CYR"/>
          <w:sz w:val="28"/>
          <w:szCs w:val="28"/>
        </w:rPr>
        <w:t>2. По результатам рассмотрения доклада профильный комитет областного Собрания вправе инициировать вопрос о рассмотрении доклада на сессии обл</w:t>
      </w:r>
      <w:r w:rsidRPr="00735BB0">
        <w:rPr>
          <w:rFonts w:ascii="Times New Roman CYR" w:hAnsi="Times New Roman CYR" w:cs="Times New Roman CYR"/>
          <w:sz w:val="28"/>
          <w:szCs w:val="28"/>
        </w:rPr>
        <w:t>а</w:t>
      </w:r>
      <w:r w:rsidRPr="00735BB0">
        <w:rPr>
          <w:rFonts w:ascii="Times New Roman CYR" w:hAnsi="Times New Roman CYR" w:cs="Times New Roman CYR"/>
          <w:sz w:val="28"/>
          <w:szCs w:val="28"/>
        </w:rPr>
        <w:t>стного Собрания или на депутатских слушаниях.</w:t>
      </w:r>
    </w:p>
    <w:p w:rsidR="00C452A4" w:rsidRPr="00735BB0" w:rsidRDefault="00C452A4" w:rsidP="00E55206">
      <w:pPr>
        <w:pStyle w:val="ConsNormal"/>
        <w:ind w:right="0"/>
        <w:jc w:val="center"/>
        <w:rPr>
          <w:rFonts w:ascii="Times New Roman" w:hAnsi="Times New Roman" w:cs="Times New Roman"/>
          <w:b/>
          <w:sz w:val="28"/>
          <w:szCs w:val="28"/>
        </w:rPr>
      </w:pPr>
    </w:p>
    <w:p w:rsidR="00E47B3B" w:rsidRPr="00735BB0" w:rsidRDefault="00E55206" w:rsidP="00EF4CFB">
      <w:pPr>
        <w:pStyle w:val="ConsNormal"/>
        <w:ind w:right="0" w:firstLine="0"/>
        <w:jc w:val="center"/>
        <w:rPr>
          <w:rFonts w:ascii="Times New Roman" w:hAnsi="Times New Roman" w:cs="Times New Roman"/>
          <w:b/>
          <w:sz w:val="28"/>
          <w:szCs w:val="28"/>
        </w:rPr>
      </w:pPr>
      <w:r w:rsidRPr="00735BB0">
        <w:rPr>
          <w:rFonts w:ascii="Times New Roman" w:hAnsi="Times New Roman" w:cs="Times New Roman"/>
          <w:b/>
          <w:sz w:val="28"/>
          <w:szCs w:val="28"/>
        </w:rPr>
        <w:t>ГЛАВА XXVII</w:t>
      </w:r>
      <w:r w:rsidRPr="00735BB0">
        <w:rPr>
          <w:rFonts w:ascii="Times New Roman" w:hAnsi="Times New Roman" w:cs="Times New Roman"/>
          <w:b/>
          <w:bCs/>
          <w:sz w:val="28"/>
          <w:szCs w:val="28"/>
        </w:rPr>
        <w:t xml:space="preserve">. </w:t>
      </w:r>
      <w:r w:rsidR="00034A22" w:rsidRPr="00735BB0">
        <w:rPr>
          <w:rFonts w:ascii="Times New Roman" w:hAnsi="Times New Roman" w:cs="Times New Roman"/>
          <w:b/>
          <w:sz w:val="28"/>
          <w:szCs w:val="28"/>
        </w:rPr>
        <w:t>ПРЕДСТАВЛЕНИЕ УПОЛНОМОЧЕННЫМ</w:t>
      </w:r>
      <w:r w:rsidR="00E47B3B" w:rsidRPr="00735BB0">
        <w:rPr>
          <w:rFonts w:ascii="Times New Roman" w:hAnsi="Times New Roman" w:cs="Times New Roman"/>
          <w:b/>
          <w:sz w:val="28"/>
          <w:szCs w:val="28"/>
        </w:rPr>
        <w:t xml:space="preserve"> </w:t>
      </w:r>
    </w:p>
    <w:p w:rsidR="00034A22" w:rsidRPr="00735BB0" w:rsidRDefault="00034A22" w:rsidP="00EF4CFB">
      <w:pPr>
        <w:pStyle w:val="ConsNormal"/>
        <w:ind w:right="0" w:firstLine="0"/>
        <w:jc w:val="center"/>
        <w:rPr>
          <w:rFonts w:ascii="Times New Roman" w:hAnsi="Times New Roman" w:cs="Times New Roman"/>
          <w:b/>
          <w:sz w:val="28"/>
          <w:szCs w:val="28"/>
        </w:rPr>
      </w:pPr>
      <w:r w:rsidRPr="00735BB0">
        <w:rPr>
          <w:rFonts w:ascii="Times New Roman" w:hAnsi="Times New Roman" w:cs="Times New Roman"/>
          <w:b/>
          <w:sz w:val="28"/>
          <w:szCs w:val="28"/>
        </w:rPr>
        <w:t>ПО ПРАВАМ ЧЕЛОВЕКА В АРХАНГЕЛЬСКОЙ ОБЛАСТИ ЕЖЕГОДНОГО ДОКЛАДА О СВОЕЙ ДЕЯТЕЛЬНОСТИ, ПРЕДСТАВЛЕНИЕ УПОЛНОМОЧЕННЫМ ПРИ ГУБЕРНАТОРЕ АРХАНГЕЛЬСКОЙ ОБЛАСТИ ПО ПРАВАМ РЕБЕНКА ДОКЛАДА                        О РЕЗУЛЬТАТАХ СВОЕЙ ДЕЯТЕЛЬНОСТИ</w:t>
      </w:r>
      <w:r w:rsidR="00E55206" w:rsidRPr="00735BB0">
        <w:rPr>
          <w:rFonts w:ascii="Times New Roman" w:hAnsi="Times New Roman" w:cs="Times New Roman"/>
          <w:b/>
          <w:sz w:val="28"/>
          <w:szCs w:val="28"/>
        </w:rPr>
        <w:t>,</w:t>
      </w:r>
      <w:r w:rsidR="00E55206" w:rsidRPr="00735BB0">
        <w:rPr>
          <w:rFonts w:ascii="Times New Roman" w:hAnsi="Times New Roman" w:cs="Times New Roman"/>
          <w:sz w:val="28"/>
          <w:szCs w:val="28"/>
        </w:rPr>
        <w:t xml:space="preserve"> </w:t>
      </w:r>
      <w:r w:rsidR="00E55206" w:rsidRPr="00735BB0">
        <w:rPr>
          <w:rFonts w:ascii="Times New Roman" w:hAnsi="Times New Roman" w:cs="Times New Roman"/>
          <w:b/>
          <w:sz w:val="28"/>
          <w:szCs w:val="28"/>
        </w:rPr>
        <w:t>ПРЕДСТАВЛЕНИЕ УПОЛНОМОЧЕННЫМ ПРИ ГУБЕРНАТОРЕ АРХАНГЕЛЬСКОЙ ОБЛАСТИ ПО ЗАЩИТЕ ПРАВ ПРЕДПРИНИМАТЕЛЕЙ ДОКЛАДА</w:t>
      </w:r>
    </w:p>
    <w:p w:rsidR="00B4075D" w:rsidRDefault="00E55206" w:rsidP="00EF4CFB">
      <w:pPr>
        <w:pStyle w:val="ConsNormal"/>
        <w:ind w:right="0" w:firstLine="0"/>
        <w:jc w:val="center"/>
        <w:rPr>
          <w:rFonts w:ascii="Times New Roman" w:hAnsi="Times New Roman" w:cs="Times New Roman"/>
          <w:b/>
          <w:sz w:val="28"/>
          <w:szCs w:val="28"/>
        </w:rPr>
      </w:pPr>
      <w:proofErr w:type="gramStart"/>
      <w:r w:rsidRPr="00735BB0">
        <w:rPr>
          <w:rFonts w:ascii="Times New Roman" w:hAnsi="Times New Roman" w:cs="Times New Roman"/>
          <w:b/>
          <w:sz w:val="28"/>
          <w:szCs w:val="28"/>
        </w:rPr>
        <w:t xml:space="preserve">О СОСТОЯНИИ СОБЛЮДЕНИЯ ПРАВ И ЗАКОННЫХ ИНТЕРЕСОВ СУБЪЕКТОВ ПРЕДПРИНИМАТЕЛЬСКОЙ ДЕЯТЕЛЬНОСТИ </w:t>
      </w:r>
      <w:r w:rsidR="008233F7">
        <w:rPr>
          <w:rFonts w:ascii="Times New Roman" w:hAnsi="Times New Roman" w:cs="Times New Roman"/>
          <w:b/>
          <w:sz w:val="28"/>
          <w:szCs w:val="28"/>
        </w:rPr>
        <w:t xml:space="preserve">               </w:t>
      </w:r>
      <w:r w:rsidRPr="00735BB0">
        <w:rPr>
          <w:rFonts w:ascii="Times New Roman" w:hAnsi="Times New Roman" w:cs="Times New Roman"/>
          <w:b/>
          <w:sz w:val="28"/>
          <w:szCs w:val="28"/>
        </w:rPr>
        <w:t>НА ТЕРРИТОРИИ АРХАНГЕЛЬСКОЙ ОБЛАСТИ,</w:t>
      </w:r>
      <w:r w:rsidRPr="00735BB0">
        <w:rPr>
          <w:rFonts w:ascii="Times New Roman" w:hAnsi="Times New Roman" w:cs="Times New Roman"/>
          <w:sz w:val="28"/>
          <w:szCs w:val="28"/>
        </w:rPr>
        <w:t xml:space="preserve"> </w:t>
      </w:r>
      <w:r w:rsidRPr="00735BB0">
        <w:rPr>
          <w:rFonts w:ascii="Times New Roman" w:hAnsi="Times New Roman" w:cs="Times New Roman"/>
          <w:b/>
          <w:sz w:val="28"/>
          <w:szCs w:val="28"/>
        </w:rPr>
        <w:t>ПРЕДСТАВЛЕНИЕ ПРЕДСЕДАТЕЛЕМ ОБЩЕСТВЕННОЙ ПАЛАТЫ АРХАНГЕЛЬСКОЙ ОБЛАСТИ ЕЖЕГОДНОГО ДОКЛАДА ОБЩЕСТВЕННОЙ ПАЛАТЫ АРХАНГЕЛЬСКОЙ ОБЛАСТИ</w:t>
      </w:r>
      <w:r w:rsidR="00EF4CFB">
        <w:rPr>
          <w:rFonts w:ascii="Times New Roman" w:hAnsi="Times New Roman" w:cs="Times New Roman"/>
          <w:b/>
          <w:sz w:val="28"/>
          <w:szCs w:val="28"/>
        </w:rPr>
        <w:t xml:space="preserve"> </w:t>
      </w:r>
      <w:r w:rsidRPr="00735BB0">
        <w:rPr>
          <w:rFonts w:ascii="Times New Roman" w:hAnsi="Times New Roman" w:cs="Times New Roman"/>
          <w:b/>
          <w:sz w:val="28"/>
          <w:szCs w:val="28"/>
        </w:rPr>
        <w:t>О СОСТОЯНИИ И РАЗВИТИИ ИНСТИТУТОВ ГРАЖДАНСКОГО ОБЩЕСТВА В АРХАНГЕЛЬСКОЙ ОБЛАСТИ, ПРЕДСТАВЛЕНИЕ ПРЕДСЕДАТЕЛЕМ КОНТРОЛЬНО-СЧЕТНОЙ ПАЛАТЫ АРХАНГЕЛЬСКОЙ ОБЛАСТИ ЕЖЕГОДНОГО ОТЧЕТА</w:t>
      </w:r>
      <w:r w:rsidR="00EF4CFB">
        <w:rPr>
          <w:rFonts w:ascii="Times New Roman" w:hAnsi="Times New Roman" w:cs="Times New Roman"/>
          <w:b/>
          <w:sz w:val="28"/>
          <w:szCs w:val="28"/>
        </w:rPr>
        <w:t xml:space="preserve"> </w:t>
      </w:r>
      <w:r w:rsidRPr="00735BB0">
        <w:rPr>
          <w:rFonts w:ascii="Times New Roman" w:hAnsi="Times New Roman" w:cs="Times New Roman"/>
          <w:b/>
          <w:sz w:val="28"/>
          <w:szCs w:val="28"/>
        </w:rPr>
        <w:t>О ДЕЯТЕЛЬНОСТИ КОНТРОЛЬНО-СЧЕТНОЙ ПАЛАТЫ АРХАНГЕЛЬСКОЙ ОБЛАСТИ, ПРЕДСТАВЛЕНИЕ РУКОВОДИТЕЛЕМ ИСПОЛНИТЕЛЬНОГО ОРГАНА ГОСУДАРСТВЕННОЙ ВЛАСТИ АРХАНГЕЛЬСКОЙ ОБЛАСТИ В СФЕРЕ</w:t>
      </w:r>
      <w:proofErr w:type="gramEnd"/>
      <w:r w:rsidRPr="00735BB0">
        <w:rPr>
          <w:rFonts w:ascii="Times New Roman" w:hAnsi="Times New Roman" w:cs="Times New Roman"/>
          <w:b/>
          <w:sz w:val="28"/>
          <w:szCs w:val="28"/>
        </w:rPr>
        <w:t xml:space="preserve"> ОБРАЗОВАНИЯ ДОКЛАДА </w:t>
      </w:r>
      <w:r w:rsidR="003B5FCE" w:rsidRPr="00735BB0">
        <w:rPr>
          <w:rFonts w:ascii="Times New Roman" w:hAnsi="Times New Roman" w:cs="Times New Roman"/>
          <w:b/>
          <w:sz w:val="28"/>
          <w:szCs w:val="28"/>
        </w:rPr>
        <w:t xml:space="preserve">                          </w:t>
      </w:r>
      <w:r w:rsidRPr="00735BB0">
        <w:rPr>
          <w:rFonts w:ascii="Times New Roman" w:hAnsi="Times New Roman" w:cs="Times New Roman"/>
          <w:b/>
          <w:sz w:val="28"/>
          <w:szCs w:val="28"/>
        </w:rPr>
        <w:t xml:space="preserve">О РЕАЛИЗАЦИИ ГОСУДАРСТВЕННОЙ ПОЛИТИКИ АРХАНГЕЛЬСКОЙ ОБЛАСТИ В СФЕРЕ ОБРАЗОВАНИЯ, ПРЕДСТАВЛЕНИЕ РУКОВОДИТЕЛЕМ ИСПОЛНИТЕЛЬНОГО ОРГАНА ГОСУДАРСТВЕННОЙ ВЛАСТИ АРХАНГЕЛЬСКОЙ ОБЛАСТИ В СФЕРЕ УПРАВЛЕНИЯ КУЛЬТУРОЙ ЕЖЕГОДНОГО </w:t>
      </w:r>
    </w:p>
    <w:p w:rsidR="00E55206" w:rsidRDefault="00E55206" w:rsidP="00E55206">
      <w:pPr>
        <w:pStyle w:val="ConsNormal"/>
        <w:ind w:right="0"/>
        <w:jc w:val="center"/>
        <w:rPr>
          <w:rFonts w:ascii="Times New Roman" w:hAnsi="Times New Roman" w:cs="Times New Roman"/>
          <w:b/>
          <w:sz w:val="28"/>
          <w:szCs w:val="28"/>
        </w:rPr>
      </w:pPr>
      <w:r w:rsidRPr="00735BB0">
        <w:rPr>
          <w:rFonts w:ascii="Times New Roman" w:hAnsi="Times New Roman" w:cs="Times New Roman"/>
          <w:b/>
          <w:sz w:val="28"/>
          <w:szCs w:val="28"/>
        </w:rPr>
        <w:lastRenderedPageBreak/>
        <w:t>ДОКЛАДА</w:t>
      </w:r>
      <w:r w:rsidR="00C278F0">
        <w:rPr>
          <w:rFonts w:ascii="Times New Roman" w:hAnsi="Times New Roman" w:cs="Times New Roman"/>
          <w:b/>
          <w:sz w:val="28"/>
          <w:szCs w:val="28"/>
        </w:rPr>
        <w:t xml:space="preserve"> </w:t>
      </w:r>
      <w:r w:rsidRPr="00735BB0">
        <w:rPr>
          <w:rFonts w:ascii="Times New Roman" w:hAnsi="Times New Roman" w:cs="Times New Roman"/>
          <w:b/>
          <w:sz w:val="28"/>
          <w:szCs w:val="28"/>
        </w:rPr>
        <w:t>О СОСТОЯНИИ КУЛЬТУРЫ В АРХАНГЕЛЬСКОЙ ОБЛАСТИ</w:t>
      </w:r>
    </w:p>
    <w:p w:rsidR="00B576E9" w:rsidRPr="00735BB0" w:rsidRDefault="00B576E9" w:rsidP="00E55206">
      <w:pPr>
        <w:pStyle w:val="ConsNormal"/>
        <w:ind w:right="0"/>
        <w:jc w:val="center"/>
        <w:rPr>
          <w:rFonts w:ascii="Times New Roman" w:hAnsi="Times New Roman" w:cs="Times New Roman"/>
          <w:b/>
          <w:sz w:val="28"/>
          <w:szCs w:val="28"/>
        </w:rPr>
      </w:pPr>
    </w:p>
    <w:tbl>
      <w:tblPr>
        <w:tblW w:w="9356" w:type="dxa"/>
        <w:tblInd w:w="675" w:type="dxa"/>
        <w:tblLook w:val="04A0"/>
      </w:tblPr>
      <w:tblGrid>
        <w:gridCol w:w="1701"/>
        <w:gridCol w:w="7655"/>
      </w:tblGrid>
      <w:tr w:rsidR="00B421A5" w:rsidRPr="00735BB0" w:rsidTr="00B421A5">
        <w:tc>
          <w:tcPr>
            <w:tcW w:w="1701" w:type="dxa"/>
            <w:shd w:val="clear" w:color="auto" w:fill="auto"/>
          </w:tcPr>
          <w:p w:rsidR="00B421A5" w:rsidRPr="00735BB0" w:rsidRDefault="00B421A5" w:rsidP="00B421A5">
            <w:pPr>
              <w:autoSpaceDE w:val="0"/>
              <w:autoSpaceDN w:val="0"/>
              <w:adjustRightInd w:val="0"/>
              <w:ind w:left="34" w:right="-250"/>
              <w:jc w:val="both"/>
              <w:rPr>
                <w:rFonts w:eastAsia="Calibri"/>
                <w:sz w:val="28"/>
                <w:szCs w:val="28"/>
              </w:rPr>
            </w:pPr>
            <w:r w:rsidRPr="00735BB0">
              <w:rPr>
                <w:rFonts w:eastAsia="Calibri"/>
                <w:b/>
                <w:sz w:val="28"/>
                <w:szCs w:val="28"/>
              </w:rPr>
              <w:t>Статья 27.1.</w:t>
            </w:r>
          </w:p>
        </w:tc>
        <w:tc>
          <w:tcPr>
            <w:tcW w:w="7655" w:type="dxa"/>
            <w:shd w:val="clear" w:color="auto" w:fill="auto"/>
          </w:tcPr>
          <w:p w:rsidR="00B421A5" w:rsidRPr="00735BB0" w:rsidRDefault="00E47B3B" w:rsidP="00E47B3B">
            <w:pPr>
              <w:autoSpaceDE w:val="0"/>
              <w:autoSpaceDN w:val="0"/>
              <w:adjustRightInd w:val="0"/>
              <w:jc w:val="both"/>
              <w:rPr>
                <w:rFonts w:eastAsia="Calibri"/>
                <w:b/>
                <w:sz w:val="28"/>
                <w:szCs w:val="28"/>
              </w:rPr>
            </w:pPr>
            <w:proofErr w:type="gramStart"/>
            <w:r w:rsidRPr="00735BB0">
              <w:rPr>
                <w:b/>
                <w:bCs/>
                <w:sz w:val="28"/>
                <w:szCs w:val="28"/>
              </w:rPr>
              <w:t>Порядок выступления уполномоченного по правам чел</w:t>
            </w:r>
            <w:r w:rsidRPr="00735BB0">
              <w:rPr>
                <w:b/>
                <w:bCs/>
                <w:sz w:val="28"/>
                <w:szCs w:val="28"/>
              </w:rPr>
              <w:t>о</w:t>
            </w:r>
            <w:r w:rsidRPr="00735BB0">
              <w:rPr>
                <w:b/>
                <w:bCs/>
                <w:sz w:val="28"/>
                <w:szCs w:val="28"/>
              </w:rPr>
              <w:t>века в Архангельской области с ежегодным докладом       о своей деятельности, порядок выступления уполном</w:t>
            </w:r>
            <w:r w:rsidRPr="00735BB0">
              <w:rPr>
                <w:b/>
                <w:bCs/>
                <w:sz w:val="28"/>
                <w:szCs w:val="28"/>
              </w:rPr>
              <w:t>о</w:t>
            </w:r>
            <w:r w:rsidRPr="00735BB0">
              <w:rPr>
                <w:b/>
                <w:bCs/>
                <w:sz w:val="28"/>
                <w:szCs w:val="28"/>
              </w:rPr>
              <w:t>ченного при Губернаторе Архангельской области по пр</w:t>
            </w:r>
            <w:r w:rsidRPr="00735BB0">
              <w:rPr>
                <w:b/>
                <w:bCs/>
                <w:sz w:val="28"/>
                <w:szCs w:val="28"/>
              </w:rPr>
              <w:t>а</w:t>
            </w:r>
            <w:r w:rsidRPr="00735BB0">
              <w:rPr>
                <w:b/>
                <w:bCs/>
                <w:sz w:val="28"/>
                <w:szCs w:val="28"/>
              </w:rPr>
              <w:t>вам ребенка с докладом о результатах своей деятельн</w:t>
            </w:r>
            <w:r w:rsidRPr="00735BB0">
              <w:rPr>
                <w:b/>
                <w:bCs/>
                <w:sz w:val="28"/>
                <w:szCs w:val="28"/>
              </w:rPr>
              <w:t>о</w:t>
            </w:r>
            <w:r w:rsidRPr="00735BB0">
              <w:rPr>
                <w:b/>
                <w:bCs/>
                <w:sz w:val="28"/>
                <w:szCs w:val="28"/>
              </w:rPr>
              <w:t>сти</w:t>
            </w:r>
            <w:r w:rsidR="00B421A5" w:rsidRPr="00735BB0">
              <w:rPr>
                <w:b/>
                <w:sz w:val="28"/>
                <w:szCs w:val="28"/>
              </w:rPr>
              <w:t>, порядок выступления уполномоченного при Губе</w:t>
            </w:r>
            <w:r w:rsidR="00B421A5" w:rsidRPr="00735BB0">
              <w:rPr>
                <w:b/>
                <w:sz w:val="28"/>
                <w:szCs w:val="28"/>
              </w:rPr>
              <w:t>р</w:t>
            </w:r>
            <w:r w:rsidR="00B421A5" w:rsidRPr="00735BB0">
              <w:rPr>
                <w:b/>
                <w:sz w:val="28"/>
                <w:szCs w:val="28"/>
              </w:rPr>
              <w:t>наторе Архангельской области по защите прав предпр</w:t>
            </w:r>
            <w:r w:rsidR="00B421A5" w:rsidRPr="00735BB0">
              <w:rPr>
                <w:b/>
                <w:sz w:val="28"/>
                <w:szCs w:val="28"/>
              </w:rPr>
              <w:t>и</w:t>
            </w:r>
            <w:r w:rsidR="00B421A5" w:rsidRPr="00735BB0">
              <w:rPr>
                <w:b/>
                <w:sz w:val="28"/>
                <w:szCs w:val="28"/>
              </w:rPr>
              <w:t>нимателей с докладом о состоянии соблюдения прав и з</w:t>
            </w:r>
            <w:r w:rsidR="00B421A5" w:rsidRPr="00735BB0">
              <w:rPr>
                <w:b/>
                <w:sz w:val="28"/>
                <w:szCs w:val="28"/>
              </w:rPr>
              <w:t>а</w:t>
            </w:r>
            <w:r w:rsidR="00B421A5" w:rsidRPr="00735BB0">
              <w:rPr>
                <w:b/>
                <w:sz w:val="28"/>
                <w:szCs w:val="28"/>
              </w:rPr>
              <w:t>конных интересов субъектов предпринимательской де</w:t>
            </w:r>
            <w:r w:rsidR="00B421A5" w:rsidRPr="00735BB0">
              <w:rPr>
                <w:b/>
                <w:sz w:val="28"/>
                <w:szCs w:val="28"/>
              </w:rPr>
              <w:t>я</w:t>
            </w:r>
            <w:r w:rsidR="00B421A5" w:rsidRPr="00735BB0">
              <w:rPr>
                <w:b/>
                <w:sz w:val="28"/>
                <w:szCs w:val="28"/>
              </w:rPr>
              <w:t>тельности на территории Архангельской области, пор</w:t>
            </w:r>
            <w:r w:rsidR="00B421A5" w:rsidRPr="00735BB0">
              <w:rPr>
                <w:b/>
                <w:sz w:val="28"/>
                <w:szCs w:val="28"/>
              </w:rPr>
              <w:t>я</w:t>
            </w:r>
            <w:r w:rsidR="00B421A5" w:rsidRPr="00735BB0">
              <w:rPr>
                <w:b/>
                <w:sz w:val="28"/>
                <w:szCs w:val="28"/>
              </w:rPr>
              <w:t>док выступления</w:t>
            </w:r>
            <w:proofErr w:type="gramEnd"/>
            <w:r w:rsidR="00B421A5" w:rsidRPr="00735BB0">
              <w:rPr>
                <w:b/>
                <w:sz w:val="28"/>
                <w:szCs w:val="28"/>
              </w:rPr>
              <w:t xml:space="preserve"> </w:t>
            </w:r>
            <w:proofErr w:type="gramStart"/>
            <w:r w:rsidR="00B421A5" w:rsidRPr="00735BB0">
              <w:rPr>
                <w:b/>
                <w:sz w:val="28"/>
                <w:szCs w:val="28"/>
              </w:rPr>
              <w:t>председателя Общественной палаты Архангельской области с ежегодным докладом Общес</w:t>
            </w:r>
            <w:r w:rsidR="00B421A5" w:rsidRPr="00735BB0">
              <w:rPr>
                <w:b/>
                <w:sz w:val="28"/>
                <w:szCs w:val="28"/>
              </w:rPr>
              <w:t>т</w:t>
            </w:r>
            <w:r w:rsidR="00B421A5" w:rsidRPr="00735BB0">
              <w:rPr>
                <w:b/>
                <w:sz w:val="28"/>
                <w:szCs w:val="28"/>
              </w:rPr>
              <w:t xml:space="preserve">венной палаты Архангельской области о состоянии </w:t>
            </w:r>
            <w:r w:rsidRPr="00735BB0">
              <w:rPr>
                <w:b/>
                <w:sz w:val="28"/>
                <w:szCs w:val="28"/>
              </w:rPr>
              <w:t xml:space="preserve">         </w:t>
            </w:r>
            <w:r w:rsidR="00B421A5" w:rsidRPr="00735BB0">
              <w:rPr>
                <w:b/>
                <w:sz w:val="28"/>
                <w:szCs w:val="28"/>
              </w:rPr>
              <w:t>и развитии институтов гражданского общества в Арха</w:t>
            </w:r>
            <w:r w:rsidR="00B421A5" w:rsidRPr="00735BB0">
              <w:rPr>
                <w:b/>
                <w:sz w:val="28"/>
                <w:szCs w:val="28"/>
              </w:rPr>
              <w:t>н</w:t>
            </w:r>
            <w:r w:rsidR="00B421A5" w:rsidRPr="00735BB0">
              <w:rPr>
                <w:b/>
                <w:sz w:val="28"/>
                <w:szCs w:val="28"/>
              </w:rPr>
              <w:t xml:space="preserve">гельской области, порядок выступления председателя контрольно-счетной палаты Архангельской области </w:t>
            </w:r>
            <w:r w:rsidRPr="00735BB0">
              <w:rPr>
                <w:b/>
                <w:sz w:val="28"/>
                <w:szCs w:val="28"/>
              </w:rPr>
              <w:t xml:space="preserve">         </w:t>
            </w:r>
            <w:r w:rsidR="00B421A5" w:rsidRPr="00735BB0">
              <w:rPr>
                <w:b/>
                <w:sz w:val="28"/>
                <w:szCs w:val="28"/>
              </w:rPr>
              <w:t xml:space="preserve">с ежегодным отчетом о деятельности контрольно-счетной палаты Архангельской области, порядок выступления руководителя исполнительного органа государственной власти Архангельской области в сфере образования </w:t>
            </w:r>
            <w:r w:rsidRPr="00735BB0">
              <w:rPr>
                <w:b/>
                <w:sz w:val="28"/>
                <w:szCs w:val="28"/>
              </w:rPr>
              <w:t xml:space="preserve">          </w:t>
            </w:r>
            <w:r w:rsidR="00B421A5" w:rsidRPr="00735BB0">
              <w:rPr>
                <w:b/>
                <w:sz w:val="28"/>
                <w:szCs w:val="28"/>
              </w:rPr>
              <w:t>с докладом о реализации государственной политики А</w:t>
            </w:r>
            <w:r w:rsidR="00B421A5" w:rsidRPr="00735BB0">
              <w:rPr>
                <w:b/>
                <w:sz w:val="28"/>
                <w:szCs w:val="28"/>
              </w:rPr>
              <w:t>р</w:t>
            </w:r>
            <w:r w:rsidR="00B421A5" w:rsidRPr="00735BB0">
              <w:rPr>
                <w:b/>
                <w:sz w:val="28"/>
                <w:szCs w:val="28"/>
              </w:rPr>
              <w:t>хангельской области в сфере</w:t>
            </w:r>
            <w:proofErr w:type="gramEnd"/>
            <w:r w:rsidR="00B421A5" w:rsidRPr="00735BB0">
              <w:rPr>
                <w:b/>
                <w:sz w:val="28"/>
                <w:szCs w:val="28"/>
              </w:rPr>
              <w:t xml:space="preserve"> образования, порядок </w:t>
            </w:r>
            <w:proofErr w:type="gramStart"/>
            <w:r w:rsidR="00B421A5" w:rsidRPr="00735BB0">
              <w:rPr>
                <w:b/>
                <w:sz w:val="28"/>
                <w:szCs w:val="28"/>
              </w:rPr>
              <w:t>в</w:t>
            </w:r>
            <w:r w:rsidR="00B421A5" w:rsidRPr="00735BB0">
              <w:rPr>
                <w:b/>
                <w:sz w:val="28"/>
                <w:szCs w:val="28"/>
              </w:rPr>
              <w:t>ы</w:t>
            </w:r>
            <w:r w:rsidR="00B421A5" w:rsidRPr="00735BB0">
              <w:rPr>
                <w:b/>
                <w:sz w:val="28"/>
                <w:szCs w:val="28"/>
              </w:rPr>
              <w:t>ступления руководителя исполнительного органа гос</w:t>
            </w:r>
            <w:r w:rsidR="00B421A5" w:rsidRPr="00735BB0">
              <w:rPr>
                <w:b/>
                <w:sz w:val="28"/>
                <w:szCs w:val="28"/>
              </w:rPr>
              <w:t>у</w:t>
            </w:r>
            <w:r w:rsidR="00B421A5" w:rsidRPr="00735BB0">
              <w:rPr>
                <w:b/>
                <w:sz w:val="28"/>
                <w:szCs w:val="28"/>
              </w:rPr>
              <w:t>дарственной власти Архангельской области</w:t>
            </w:r>
            <w:proofErr w:type="gramEnd"/>
            <w:r w:rsidR="00B421A5" w:rsidRPr="00735BB0">
              <w:rPr>
                <w:b/>
                <w:sz w:val="28"/>
                <w:szCs w:val="28"/>
              </w:rPr>
              <w:t xml:space="preserve"> в сфере управления культурой с ежегодным докладом о состо</w:t>
            </w:r>
            <w:r w:rsidR="00B421A5" w:rsidRPr="00735BB0">
              <w:rPr>
                <w:b/>
                <w:sz w:val="28"/>
                <w:szCs w:val="28"/>
              </w:rPr>
              <w:t>я</w:t>
            </w:r>
            <w:r w:rsidR="00B421A5" w:rsidRPr="00735BB0">
              <w:rPr>
                <w:b/>
                <w:sz w:val="28"/>
                <w:szCs w:val="28"/>
              </w:rPr>
              <w:t>нии культуры в Архангельской области</w:t>
            </w:r>
            <w:r w:rsidR="00B421A5" w:rsidRPr="00735BB0">
              <w:rPr>
                <w:b/>
                <w:bCs/>
                <w:sz w:val="28"/>
              </w:rPr>
              <w:t xml:space="preserve">         </w:t>
            </w:r>
            <w:r w:rsidR="00B421A5" w:rsidRPr="00735BB0">
              <w:rPr>
                <w:b/>
                <w:sz w:val="28"/>
                <w:szCs w:val="28"/>
              </w:rPr>
              <w:t xml:space="preserve"> </w:t>
            </w:r>
            <w:r w:rsidR="00B421A5" w:rsidRPr="00735BB0">
              <w:rPr>
                <w:b/>
                <w:bCs/>
                <w:sz w:val="28"/>
              </w:rPr>
              <w:t xml:space="preserve">  </w:t>
            </w:r>
            <w:r w:rsidR="00B421A5" w:rsidRPr="00735BB0">
              <w:rPr>
                <w:b/>
                <w:sz w:val="28"/>
                <w:szCs w:val="28"/>
              </w:rPr>
              <w:t xml:space="preserve"> </w:t>
            </w:r>
            <w:r w:rsidR="00B421A5" w:rsidRPr="00735BB0">
              <w:rPr>
                <w:b/>
                <w:bCs/>
                <w:sz w:val="28"/>
              </w:rPr>
              <w:t xml:space="preserve">   </w:t>
            </w:r>
          </w:p>
        </w:tc>
      </w:tr>
    </w:tbl>
    <w:p w:rsidR="00B421A5" w:rsidRPr="00735BB0" w:rsidRDefault="00B421A5" w:rsidP="00E55206">
      <w:pPr>
        <w:ind w:firstLine="709"/>
        <w:jc w:val="both"/>
        <w:rPr>
          <w:sz w:val="28"/>
          <w:szCs w:val="28"/>
        </w:rPr>
      </w:pPr>
    </w:p>
    <w:p w:rsidR="00E55206" w:rsidRPr="00735BB0" w:rsidRDefault="00E55206" w:rsidP="00E55206">
      <w:pPr>
        <w:ind w:firstLine="709"/>
        <w:jc w:val="both"/>
        <w:rPr>
          <w:sz w:val="28"/>
          <w:szCs w:val="28"/>
        </w:rPr>
      </w:pPr>
      <w:r w:rsidRPr="00735BB0">
        <w:rPr>
          <w:sz w:val="28"/>
          <w:szCs w:val="28"/>
        </w:rPr>
        <w:t xml:space="preserve">1. </w:t>
      </w:r>
      <w:r w:rsidR="00E47B3B" w:rsidRPr="00735BB0">
        <w:rPr>
          <w:sz w:val="28"/>
          <w:szCs w:val="28"/>
        </w:rPr>
        <w:t>Ежегодный д</w:t>
      </w:r>
      <w:r w:rsidRPr="00735BB0">
        <w:rPr>
          <w:sz w:val="28"/>
          <w:szCs w:val="28"/>
        </w:rPr>
        <w:t>оклад уполномоченного по правам человека в Архангел</w:t>
      </w:r>
      <w:r w:rsidRPr="00735BB0">
        <w:rPr>
          <w:sz w:val="28"/>
          <w:szCs w:val="28"/>
        </w:rPr>
        <w:t>ь</w:t>
      </w:r>
      <w:r w:rsidRPr="00735BB0">
        <w:rPr>
          <w:sz w:val="28"/>
          <w:szCs w:val="28"/>
        </w:rPr>
        <w:t>ской области о своей деятельности, доклад уполномоченного при Губернаторе Архангельской области по защите прав предпринимателей о состоянии собл</w:t>
      </w:r>
      <w:r w:rsidRPr="00735BB0">
        <w:rPr>
          <w:sz w:val="28"/>
          <w:szCs w:val="28"/>
        </w:rPr>
        <w:t>ю</w:t>
      </w:r>
      <w:r w:rsidRPr="00735BB0">
        <w:rPr>
          <w:sz w:val="28"/>
          <w:szCs w:val="28"/>
        </w:rPr>
        <w:t>дения прав и законных интересов субъектов предпринимательской деятельн</w:t>
      </w:r>
      <w:r w:rsidRPr="00735BB0">
        <w:rPr>
          <w:sz w:val="28"/>
          <w:szCs w:val="28"/>
        </w:rPr>
        <w:t>о</w:t>
      </w:r>
      <w:r w:rsidRPr="00735BB0">
        <w:rPr>
          <w:sz w:val="28"/>
          <w:szCs w:val="28"/>
        </w:rPr>
        <w:t>сти на территории Архангельской области, ежегодный доклад Общественной палаты Архангельской области о состоянии и развитии институтов гражданск</w:t>
      </w:r>
      <w:r w:rsidRPr="00735BB0">
        <w:rPr>
          <w:sz w:val="28"/>
          <w:szCs w:val="28"/>
        </w:rPr>
        <w:t>о</w:t>
      </w:r>
      <w:r w:rsidRPr="00735BB0">
        <w:rPr>
          <w:sz w:val="28"/>
          <w:szCs w:val="28"/>
        </w:rPr>
        <w:t>го общества в Архангельской области,</w:t>
      </w:r>
      <w:r w:rsidRPr="00735BB0">
        <w:rPr>
          <w:b/>
          <w:i/>
          <w:sz w:val="28"/>
          <w:szCs w:val="28"/>
        </w:rPr>
        <w:t xml:space="preserve"> </w:t>
      </w:r>
      <w:r w:rsidRPr="00735BB0">
        <w:rPr>
          <w:sz w:val="28"/>
          <w:szCs w:val="28"/>
        </w:rPr>
        <w:t xml:space="preserve">доклад руководителя исполнительного органа государственной власти Архангельской области в сфере образования </w:t>
      </w:r>
      <w:r w:rsidR="00C278F0" w:rsidRPr="00C278F0">
        <w:rPr>
          <w:sz w:val="28"/>
          <w:szCs w:val="28"/>
        </w:rPr>
        <w:t xml:space="preserve">     </w:t>
      </w:r>
      <w:r w:rsidRPr="00735BB0">
        <w:rPr>
          <w:sz w:val="28"/>
          <w:szCs w:val="28"/>
        </w:rPr>
        <w:t>о реализации государственной политики Архангельской области в сфере обр</w:t>
      </w:r>
      <w:r w:rsidRPr="00735BB0">
        <w:rPr>
          <w:sz w:val="28"/>
          <w:szCs w:val="28"/>
        </w:rPr>
        <w:t>а</w:t>
      </w:r>
      <w:r w:rsidRPr="00735BB0">
        <w:rPr>
          <w:sz w:val="28"/>
          <w:szCs w:val="28"/>
        </w:rPr>
        <w:t>зования, ежегодный доклад руководителя исполнительного органа государс</w:t>
      </w:r>
      <w:r w:rsidRPr="00735BB0">
        <w:rPr>
          <w:sz w:val="28"/>
          <w:szCs w:val="28"/>
        </w:rPr>
        <w:t>т</w:t>
      </w:r>
      <w:r w:rsidRPr="00735BB0">
        <w:rPr>
          <w:sz w:val="28"/>
          <w:szCs w:val="28"/>
        </w:rPr>
        <w:t>венной власти Архангельской области в сфере управления культурой о состо</w:t>
      </w:r>
      <w:r w:rsidRPr="00735BB0">
        <w:rPr>
          <w:sz w:val="28"/>
          <w:szCs w:val="28"/>
        </w:rPr>
        <w:t>я</w:t>
      </w:r>
      <w:r w:rsidRPr="00735BB0">
        <w:rPr>
          <w:sz w:val="28"/>
          <w:szCs w:val="28"/>
        </w:rPr>
        <w:t>нии культуры в Архангельской области заслушиваются депутатами на бл</w:t>
      </w:r>
      <w:r w:rsidRPr="00735BB0">
        <w:rPr>
          <w:sz w:val="28"/>
          <w:szCs w:val="28"/>
        </w:rPr>
        <w:t>и</w:t>
      </w:r>
      <w:r w:rsidRPr="00735BB0">
        <w:rPr>
          <w:sz w:val="28"/>
          <w:szCs w:val="28"/>
        </w:rPr>
        <w:t xml:space="preserve">жайшей сессии областного Собрания после направления указанных докладов </w:t>
      </w:r>
      <w:r w:rsidR="00C278F0" w:rsidRPr="00C278F0">
        <w:rPr>
          <w:sz w:val="28"/>
          <w:szCs w:val="28"/>
        </w:rPr>
        <w:t xml:space="preserve">    </w:t>
      </w:r>
      <w:r w:rsidRPr="00735BB0">
        <w:rPr>
          <w:sz w:val="28"/>
          <w:szCs w:val="28"/>
        </w:rPr>
        <w:t>в областное Собрание.</w:t>
      </w:r>
    </w:p>
    <w:p w:rsidR="00E47B3B" w:rsidRPr="00735BB0" w:rsidRDefault="00E47B3B" w:rsidP="00E55206">
      <w:pPr>
        <w:ind w:firstLine="709"/>
        <w:jc w:val="both"/>
        <w:rPr>
          <w:sz w:val="28"/>
          <w:szCs w:val="28"/>
        </w:rPr>
      </w:pPr>
      <w:r w:rsidRPr="00735BB0">
        <w:rPr>
          <w:bCs/>
          <w:sz w:val="28"/>
          <w:szCs w:val="28"/>
        </w:rPr>
        <w:lastRenderedPageBreak/>
        <w:t xml:space="preserve">Доклад уполномоченного при Губернаторе Архангельской области                           по правам ребенка о результатах своей деятельности </w:t>
      </w:r>
      <w:r w:rsidRPr="00735BB0">
        <w:rPr>
          <w:sz w:val="28"/>
          <w:szCs w:val="28"/>
        </w:rPr>
        <w:t>заслушивается депутатами  не позднее 1 июня года, следующего за отчетным, на ближайшей сессии обл</w:t>
      </w:r>
      <w:r w:rsidRPr="00735BB0">
        <w:rPr>
          <w:sz w:val="28"/>
          <w:szCs w:val="28"/>
        </w:rPr>
        <w:t>а</w:t>
      </w:r>
      <w:r w:rsidRPr="00735BB0">
        <w:rPr>
          <w:sz w:val="28"/>
          <w:szCs w:val="28"/>
        </w:rPr>
        <w:t>стного Собрания после его направления в областное Собрание.</w:t>
      </w:r>
    </w:p>
    <w:p w:rsidR="00E55206" w:rsidRPr="00735BB0" w:rsidRDefault="00E55206" w:rsidP="00E55206">
      <w:pPr>
        <w:ind w:firstLine="709"/>
        <w:jc w:val="both"/>
        <w:rPr>
          <w:sz w:val="28"/>
          <w:szCs w:val="28"/>
        </w:rPr>
      </w:pPr>
      <w:r w:rsidRPr="00735BB0">
        <w:rPr>
          <w:sz w:val="28"/>
          <w:szCs w:val="28"/>
        </w:rPr>
        <w:t>Ежегодный отчет о деятельности контрольно-счетной палаты Архангел</w:t>
      </w:r>
      <w:r w:rsidRPr="00735BB0">
        <w:rPr>
          <w:sz w:val="28"/>
          <w:szCs w:val="28"/>
        </w:rPr>
        <w:t>ь</w:t>
      </w:r>
      <w:r w:rsidRPr="00735BB0">
        <w:rPr>
          <w:sz w:val="28"/>
          <w:szCs w:val="28"/>
        </w:rPr>
        <w:t>ской области заслушивается депутатами на ближайшей сессии областного Со</w:t>
      </w:r>
      <w:r w:rsidRPr="00735BB0">
        <w:rPr>
          <w:sz w:val="28"/>
          <w:szCs w:val="28"/>
        </w:rPr>
        <w:t>б</w:t>
      </w:r>
      <w:r w:rsidRPr="00735BB0">
        <w:rPr>
          <w:sz w:val="28"/>
          <w:szCs w:val="28"/>
        </w:rPr>
        <w:t>рания после направления указанного ежегодного отчета в областное Собрание.</w:t>
      </w:r>
    </w:p>
    <w:p w:rsidR="00E55206" w:rsidRPr="00735BB0" w:rsidRDefault="00E55206" w:rsidP="00E55206">
      <w:pPr>
        <w:ind w:firstLine="709"/>
        <w:jc w:val="both"/>
        <w:rPr>
          <w:sz w:val="28"/>
          <w:szCs w:val="28"/>
        </w:rPr>
      </w:pPr>
      <w:r w:rsidRPr="00735BB0">
        <w:rPr>
          <w:sz w:val="28"/>
          <w:szCs w:val="28"/>
        </w:rPr>
        <w:t xml:space="preserve">2. Продолжительность </w:t>
      </w:r>
      <w:r w:rsidR="00E47B3B" w:rsidRPr="00735BB0">
        <w:rPr>
          <w:bCs/>
          <w:sz w:val="28"/>
          <w:szCs w:val="28"/>
        </w:rPr>
        <w:t>выступлений уполномоченного по правам челов</w:t>
      </w:r>
      <w:r w:rsidR="00E47B3B" w:rsidRPr="00735BB0">
        <w:rPr>
          <w:bCs/>
          <w:sz w:val="28"/>
          <w:szCs w:val="28"/>
        </w:rPr>
        <w:t>е</w:t>
      </w:r>
      <w:r w:rsidR="00E47B3B" w:rsidRPr="00735BB0">
        <w:rPr>
          <w:bCs/>
          <w:sz w:val="28"/>
          <w:szCs w:val="28"/>
        </w:rPr>
        <w:t xml:space="preserve">ка в Архангельской области с ежегодным докладом о своей деятельности, уполномоченного при Губернаторе Архангельской области по правам ребенка </w:t>
      </w:r>
      <w:r w:rsidR="00C278F0" w:rsidRPr="00C278F0">
        <w:rPr>
          <w:bCs/>
          <w:sz w:val="28"/>
          <w:szCs w:val="28"/>
        </w:rPr>
        <w:t xml:space="preserve"> </w:t>
      </w:r>
      <w:r w:rsidR="00E47B3B" w:rsidRPr="00735BB0">
        <w:rPr>
          <w:bCs/>
          <w:sz w:val="28"/>
          <w:szCs w:val="28"/>
        </w:rPr>
        <w:t>с докладом о результатах своей деятельности</w:t>
      </w:r>
      <w:r w:rsidRPr="00735BB0">
        <w:rPr>
          <w:sz w:val="28"/>
          <w:szCs w:val="28"/>
        </w:rPr>
        <w:t>, уполномоченного при Губерн</w:t>
      </w:r>
      <w:r w:rsidRPr="00735BB0">
        <w:rPr>
          <w:sz w:val="28"/>
          <w:szCs w:val="28"/>
        </w:rPr>
        <w:t>а</w:t>
      </w:r>
      <w:r w:rsidRPr="00735BB0">
        <w:rPr>
          <w:sz w:val="28"/>
          <w:szCs w:val="28"/>
        </w:rPr>
        <w:t xml:space="preserve">торе Архангельской области по защите прав предпринимателей с докладом </w:t>
      </w:r>
      <w:r w:rsidR="00C278F0" w:rsidRPr="00C278F0">
        <w:rPr>
          <w:sz w:val="28"/>
          <w:szCs w:val="28"/>
        </w:rPr>
        <w:t xml:space="preserve">      </w:t>
      </w:r>
      <w:r w:rsidRPr="00735BB0">
        <w:rPr>
          <w:sz w:val="28"/>
          <w:szCs w:val="28"/>
        </w:rPr>
        <w:t>о состоянии соблюдения прав и законных интересов субъектов предприним</w:t>
      </w:r>
      <w:r w:rsidRPr="00735BB0">
        <w:rPr>
          <w:sz w:val="28"/>
          <w:szCs w:val="28"/>
        </w:rPr>
        <w:t>а</w:t>
      </w:r>
      <w:r w:rsidRPr="00735BB0">
        <w:rPr>
          <w:sz w:val="28"/>
          <w:szCs w:val="28"/>
        </w:rPr>
        <w:t>тельской деятельности на территории Архангельской области, председателя Общественной палаты Архангельской области с ежегодным докладом Общес</w:t>
      </w:r>
      <w:r w:rsidRPr="00735BB0">
        <w:rPr>
          <w:sz w:val="28"/>
          <w:szCs w:val="28"/>
        </w:rPr>
        <w:t>т</w:t>
      </w:r>
      <w:r w:rsidRPr="00735BB0">
        <w:rPr>
          <w:sz w:val="28"/>
          <w:szCs w:val="28"/>
        </w:rPr>
        <w:t>венной палаты Архангельской области о состоянии и развитии институтов гр</w:t>
      </w:r>
      <w:r w:rsidRPr="00735BB0">
        <w:rPr>
          <w:sz w:val="28"/>
          <w:szCs w:val="28"/>
        </w:rPr>
        <w:t>а</w:t>
      </w:r>
      <w:r w:rsidRPr="00735BB0">
        <w:rPr>
          <w:sz w:val="28"/>
          <w:szCs w:val="28"/>
        </w:rPr>
        <w:t>жданского общества в Архангельской области, председателя контрольно-счетной палаты Архангельской области с ежегодным отчетом о деятельности контрольно-счетной палаты Архангельской области, руководителя исполн</w:t>
      </w:r>
      <w:r w:rsidRPr="00735BB0">
        <w:rPr>
          <w:sz w:val="28"/>
          <w:szCs w:val="28"/>
        </w:rPr>
        <w:t>и</w:t>
      </w:r>
      <w:r w:rsidRPr="00735BB0">
        <w:rPr>
          <w:sz w:val="28"/>
          <w:szCs w:val="28"/>
        </w:rPr>
        <w:t>тельного органа государственной власти Архангельской области в сфере обр</w:t>
      </w:r>
      <w:r w:rsidRPr="00735BB0">
        <w:rPr>
          <w:sz w:val="28"/>
          <w:szCs w:val="28"/>
        </w:rPr>
        <w:t>а</w:t>
      </w:r>
      <w:r w:rsidRPr="00735BB0">
        <w:rPr>
          <w:sz w:val="28"/>
          <w:szCs w:val="28"/>
        </w:rPr>
        <w:t>зования с докладом о реализации государственной политики Архангельской области в сфере образования, руководителя исполнительного органа государс</w:t>
      </w:r>
      <w:r w:rsidRPr="00735BB0">
        <w:rPr>
          <w:sz w:val="28"/>
          <w:szCs w:val="28"/>
        </w:rPr>
        <w:t>т</w:t>
      </w:r>
      <w:r w:rsidRPr="00735BB0">
        <w:rPr>
          <w:sz w:val="28"/>
          <w:szCs w:val="28"/>
        </w:rPr>
        <w:t>венной власти Архангельской области в сфере управления культурой с ежего</w:t>
      </w:r>
      <w:r w:rsidRPr="00735BB0">
        <w:rPr>
          <w:sz w:val="28"/>
          <w:szCs w:val="28"/>
        </w:rPr>
        <w:t>д</w:t>
      </w:r>
      <w:r w:rsidRPr="00735BB0">
        <w:rPr>
          <w:sz w:val="28"/>
          <w:szCs w:val="28"/>
        </w:rPr>
        <w:t>ным докладом о состоянии культуры в Архангельской области не должна пр</w:t>
      </w:r>
      <w:r w:rsidRPr="00735BB0">
        <w:rPr>
          <w:sz w:val="28"/>
          <w:szCs w:val="28"/>
        </w:rPr>
        <w:t>е</w:t>
      </w:r>
      <w:r w:rsidRPr="00735BB0">
        <w:rPr>
          <w:sz w:val="28"/>
          <w:szCs w:val="28"/>
        </w:rPr>
        <w:t>вышать 20 минут.</w:t>
      </w:r>
    </w:p>
    <w:p w:rsidR="00E47B3B" w:rsidRPr="00735BB0" w:rsidRDefault="00E55206" w:rsidP="00D91BFB">
      <w:pPr>
        <w:ind w:firstLine="709"/>
        <w:jc w:val="both"/>
        <w:rPr>
          <w:sz w:val="28"/>
          <w:szCs w:val="28"/>
        </w:rPr>
      </w:pPr>
      <w:r w:rsidRPr="00735BB0">
        <w:rPr>
          <w:sz w:val="28"/>
          <w:szCs w:val="28"/>
        </w:rPr>
        <w:t xml:space="preserve">3. После окончания </w:t>
      </w:r>
      <w:r w:rsidR="00E47B3B" w:rsidRPr="00735BB0">
        <w:rPr>
          <w:sz w:val="28"/>
          <w:szCs w:val="28"/>
        </w:rPr>
        <w:t>выступлений уполномоченного по правам человека      в Архангельской области с ежегодным докладом о своей деятельности, упо</w:t>
      </w:r>
      <w:r w:rsidR="00E47B3B" w:rsidRPr="00735BB0">
        <w:rPr>
          <w:sz w:val="28"/>
          <w:szCs w:val="28"/>
        </w:rPr>
        <w:t>л</w:t>
      </w:r>
      <w:r w:rsidR="00E47B3B" w:rsidRPr="00735BB0">
        <w:rPr>
          <w:sz w:val="28"/>
          <w:szCs w:val="28"/>
        </w:rPr>
        <w:t xml:space="preserve">номоченного при Губернаторе Архангельской области по правам ребенка </w:t>
      </w:r>
      <w:r w:rsidR="00C278F0" w:rsidRPr="00C278F0">
        <w:rPr>
          <w:sz w:val="28"/>
          <w:szCs w:val="28"/>
        </w:rPr>
        <w:t xml:space="preserve">          </w:t>
      </w:r>
      <w:r w:rsidR="00E47B3B" w:rsidRPr="00735BB0">
        <w:rPr>
          <w:sz w:val="28"/>
          <w:szCs w:val="28"/>
        </w:rPr>
        <w:t>с докладом о результатах своей деятельности</w:t>
      </w:r>
      <w:r w:rsidRPr="00735BB0">
        <w:rPr>
          <w:sz w:val="28"/>
          <w:szCs w:val="28"/>
        </w:rPr>
        <w:t>, уполномоченного при Губерн</w:t>
      </w:r>
      <w:r w:rsidRPr="00735BB0">
        <w:rPr>
          <w:sz w:val="28"/>
          <w:szCs w:val="28"/>
        </w:rPr>
        <w:t>а</w:t>
      </w:r>
      <w:r w:rsidRPr="00735BB0">
        <w:rPr>
          <w:sz w:val="28"/>
          <w:szCs w:val="28"/>
        </w:rPr>
        <w:t xml:space="preserve">торе Архангельской области по защите прав предпринимателей с докладом </w:t>
      </w:r>
      <w:r w:rsidR="00C278F0" w:rsidRPr="00C278F0">
        <w:rPr>
          <w:sz w:val="28"/>
          <w:szCs w:val="28"/>
        </w:rPr>
        <w:t xml:space="preserve"> </w:t>
      </w:r>
      <w:r w:rsidR="00964519">
        <w:rPr>
          <w:sz w:val="28"/>
          <w:szCs w:val="28"/>
        </w:rPr>
        <w:t xml:space="preserve">    </w:t>
      </w:r>
      <w:r w:rsidR="00C278F0" w:rsidRPr="00C278F0">
        <w:rPr>
          <w:sz w:val="28"/>
          <w:szCs w:val="28"/>
        </w:rPr>
        <w:t xml:space="preserve">  </w:t>
      </w:r>
      <w:r w:rsidRPr="00735BB0">
        <w:rPr>
          <w:sz w:val="28"/>
          <w:szCs w:val="28"/>
        </w:rPr>
        <w:t>о состоянии соблюдения прав и законных интересов субъектов предприним</w:t>
      </w:r>
      <w:r w:rsidRPr="00735BB0">
        <w:rPr>
          <w:sz w:val="28"/>
          <w:szCs w:val="28"/>
        </w:rPr>
        <w:t>а</w:t>
      </w:r>
      <w:r w:rsidRPr="00735BB0">
        <w:rPr>
          <w:sz w:val="28"/>
          <w:szCs w:val="28"/>
        </w:rPr>
        <w:t>тельской деятельности на территории Архангельской области, председателя Общественной палаты Архангельской области с ежегодным докладом Общес</w:t>
      </w:r>
      <w:r w:rsidRPr="00735BB0">
        <w:rPr>
          <w:sz w:val="28"/>
          <w:szCs w:val="28"/>
        </w:rPr>
        <w:t>т</w:t>
      </w:r>
      <w:r w:rsidRPr="00735BB0">
        <w:rPr>
          <w:sz w:val="28"/>
          <w:szCs w:val="28"/>
        </w:rPr>
        <w:t>венной палаты Архангельской области о состоянии и развитии институтов гр</w:t>
      </w:r>
      <w:r w:rsidRPr="00735BB0">
        <w:rPr>
          <w:sz w:val="28"/>
          <w:szCs w:val="28"/>
        </w:rPr>
        <w:t>а</w:t>
      </w:r>
      <w:r w:rsidRPr="00735BB0">
        <w:rPr>
          <w:sz w:val="28"/>
          <w:szCs w:val="28"/>
        </w:rPr>
        <w:t>жданского общества в Архангельской области, председателя контрольно-счетной палаты Архангельской области с ежегодным отчетом о деятельности контрольно-счетной палаты Архангельской области, руководителя исполн</w:t>
      </w:r>
      <w:r w:rsidRPr="00735BB0">
        <w:rPr>
          <w:sz w:val="28"/>
          <w:szCs w:val="28"/>
        </w:rPr>
        <w:t>и</w:t>
      </w:r>
      <w:r w:rsidRPr="00735BB0">
        <w:rPr>
          <w:sz w:val="28"/>
          <w:szCs w:val="28"/>
        </w:rPr>
        <w:t>тельного органа государственной власти Архангельской области в сфере обр</w:t>
      </w:r>
      <w:r w:rsidRPr="00735BB0">
        <w:rPr>
          <w:sz w:val="28"/>
          <w:szCs w:val="28"/>
        </w:rPr>
        <w:t>а</w:t>
      </w:r>
      <w:r w:rsidRPr="00735BB0">
        <w:rPr>
          <w:sz w:val="28"/>
          <w:szCs w:val="28"/>
        </w:rPr>
        <w:t>зования с докладом о реализации государственной политики Архангельской области в сфере образования, руководителя исполнительного органа государс</w:t>
      </w:r>
      <w:r w:rsidRPr="00735BB0">
        <w:rPr>
          <w:sz w:val="28"/>
          <w:szCs w:val="28"/>
        </w:rPr>
        <w:t>т</w:t>
      </w:r>
      <w:r w:rsidRPr="00735BB0">
        <w:rPr>
          <w:sz w:val="28"/>
          <w:szCs w:val="28"/>
        </w:rPr>
        <w:t>венной власти Архангельской области в сфере управления культурой с ежего</w:t>
      </w:r>
      <w:r w:rsidRPr="00735BB0">
        <w:rPr>
          <w:sz w:val="28"/>
          <w:szCs w:val="28"/>
        </w:rPr>
        <w:t>д</w:t>
      </w:r>
      <w:r w:rsidRPr="00735BB0">
        <w:rPr>
          <w:sz w:val="28"/>
          <w:szCs w:val="28"/>
        </w:rPr>
        <w:t>ным докладом о состоянии культуры в Архангельской области депутаты могут задавать вопросы докладчикам как в устной, так и в письменной форме.</w:t>
      </w:r>
    </w:p>
    <w:p w:rsidR="00E55206" w:rsidRPr="00735BB0" w:rsidRDefault="00E55206" w:rsidP="00E55206">
      <w:pPr>
        <w:pStyle w:val="ConsNormal"/>
        <w:ind w:right="0"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4. По итогам </w:t>
      </w:r>
      <w:r w:rsidR="00E47B3B" w:rsidRPr="00735BB0">
        <w:rPr>
          <w:rFonts w:ascii="Times New Roman" w:hAnsi="Times New Roman" w:cs="Times New Roman"/>
          <w:sz w:val="28"/>
          <w:szCs w:val="28"/>
        </w:rPr>
        <w:t>выступлений уполномоченного по правам человека в Арха</w:t>
      </w:r>
      <w:r w:rsidR="00E47B3B" w:rsidRPr="00735BB0">
        <w:rPr>
          <w:rFonts w:ascii="Times New Roman" w:hAnsi="Times New Roman" w:cs="Times New Roman"/>
          <w:sz w:val="28"/>
          <w:szCs w:val="28"/>
        </w:rPr>
        <w:t>н</w:t>
      </w:r>
      <w:r w:rsidR="00E47B3B" w:rsidRPr="00735BB0">
        <w:rPr>
          <w:rFonts w:ascii="Times New Roman" w:hAnsi="Times New Roman" w:cs="Times New Roman"/>
          <w:sz w:val="28"/>
          <w:szCs w:val="28"/>
        </w:rPr>
        <w:t>гельской области с ежегодным докладом о своей деятельности</w:t>
      </w:r>
      <w:r w:rsidRPr="00735BB0">
        <w:rPr>
          <w:rFonts w:ascii="Times New Roman" w:hAnsi="Times New Roman" w:cs="Times New Roman"/>
          <w:sz w:val="28"/>
          <w:szCs w:val="28"/>
        </w:rPr>
        <w:t>, уполномоче</w:t>
      </w:r>
      <w:r w:rsidRPr="00735BB0">
        <w:rPr>
          <w:rFonts w:ascii="Times New Roman" w:hAnsi="Times New Roman" w:cs="Times New Roman"/>
          <w:sz w:val="28"/>
          <w:szCs w:val="28"/>
        </w:rPr>
        <w:t>н</w:t>
      </w:r>
      <w:r w:rsidRPr="00735BB0">
        <w:rPr>
          <w:rFonts w:ascii="Times New Roman" w:hAnsi="Times New Roman" w:cs="Times New Roman"/>
          <w:sz w:val="28"/>
          <w:szCs w:val="28"/>
        </w:rPr>
        <w:lastRenderedPageBreak/>
        <w:t>ного при Губернаторе Архангельской области по защите прав предпринимат</w:t>
      </w:r>
      <w:r w:rsidRPr="00735BB0">
        <w:rPr>
          <w:rFonts w:ascii="Times New Roman" w:hAnsi="Times New Roman" w:cs="Times New Roman"/>
          <w:sz w:val="28"/>
          <w:szCs w:val="28"/>
        </w:rPr>
        <w:t>е</w:t>
      </w:r>
      <w:r w:rsidRPr="00735BB0">
        <w:rPr>
          <w:rFonts w:ascii="Times New Roman" w:hAnsi="Times New Roman" w:cs="Times New Roman"/>
          <w:sz w:val="28"/>
          <w:szCs w:val="28"/>
        </w:rPr>
        <w:t>лей с докладом о состоянии соблюдения прав и законных интересов субъектов предпринимательской деятельности на территории Архангельской области, председателя контрольно-счетной палаты Архангельской области с ежегодным отчетом о деятельности контрольно-счетной палаты Архангельской области могут быть приняты постановления областного Собрания.</w:t>
      </w:r>
    </w:p>
    <w:p w:rsidR="00BE36D0" w:rsidRPr="00735BB0" w:rsidRDefault="00B607DE" w:rsidP="00E55206">
      <w:pPr>
        <w:pStyle w:val="ConsNormal"/>
        <w:widowControl/>
        <w:tabs>
          <w:tab w:val="left" w:pos="2700"/>
        </w:tabs>
        <w:ind w:right="0" w:firstLine="709"/>
        <w:jc w:val="both"/>
        <w:rPr>
          <w:rFonts w:ascii="Times New Roman" w:hAnsi="Times New Roman" w:cs="Times New Roman"/>
        </w:rPr>
      </w:pPr>
      <w:r w:rsidRPr="00735BB0">
        <w:rPr>
          <w:rFonts w:ascii="Times New Roman" w:hAnsi="Times New Roman" w:cs="Times New Roman"/>
          <w:sz w:val="28"/>
          <w:szCs w:val="28"/>
        </w:rPr>
        <w:t>По результатам рассмотрения доклада о результатах деятельности упо</w:t>
      </w:r>
      <w:r w:rsidRPr="00735BB0">
        <w:rPr>
          <w:rFonts w:ascii="Times New Roman" w:hAnsi="Times New Roman" w:cs="Times New Roman"/>
          <w:sz w:val="28"/>
          <w:szCs w:val="28"/>
        </w:rPr>
        <w:t>л</w:t>
      </w:r>
      <w:r w:rsidRPr="00735BB0">
        <w:rPr>
          <w:rFonts w:ascii="Times New Roman" w:hAnsi="Times New Roman" w:cs="Times New Roman"/>
          <w:sz w:val="28"/>
          <w:szCs w:val="28"/>
        </w:rPr>
        <w:t>номоченного при Губернаторе Архангельской области по правам ребенка,</w:t>
      </w:r>
      <w:r w:rsidR="00E55206" w:rsidRPr="00735BB0">
        <w:rPr>
          <w:rFonts w:ascii="Times New Roman" w:hAnsi="Times New Roman" w:cs="Times New Roman"/>
          <w:sz w:val="28"/>
          <w:szCs w:val="28"/>
        </w:rPr>
        <w:t xml:space="preserve"> еж</w:t>
      </w:r>
      <w:r w:rsidR="00E55206" w:rsidRPr="00735BB0">
        <w:rPr>
          <w:rFonts w:ascii="Times New Roman" w:hAnsi="Times New Roman" w:cs="Times New Roman"/>
          <w:sz w:val="28"/>
          <w:szCs w:val="28"/>
        </w:rPr>
        <w:t>е</w:t>
      </w:r>
      <w:r w:rsidR="00E55206" w:rsidRPr="00735BB0">
        <w:rPr>
          <w:rFonts w:ascii="Times New Roman" w:hAnsi="Times New Roman" w:cs="Times New Roman"/>
          <w:sz w:val="28"/>
          <w:szCs w:val="28"/>
        </w:rPr>
        <w:t xml:space="preserve">годного доклада Общественной палаты Архангельской области о состоянии </w:t>
      </w:r>
      <w:r w:rsidRPr="00735BB0">
        <w:rPr>
          <w:rFonts w:ascii="Times New Roman" w:hAnsi="Times New Roman" w:cs="Times New Roman"/>
          <w:sz w:val="28"/>
          <w:szCs w:val="28"/>
        </w:rPr>
        <w:t xml:space="preserve">      </w:t>
      </w:r>
      <w:r w:rsidR="00E55206" w:rsidRPr="00735BB0">
        <w:rPr>
          <w:rFonts w:ascii="Times New Roman" w:hAnsi="Times New Roman" w:cs="Times New Roman"/>
          <w:sz w:val="28"/>
          <w:szCs w:val="28"/>
        </w:rPr>
        <w:t>и развитии институтов гражданского общества в Архангельской области, до</w:t>
      </w:r>
      <w:r w:rsidR="00E55206" w:rsidRPr="00735BB0">
        <w:rPr>
          <w:rFonts w:ascii="Times New Roman" w:hAnsi="Times New Roman" w:cs="Times New Roman"/>
          <w:sz w:val="28"/>
          <w:szCs w:val="28"/>
        </w:rPr>
        <w:t>к</w:t>
      </w:r>
      <w:r w:rsidR="00E55206" w:rsidRPr="00735BB0">
        <w:rPr>
          <w:rFonts w:ascii="Times New Roman" w:hAnsi="Times New Roman" w:cs="Times New Roman"/>
          <w:sz w:val="28"/>
          <w:szCs w:val="28"/>
        </w:rPr>
        <w:t>лада руководителя исполнительного органа государственной власти Арха</w:t>
      </w:r>
      <w:r w:rsidR="00E55206" w:rsidRPr="00735BB0">
        <w:rPr>
          <w:rFonts w:ascii="Times New Roman" w:hAnsi="Times New Roman" w:cs="Times New Roman"/>
          <w:sz w:val="28"/>
          <w:szCs w:val="28"/>
        </w:rPr>
        <w:t>н</w:t>
      </w:r>
      <w:r w:rsidR="00E55206" w:rsidRPr="00735BB0">
        <w:rPr>
          <w:rFonts w:ascii="Times New Roman" w:hAnsi="Times New Roman" w:cs="Times New Roman"/>
          <w:sz w:val="28"/>
          <w:szCs w:val="28"/>
        </w:rPr>
        <w:t>гельской области в сфере образования о реализации государственной политики Архангельской области в сфере образования, ежегодного доклада руководителя исполнительного органа государственной власти Архангельской области в сф</w:t>
      </w:r>
      <w:r w:rsidR="00E55206" w:rsidRPr="00735BB0">
        <w:rPr>
          <w:rFonts w:ascii="Times New Roman" w:hAnsi="Times New Roman" w:cs="Times New Roman"/>
          <w:sz w:val="28"/>
          <w:szCs w:val="28"/>
        </w:rPr>
        <w:t>е</w:t>
      </w:r>
      <w:r w:rsidR="00E55206" w:rsidRPr="00735BB0">
        <w:rPr>
          <w:rFonts w:ascii="Times New Roman" w:hAnsi="Times New Roman" w:cs="Times New Roman"/>
          <w:sz w:val="28"/>
          <w:szCs w:val="28"/>
        </w:rPr>
        <w:t>ре управления культурой о состоянии культуры в Архангельской области пр</w:t>
      </w:r>
      <w:r w:rsidR="00E55206" w:rsidRPr="00735BB0">
        <w:rPr>
          <w:rFonts w:ascii="Times New Roman" w:hAnsi="Times New Roman" w:cs="Times New Roman"/>
          <w:sz w:val="28"/>
          <w:szCs w:val="28"/>
        </w:rPr>
        <w:t>и</w:t>
      </w:r>
      <w:r w:rsidR="00E55206" w:rsidRPr="00735BB0">
        <w:rPr>
          <w:rFonts w:ascii="Times New Roman" w:hAnsi="Times New Roman" w:cs="Times New Roman"/>
          <w:sz w:val="28"/>
          <w:szCs w:val="28"/>
        </w:rPr>
        <w:t>нимаются постановления областного Собрания.</w:t>
      </w:r>
      <w:r w:rsidR="00254656" w:rsidRPr="00735BB0">
        <w:rPr>
          <w:rFonts w:ascii="Times New Roman" w:hAnsi="Times New Roman" w:cs="Times New Roman"/>
        </w:rPr>
        <w:t xml:space="preserve"> </w:t>
      </w:r>
    </w:p>
    <w:p w:rsidR="00146377" w:rsidRPr="00735BB0" w:rsidRDefault="00146377" w:rsidP="005D3162">
      <w:pPr>
        <w:pStyle w:val="ConsPlusNormal"/>
        <w:ind w:firstLine="0"/>
        <w:jc w:val="center"/>
        <w:rPr>
          <w:rFonts w:ascii="Times New Roman" w:hAnsi="Times New Roman" w:cs="Times New Roman"/>
          <w:b/>
          <w:sz w:val="28"/>
          <w:szCs w:val="28"/>
        </w:rPr>
      </w:pPr>
    </w:p>
    <w:p w:rsidR="005D3162" w:rsidRPr="00735BB0" w:rsidRDefault="005D3162" w:rsidP="005D3162">
      <w:pPr>
        <w:pStyle w:val="ConsPlusNormal"/>
        <w:ind w:firstLine="0"/>
        <w:jc w:val="center"/>
        <w:rPr>
          <w:rFonts w:ascii="Times New Roman" w:hAnsi="Times New Roman" w:cs="Times New Roman"/>
          <w:b/>
          <w:sz w:val="28"/>
          <w:szCs w:val="28"/>
        </w:rPr>
      </w:pPr>
      <w:r w:rsidRPr="00735BB0">
        <w:rPr>
          <w:rFonts w:ascii="Times New Roman" w:hAnsi="Times New Roman" w:cs="Times New Roman"/>
          <w:b/>
          <w:sz w:val="28"/>
          <w:szCs w:val="28"/>
        </w:rPr>
        <w:t xml:space="preserve">ГЛАВА </w:t>
      </w:r>
      <w:r w:rsidRPr="00735BB0">
        <w:rPr>
          <w:rFonts w:ascii="Times New Roman" w:hAnsi="Times New Roman" w:cs="Times New Roman"/>
          <w:b/>
          <w:sz w:val="28"/>
          <w:szCs w:val="28"/>
          <w:lang w:val="en-US"/>
        </w:rPr>
        <w:t>XXVIII</w:t>
      </w:r>
      <w:r w:rsidRPr="00735BB0">
        <w:rPr>
          <w:rFonts w:ascii="Times New Roman" w:hAnsi="Times New Roman" w:cs="Times New Roman"/>
          <w:b/>
          <w:sz w:val="28"/>
          <w:szCs w:val="28"/>
        </w:rPr>
        <w:t>. ПОРЯДОК НАЗНАЧЕНИЯ НА ДОЛЖНОСТИ                           И ДОСРОЧНОГО ОСВОБОЖДЕНИЯ ОТ ДОЛЖНОСТЕЙ</w:t>
      </w:r>
      <w:r w:rsidRPr="00735BB0">
        <w:rPr>
          <w:rFonts w:ascii="Times New Roman" w:hAnsi="Times New Roman" w:cs="Times New Roman"/>
          <w:sz w:val="28"/>
          <w:szCs w:val="28"/>
        </w:rPr>
        <w:t xml:space="preserve"> </w:t>
      </w:r>
      <w:r w:rsidRPr="00735BB0">
        <w:rPr>
          <w:rFonts w:ascii="Times New Roman" w:hAnsi="Times New Roman" w:cs="Times New Roman"/>
          <w:b/>
          <w:sz w:val="28"/>
          <w:szCs w:val="28"/>
        </w:rPr>
        <w:t>ПРЕДСЕДАТЕЛЯ, ЗАМЕСТИТЕЛЯ ПРЕДСЕДАТЕЛЯ И АУДИТОРОВ КОНТРОЛЬНО-СЧЕТНОЙ ПАЛАТЫ АРХАНГЕЛЬСКОЙ ОБЛАСТИ</w:t>
      </w:r>
    </w:p>
    <w:p w:rsidR="00E72513" w:rsidRPr="00735BB0" w:rsidRDefault="00E72513" w:rsidP="005D3162">
      <w:pPr>
        <w:pStyle w:val="ConsPlusNormal"/>
        <w:ind w:firstLine="0"/>
        <w:jc w:val="center"/>
        <w:rPr>
          <w:rFonts w:ascii="Times New Roman" w:hAnsi="Times New Roman" w:cs="Times New Roman"/>
          <w:b/>
          <w:sz w:val="28"/>
          <w:szCs w:val="28"/>
        </w:rPr>
      </w:pPr>
    </w:p>
    <w:tbl>
      <w:tblPr>
        <w:tblW w:w="0" w:type="auto"/>
        <w:tblInd w:w="817" w:type="dxa"/>
        <w:tblLook w:val="04A0"/>
      </w:tblPr>
      <w:tblGrid>
        <w:gridCol w:w="1555"/>
        <w:gridCol w:w="7482"/>
      </w:tblGrid>
      <w:tr w:rsidR="00E72513" w:rsidRPr="00735BB0" w:rsidTr="00E72513">
        <w:tc>
          <w:tcPr>
            <w:tcW w:w="1559" w:type="dxa"/>
            <w:shd w:val="clear" w:color="auto" w:fill="auto"/>
          </w:tcPr>
          <w:p w:rsidR="00E72513" w:rsidRPr="00735BB0" w:rsidRDefault="00E72513" w:rsidP="00E72513">
            <w:pPr>
              <w:autoSpaceDE w:val="0"/>
              <w:autoSpaceDN w:val="0"/>
              <w:adjustRightInd w:val="0"/>
              <w:ind w:right="-250" w:hanging="108"/>
              <w:jc w:val="both"/>
              <w:rPr>
                <w:rFonts w:eastAsia="Calibri"/>
                <w:sz w:val="28"/>
                <w:szCs w:val="28"/>
              </w:rPr>
            </w:pPr>
            <w:r w:rsidRPr="00735BB0">
              <w:rPr>
                <w:rFonts w:eastAsia="Calibri"/>
                <w:b/>
                <w:sz w:val="28"/>
                <w:szCs w:val="28"/>
              </w:rPr>
              <w:t>Статья 28.1.</w:t>
            </w:r>
          </w:p>
        </w:tc>
        <w:tc>
          <w:tcPr>
            <w:tcW w:w="7513" w:type="dxa"/>
            <w:shd w:val="clear" w:color="auto" w:fill="auto"/>
          </w:tcPr>
          <w:p w:rsidR="00E72513" w:rsidRPr="00735BB0" w:rsidRDefault="00E72513" w:rsidP="00E72513">
            <w:pPr>
              <w:autoSpaceDE w:val="0"/>
              <w:autoSpaceDN w:val="0"/>
              <w:adjustRightInd w:val="0"/>
              <w:jc w:val="both"/>
              <w:rPr>
                <w:rFonts w:eastAsia="Calibri"/>
                <w:b/>
                <w:sz w:val="28"/>
                <w:szCs w:val="28"/>
              </w:rPr>
            </w:pPr>
            <w:r w:rsidRPr="00735BB0">
              <w:rPr>
                <w:b/>
                <w:sz w:val="28"/>
                <w:szCs w:val="28"/>
              </w:rPr>
              <w:t xml:space="preserve">Порядок внесения в областное Собрание </w:t>
            </w:r>
            <w:r w:rsidR="0045582E">
              <w:rPr>
                <w:b/>
                <w:sz w:val="28"/>
                <w:szCs w:val="28"/>
              </w:rPr>
              <w:t xml:space="preserve">предложений                  о </w:t>
            </w:r>
            <w:r w:rsidRPr="00735BB0">
              <w:rPr>
                <w:b/>
                <w:sz w:val="28"/>
                <w:szCs w:val="28"/>
              </w:rPr>
              <w:t xml:space="preserve">кандидатурах на должности председателя, заместителя председателя и аудиторов контрольно-счетной палаты Архангельской области      </w:t>
            </w:r>
          </w:p>
        </w:tc>
      </w:tr>
    </w:tbl>
    <w:p w:rsidR="00E72513" w:rsidRPr="00735BB0" w:rsidRDefault="00E72513" w:rsidP="005D3162">
      <w:pPr>
        <w:ind w:firstLine="709"/>
        <w:jc w:val="both"/>
        <w:rPr>
          <w:sz w:val="28"/>
          <w:szCs w:val="28"/>
        </w:rPr>
      </w:pPr>
    </w:p>
    <w:p w:rsidR="005D3162" w:rsidRPr="00735BB0" w:rsidRDefault="005D3162" w:rsidP="005D3162">
      <w:pPr>
        <w:ind w:firstLine="709"/>
        <w:jc w:val="both"/>
        <w:rPr>
          <w:sz w:val="28"/>
          <w:szCs w:val="28"/>
        </w:rPr>
      </w:pPr>
      <w:r w:rsidRPr="00735BB0">
        <w:rPr>
          <w:sz w:val="28"/>
          <w:szCs w:val="28"/>
        </w:rPr>
        <w:t xml:space="preserve">1. Председатель областного Собрания, группа депутатов численностью </w:t>
      </w:r>
      <w:r w:rsidR="00B607DE" w:rsidRPr="00735BB0">
        <w:rPr>
          <w:sz w:val="28"/>
          <w:szCs w:val="28"/>
        </w:rPr>
        <w:t xml:space="preserve">    </w:t>
      </w:r>
      <w:r w:rsidRPr="00735BB0">
        <w:rPr>
          <w:sz w:val="28"/>
          <w:szCs w:val="28"/>
        </w:rPr>
        <w:t>не менее одной трети от установленного числа депутатов, Губернатор Арха</w:t>
      </w:r>
      <w:r w:rsidRPr="00735BB0">
        <w:rPr>
          <w:sz w:val="28"/>
          <w:szCs w:val="28"/>
        </w:rPr>
        <w:t>н</w:t>
      </w:r>
      <w:r w:rsidRPr="00735BB0">
        <w:rPr>
          <w:sz w:val="28"/>
          <w:szCs w:val="28"/>
        </w:rPr>
        <w:t>гельской области вносят предложения о кандидатурах на должность председ</w:t>
      </w:r>
      <w:r w:rsidRPr="00735BB0">
        <w:rPr>
          <w:sz w:val="28"/>
          <w:szCs w:val="28"/>
        </w:rPr>
        <w:t>а</w:t>
      </w:r>
      <w:r w:rsidRPr="00735BB0">
        <w:rPr>
          <w:sz w:val="28"/>
          <w:szCs w:val="28"/>
        </w:rPr>
        <w:t>теля контрольно-счетной палаты Архангельской области в сроки, установле</w:t>
      </w:r>
      <w:r w:rsidRPr="00735BB0">
        <w:rPr>
          <w:sz w:val="28"/>
          <w:szCs w:val="28"/>
        </w:rPr>
        <w:t>н</w:t>
      </w:r>
      <w:r w:rsidRPr="00735BB0">
        <w:rPr>
          <w:sz w:val="28"/>
          <w:szCs w:val="28"/>
        </w:rPr>
        <w:t>ные областным законом «О контрольно-счетной палате Архангельской обла</w:t>
      </w:r>
      <w:r w:rsidRPr="00735BB0">
        <w:rPr>
          <w:sz w:val="28"/>
          <w:szCs w:val="28"/>
        </w:rPr>
        <w:t>с</w:t>
      </w:r>
      <w:r w:rsidRPr="00735BB0">
        <w:rPr>
          <w:sz w:val="28"/>
          <w:szCs w:val="28"/>
        </w:rPr>
        <w:t>ти».</w:t>
      </w:r>
    </w:p>
    <w:p w:rsidR="005D3162" w:rsidRPr="00735BB0" w:rsidRDefault="005D3162" w:rsidP="005D3162">
      <w:pPr>
        <w:ind w:firstLine="709"/>
        <w:jc w:val="both"/>
        <w:rPr>
          <w:sz w:val="28"/>
          <w:szCs w:val="28"/>
        </w:rPr>
      </w:pPr>
      <w:r w:rsidRPr="00735BB0">
        <w:rPr>
          <w:sz w:val="28"/>
          <w:szCs w:val="28"/>
        </w:rPr>
        <w:t xml:space="preserve">2. Предложения о кандидатурах на должности заместителя председателя </w:t>
      </w:r>
      <w:r w:rsidR="003B5FCE" w:rsidRPr="00735BB0">
        <w:rPr>
          <w:sz w:val="28"/>
          <w:szCs w:val="28"/>
        </w:rPr>
        <w:t xml:space="preserve">                     </w:t>
      </w:r>
      <w:r w:rsidRPr="00735BB0">
        <w:rPr>
          <w:sz w:val="28"/>
          <w:szCs w:val="28"/>
        </w:rPr>
        <w:t xml:space="preserve">и аудиторов контрольно-счетной палаты Архангельской области вносятся </w:t>
      </w:r>
      <w:r w:rsidR="003B5FCE" w:rsidRPr="00735BB0">
        <w:rPr>
          <w:sz w:val="28"/>
          <w:szCs w:val="28"/>
        </w:rPr>
        <w:t xml:space="preserve">                              </w:t>
      </w:r>
      <w:r w:rsidRPr="00735BB0">
        <w:rPr>
          <w:sz w:val="28"/>
          <w:szCs w:val="28"/>
        </w:rPr>
        <w:t>в</w:t>
      </w:r>
      <w:r w:rsidR="00955D22" w:rsidRPr="00735BB0">
        <w:rPr>
          <w:sz w:val="28"/>
          <w:szCs w:val="28"/>
        </w:rPr>
        <w:t xml:space="preserve"> </w:t>
      </w:r>
      <w:r w:rsidRPr="00735BB0">
        <w:rPr>
          <w:sz w:val="28"/>
          <w:szCs w:val="28"/>
        </w:rPr>
        <w:t>областное Собрание председателем контрольно-счетной палаты Архангел</w:t>
      </w:r>
      <w:r w:rsidRPr="00735BB0">
        <w:rPr>
          <w:sz w:val="28"/>
          <w:szCs w:val="28"/>
        </w:rPr>
        <w:t>ь</w:t>
      </w:r>
      <w:r w:rsidRPr="00735BB0">
        <w:rPr>
          <w:sz w:val="28"/>
          <w:szCs w:val="28"/>
        </w:rPr>
        <w:t>ской области не позднее чем за месяц до истечения срока полномочий дейс</w:t>
      </w:r>
      <w:r w:rsidRPr="00735BB0">
        <w:rPr>
          <w:sz w:val="28"/>
          <w:szCs w:val="28"/>
        </w:rPr>
        <w:t>т</w:t>
      </w:r>
      <w:r w:rsidRPr="00735BB0">
        <w:rPr>
          <w:sz w:val="28"/>
          <w:szCs w:val="28"/>
        </w:rPr>
        <w:t xml:space="preserve">вующего заместителя председателя и действующих аудиторов контрольно-счетной палаты Архангельской области.  </w:t>
      </w:r>
    </w:p>
    <w:p w:rsidR="005D3162" w:rsidRPr="00735BB0" w:rsidRDefault="005D3162" w:rsidP="005D3162">
      <w:pPr>
        <w:ind w:firstLine="709"/>
        <w:jc w:val="both"/>
        <w:rPr>
          <w:sz w:val="28"/>
          <w:szCs w:val="28"/>
        </w:rPr>
      </w:pPr>
      <w:r w:rsidRPr="00735BB0">
        <w:rPr>
          <w:sz w:val="28"/>
          <w:szCs w:val="28"/>
        </w:rPr>
        <w:t>3. К предложению о кандидатурах на должности председателя, замест</w:t>
      </w:r>
      <w:r w:rsidRPr="00735BB0">
        <w:rPr>
          <w:sz w:val="28"/>
          <w:szCs w:val="28"/>
        </w:rPr>
        <w:t>и</w:t>
      </w:r>
      <w:r w:rsidRPr="00735BB0">
        <w:rPr>
          <w:sz w:val="28"/>
          <w:szCs w:val="28"/>
        </w:rPr>
        <w:t>теля председателя и аудиторов контрольно-счетной палаты Архангельской о</w:t>
      </w:r>
      <w:r w:rsidRPr="00735BB0">
        <w:rPr>
          <w:sz w:val="28"/>
          <w:szCs w:val="28"/>
        </w:rPr>
        <w:t>б</w:t>
      </w:r>
      <w:r w:rsidRPr="00735BB0">
        <w:rPr>
          <w:sz w:val="28"/>
          <w:szCs w:val="28"/>
        </w:rPr>
        <w:t>ласти прилагаются документы, свидетельствующие о соответствии предста</w:t>
      </w:r>
      <w:r w:rsidRPr="00735BB0">
        <w:rPr>
          <w:sz w:val="28"/>
          <w:szCs w:val="28"/>
        </w:rPr>
        <w:t>в</w:t>
      </w:r>
      <w:r w:rsidRPr="00735BB0">
        <w:rPr>
          <w:sz w:val="28"/>
          <w:szCs w:val="28"/>
        </w:rPr>
        <w:t xml:space="preserve">ленных кандидатур требованиям, установленным статьей 6 областного закона </w:t>
      </w:r>
      <w:r w:rsidR="00955D22" w:rsidRPr="00735BB0">
        <w:rPr>
          <w:sz w:val="28"/>
          <w:szCs w:val="28"/>
        </w:rPr>
        <w:t xml:space="preserve">                                </w:t>
      </w:r>
      <w:r w:rsidRPr="00735BB0">
        <w:rPr>
          <w:sz w:val="28"/>
          <w:szCs w:val="28"/>
        </w:rPr>
        <w:t>«О контрольно-счетной палате Архангельской области».</w:t>
      </w:r>
    </w:p>
    <w:p w:rsidR="00B576E9" w:rsidRPr="00BD7926" w:rsidRDefault="00B576E9" w:rsidP="005D3162">
      <w:pPr>
        <w:ind w:firstLine="709"/>
        <w:jc w:val="both"/>
        <w:rPr>
          <w:sz w:val="28"/>
          <w:szCs w:val="28"/>
        </w:rPr>
      </w:pPr>
      <w:r w:rsidRPr="00BD7926">
        <w:rPr>
          <w:sz w:val="28"/>
          <w:szCs w:val="28"/>
        </w:rPr>
        <w:lastRenderedPageBreak/>
        <w:t>4. Поступившие в областное Собрание предложения о кандидатурах                    на должности председателя, заместителя председателя и аудиторов контрольно-счетной палаты Архангельской области и все документы, подтверждающие с</w:t>
      </w:r>
      <w:r w:rsidRPr="00BD7926">
        <w:rPr>
          <w:sz w:val="28"/>
          <w:szCs w:val="28"/>
        </w:rPr>
        <w:t>о</w:t>
      </w:r>
      <w:r w:rsidRPr="00BD7926">
        <w:rPr>
          <w:sz w:val="28"/>
          <w:szCs w:val="28"/>
        </w:rPr>
        <w:t xml:space="preserve">ответствие указанных кандидатур требованиям, установленным </w:t>
      </w:r>
      <w:hyperlink r:id="rId25" w:history="1">
        <w:r w:rsidRPr="00BD7926">
          <w:rPr>
            <w:sz w:val="28"/>
            <w:szCs w:val="28"/>
          </w:rPr>
          <w:t>статьей 6</w:t>
        </w:r>
      </w:hyperlink>
      <w:r w:rsidRPr="00BD7926">
        <w:rPr>
          <w:sz w:val="28"/>
          <w:szCs w:val="28"/>
        </w:rPr>
        <w:t xml:space="preserve"> обл</w:t>
      </w:r>
      <w:r w:rsidRPr="00BD7926">
        <w:rPr>
          <w:sz w:val="28"/>
          <w:szCs w:val="28"/>
        </w:rPr>
        <w:t>а</w:t>
      </w:r>
      <w:r w:rsidRPr="00BD7926">
        <w:rPr>
          <w:sz w:val="28"/>
          <w:szCs w:val="28"/>
        </w:rPr>
        <w:t>стного закона «О контрольно-счетной палате Архангельской области», напра</w:t>
      </w:r>
      <w:r w:rsidRPr="00BD7926">
        <w:rPr>
          <w:sz w:val="28"/>
          <w:szCs w:val="28"/>
        </w:rPr>
        <w:t>в</w:t>
      </w:r>
      <w:r w:rsidRPr="00BD7926">
        <w:rPr>
          <w:sz w:val="28"/>
          <w:szCs w:val="28"/>
        </w:rPr>
        <w:t xml:space="preserve">ляются председателем областного Собрания в профильный комитет. </w:t>
      </w:r>
      <w:r w:rsidRPr="00BD7926">
        <w:rPr>
          <w:rStyle w:val="ae"/>
          <w:sz w:val="28"/>
          <w:szCs w:val="28"/>
        </w:rPr>
        <w:t>Предл</w:t>
      </w:r>
      <w:r w:rsidRPr="00BD7926">
        <w:rPr>
          <w:rStyle w:val="ae"/>
          <w:sz w:val="28"/>
          <w:szCs w:val="28"/>
        </w:rPr>
        <w:t>о</w:t>
      </w:r>
      <w:r w:rsidRPr="00BD7926">
        <w:rPr>
          <w:rStyle w:val="ae"/>
          <w:sz w:val="28"/>
          <w:szCs w:val="28"/>
        </w:rPr>
        <w:t xml:space="preserve">жения о кандидатурах </w:t>
      </w:r>
      <w:r w:rsidRPr="00BD7926">
        <w:rPr>
          <w:sz w:val="28"/>
          <w:szCs w:val="28"/>
        </w:rPr>
        <w:t xml:space="preserve">на должности председателя, заместителя председателя </w:t>
      </w:r>
      <w:r w:rsidR="001736A4" w:rsidRPr="00BD7926">
        <w:rPr>
          <w:sz w:val="28"/>
          <w:szCs w:val="28"/>
        </w:rPr>
        <w:t xml:space="preserve">   </w:t>
      </w:r>
      <w:r w:rsidRPr="00BD7926">
        <w:rPr>
          <w:sz w:val="28"/>
          <w:szCs w:val="28"/>
        </w:rPr>
        <w:t xml:space="preserve">и аудиторов контрольно-счетной палаты Архангельской области </w:t>
      </w:r>
      <w:r w:rsidRPr="00BD7926">
        <w:rPr>
          <w:rStyle w:val="ae"/>
          <w:sz w:val="28"/>
          <w:szCs w:val="28"/>
        </w:rPr>
        <w:t>рассылаются всем депутатам не позднее трех рабочих дней со дня поступления указанных документов.</w:t>
      </w:r>
    </w:p>
    <w:p w:rsidR="004276AA" w:rsidRPr="00BD7926" w:rsidRDefault="004276AA" w:rsidP="005D3162">
      <w:pPr>
        <w:ind w:firstLine="709"/>
        <w:jc w:val="both"/>
        <w:rPr>
          <w:sz w:val="28"/>
          <w:szCs w:val="28"/>
        </w:rPr>
      </w:pPr>
    </w:p>
    <w:tbl>
      <w:tblPr>
        <w:tblW w:w="0" w:type="auto"/>
        <w:tblInd w:w="817" w:type="dxa"/>
        <w:tblLook w:val="04A0"/>
      </w:tblPr>
      <w:tblGrid>
        <w:gridCol w:w="1554"/>
        <w:gridCol w:w="7483"/>
      </w:tblGrid>
      <w:tr w:rsidR="004276AA" w:rsidRPr="00735BB0" w:rsidTr="00E72513">
        <w:tc>
          <w:tcPr>
            <w:tcW w:w="1559" w:type="dxa"/>
            <w:shd w:val="clear" w:color="auto" w:fill="auto"/>
          </w:tcPr>
          <w:p w:rsidR="004276AA" w:rsidRPr="00BD7926" w:rsidRDefault="004276AA" w:rsidP="004276AA">
            <w:pPr>
              <w:autoSpaceDE w:val="0"/>
              <w:autoSpaceDN w:val="0"/>
              <w:adjustRightInd w:val="0"/>
              <w:ind w:right="-250" w:hanging="108"/>
              <w:jc w:val="both"/>
              <w:rPr>
                <w:rFonts w:eastAsia="Calibri"/>
                <w:sz w:val="28"/>
                <w:szCs w:val="28"/>
              </w:rPr>
            </w:pPr>
            <w:r w:rsidRPr="00BD7926">
              <w:rPr>
                <w:rFonts w:eastAsia="Calibri"/>
                <w:b/>
                <w:sz w:val="28"/>
                <w:szCs w:val="28"/>
              </w:rPr>
              <w:t>Статья 28.2.</w:t>
            </w:r>
          </w:p>
        </w:tc>
        <w:tc>
          <w:tcPr>
            <w:tcW w:w="7513" w:type="dxa"/>
            <w:shd w:val="clear" w:color="auto" w:fill="auto"/>
          </w:tcPr>
          <w:p w:rsidR="004276AA" w:rsidRPr="00735BB0" w:rsidRDefault="004276AA" w:rsidP="00E72513">
            <w:pPr>
              <w:autoSpaceDE w:val="0"/>
              <w:autoSpaceDN w:val="0"/>
              <w:adjustRightInd w:val="0"/>
              <w:jc w:val="both"/>
              <w:rPr>
                <w:rFonts w:eastAsia="Calibri"/>
                <w:b/>
                <w:sz w:val="28"/>
                <w:szCs w:val="28"/>
              </w:rPr>
            </w:pPr>
            <w:r w:rsidRPr="00BD7926">
              <w:rPr>
                <w:b/>
                <w:sz w:val="28"/>
                <w:szCs w:val="28"/>
              </w:rPr>
              <w:t>Предварительное рассмотрение предложений о канд</w:t>
            </w:r>
            <w:r w:rsidRPr="00BD7926">
              <w:rPr>
                <w:b/>
                <w:sz w:val="28"/>
                <w:szCs w:val="28"/>
              </w:rPr>
              <w:t>и</w:t>
            </w:r>
            <w:r w:rsidRPr="00BD7926">
              <w:rPr>
                <w:b/>
                <w:sz w:val="28"/>
                <w:szCs w:val="28"/>
              </w:rPr>
              <w:t>датурах на должности председателя, заместителя пре</w:t>
            </w:r>
            <w:r w:rsidRPr="00BD7926">
              <w:rPr>
                <w:b/>
                <w:sz w:val="28"/>
                <w:szCs w:val="28"/>
              </w:rPr>
              <w:t>д</w:t>
            </w:r>
            <w:r w:rsidRPr="00BD7926">
              <w:rPr>
                <w:b/>
                <w:sz w:val="28"/>
                <w:szCs w:val="28"/>
              </w:rPr>
              <w:t>седателя и аудиторов контрольно-счетной палаты А</w:t>
            </w:r>
            <w:r w:rsidRPr="00BD7926">
              <w:rPr>
                <w:b/>
                <w:sz w:val="28"/>
                <w:szCs w:val="28"/>
              </w:rPr>
              <w:t>р</w:t>
            </w:r>
            <w:r w:rsidRPr="00BD7926">
              <w:rPr>
                <w:b/>
                <w:sz w:val="28"/>
                <w:szCs w:val="28"/>
              </w:rPr>
              <w:t>хангельской области профильным комитетом областн</w:t>
            </w:r>
            <w:r w:rsidRPr="00BD7926">
              <w:rPr>
                <w:b/>
                <w:sz w:val="28"/>
                <w:szCs w:val="28"/>
              </w:rPr>
              <w:t>о</w:t>
            </w:r>
            <w:r w:rsidRPr="00BD7926">
              <w:rPr>
                <w:b/>
                <w:sz w:val="28"/>
                <w:szCs w:val="28"/>
              </w:rPr>
              <w:t>го Собрания</w:t>
            </w:r>
            <w:r w:rsidRPr="00735BB0">
              <w:rPr>
                <w:b/>
                <w:sz w:val="28"/>
                <w:szCs w:val="28"/>
              </w:rPr>
              <w:t xml:space="preserve">     </w:t>
            </w:r>
          </w:p>
        </w:tc>
      </w:tr>
    </w:tbl>
    <w:p w:rsidR="00493CFC" w:rsidRPr="00735BB0" w:rsidRDefault="006E0D54" w:rsidP="005D3162">
      <w:pPr>
        <w:ind w:firstLine="709"/>
        <w:jc w:val="both"/>
        <w:rPr>
          <w:b/>
          <w:sz w:val="28"/>
          <w:szCs w:val="28"/>
        </w:rPr>
      </w:pPr>
      <w:r>
        <w:rPr>
          <w:b/>
          <w:sz w:val="28"/>
          <w:szCs w:val="28"/>
        </w:rPr>
        <w:t xml:space="preserve"> </w:t>
      </w:r>
      <w:r w:rsidR="00493CFC" w:rsidRPr="00735BB0">
        <w:rPr>
          <w:b/>
          <w:sz w:val="28"/>
          <w:szCs w:val="28"/>
        </w:rPr>
        <w:t xml:space="preserve"> </w:t>
      </w:r>
    </w:p>
    <w:p w:rsidR="005D3162" w:rsidRPr="00735BB0" w:rsidRDefault="005D3162" w:rsidP="005D3162">
      <w:pPr>
        <w:ind w:firstLine="709"/>
        <w:jc w:val="both"/>
        <w:rPr>
          <w:sz w:val="28"/>
          <w:szCs w:val="28"/>
        </w:rPr>
      </w:pPr>
      <w:r w:rsidRPr="00735BB0">
        <w:rPr>
          <w:sz w:val="28"/>
          <w:szCs w:val="28"/>
        </w:rPr>
        <w:t>1. Профильный комитет областного Собрания, рассматривая поступи</w:t>
      </w:r>
      <w:r w:rsidRPr="00735BB0">
        <w:rPr>
          <w:sz w:val="28"/>
          <w:szCs w:val="28"/>
        </w:rPr>
        <w:t>в</w:t>
      </w:r>
      <w:r w:rsidRPr="00735BB0">
        <w:rPr>
          <w:sz w:val="28"/>
          <w:szCs w:val="28"/>
        </w:rPr>
        <w:t>шие предложения о кандидатурах на должности председателя, заместителя председателя и аудиторов контрольно-счетной палаты Архангельской области, проверяет на основании представленных документов соответствие предложе</w:t>
      </w:r>
      <w:r w:rsidRPr="00735BB0">
        <w:rPr>
          <w:sz w:val="28"/>
          <w:szCs w:val="28"/>
        </w:rPr>
        <w:t>н</w:t>
      </w:r>
      <w:r w:rsidRPr="00735BB0">
        <w:rPr>
          <w:sz w:val="28"/>
          <w:szCs w:val="28"/>
        </w:rPr>
        <w:t>ных кандидатур требованиям, установлен</w:t>
      </w:r>
      <w:r w:rsidR="007F6635" w:rsidRPr="00735BB0">
        <w:rPr>
          <w:sz w:val="28"/>
          <w:szCs w:val="28"/>
        </w:rPr>
        <w:t xml:space="preserve">ным статьей 6 областного закона </w:t>
      </w:r>
      <w:r w:rsidR="00C278F0" w:rsidRPr="00C278F0">
        <w:rPr>
          <w:sz w:val="28"/>
          <w:szCs w:val="28"/>
        </w:rPr>
        <w:t xml:space="preserve">     </w:t>
      </w:r>
      <w:r w:rsidRPr="00735BB0">
        <w:rPr>
          <w:sz w:val="28"/>
          <w:szCs w:val="28"/>
        </w:rPr>
        <w:t xml:space="preserve">«О контрольно-счетной палате Архангельской области». </w:t>
      </w:r>
    </w:p>
    <w:p w:rsidR="005D3162" w:rsidRPr="00735BB0" w:rsidRDefault="005D3162" w:rsidP="005D3162">
      <w:pPr>
        <w:ind w:firstLine="709"/>
        <w:jc w:val="both"/>
        <w:rPr>
          <w:sz w:val="28"/>
          <w:szCs w:val="28"/>
        </w:rPr>
      </w:pPr>
      <w:r w:rsidRPr="00735BB0">
        <w:rPr>
          <w:sz w:val="28"/>
          <w:szCs w:val="28"/>
        </w:rPr>
        <w:t xml:space="preserve">2. При предварительном рассмотрении предложений о кандидатурах </w:t>
      </w:r>
      <w:r w:rsidR="00B607DE" w:rsidRPr="00735BB0">
        <w:rPr>
          <w:sz w:val="28"/>
          <w:szCs w:val="28"/>
        </w:rPr>
        <w:t xml:space="preserve">        </w:t>
      </w:r>
      <w:r w:rsidRPr="00735BB0">
        <w:rPr>
          <w:sz w:val="28"/>
          <w:szCs w:val="28"/>
        </w:rPr>
        <w:t>на должность председателя контрольно-счетной палаты Архангельской области  председатель областного Собрания по обращению профильного комитета з</w:t>
      </w:r>
      <w:r w:rsidRPr="00735BB0">
        <w:rPr>
          <w:sz w:val="28"/>
          <w:szCs w:val="28"/>
        </w:rPr>
        <w:t>а</w:t>
      </w:r>
      <w:r w:rsidRPr="00735BB0">
        <w:rPr>
          <w:sz w:val="28"/>
          <w:szCs w:val="28"/>
        </w:rPr>
        <w:t>прашивает мнение Председателя Счетной палаты Российской Федерации               о соответствии указанных кандидатур требованиям, установленным статьей</w:t>
      </w:r>
      <w:r w:rsidR="00254656" w:rsidRPr="00735BB0">
        <w:rPr>
          <w:sz w:val="28"/>
          <w:szCs w:val="28"/>
        </w:rPr>
        <w:t xml:space="preserve">                  </w:t>
      </w:r>
      <w:r w:rsidRPr="00735BB0">
        <w:rPr>
          <w:sz w:val="28"/>
          <w:szCs w:val="28"/>
        </w:rPr>
        <w:t xml:space="preserve"> 6 областного закона «О контрольно-счетной палате Архангельской области».</w:t>
      </w:r>
    </w:p>
    <w:p w:rsidR="005D3162" w:rsidRPr="00735BB0" w:rsidRDefault="005D3162" w:rsidP="005D3162">
      <w:pPr>
        <w:ind w:firstLine="709"/>
        <w:jc w:val="both"/>
        <w:rPr>
          <w:sz w:val="28"/>
          <w:szCs w:val="28"/>
        </w:rPr>
      </w:pPr>
      <w:r w:rsidRPr="00735BB0">
        <w:rPr>
          <w:sz w:val="28"/>
          <w:szCs w:val="28"/>
        </w:rPr>
        <w:t xml:space="preserve">3. Кандидаты на должности председателя, заместителя председателя </w:t>
      </w:r>
      <w:r w:rsidR="00E90C9E" w:rsidRPr="00735BB0">
        <w:rPr>
          <w:sz w:val="28"/>
          <w:szCs w:val="28"/>
        </w:rPr>
        <w:t xml:space="preserve">                         </w:t>
      </w:r>
      <w:r w:rsidRPr="00735BB0">
        <w:rPr>
          <w:sz w:val="28"/>
          <w:szCs w:val="28"/>
        </w:rPr>
        <w:t>и</w:t>
      </w:r>
      <w:r w:rsidR="00955D22" w:rsidRPr="00735BB0">
        <w:rPr>
          <w:sz w:val="28"/>
          <w:szCs w:val="28"/>
        </w:rPr>
        <w:t xml:space="preserve"> </w:t>
      </w:r>
      <w:r w:rsidRPr="00735BB0">
        <w:rPr>
          <w:sz w:val="28"/>
          <w:szCs w:val="28"/>
        </w:rPr>
        <w:t xml:space="preserve">аудиторов контрольно-счетной палаты Архангельской области не менее чем </w:t>
      </w:r>
      <w:r w:rsidR="00B607DE" w:rsidRPr="00735BB0">
        <w:rPr>
          <w:sz w:val="28"/>
          <w:szCs w:val="28"/>
        </w:rPr>
        <w:t xml:space="preserve">  </w:t>
      </w:r>
      <w:r w:rsidRPr="00735BB0">
        <w:rPr>
          <w:sz w:val="28"/>
          <w:szCs w:val="28"/>
        </w:rPr>
        <w:t xml:space="preserve">за семь рабочих дней уведомляются профильным комитетом о дате, месте </w:t>
      </w:r>
      <w:r w:rsidR="00B607DE" w:rsidRPr="00735BB0">
        <w:rPr>
          <w:sz w:val="28"/>
          <w:szCs w:val="28"/>
        </w:rPr>
        <w:t xml:space="preserve">          </w:t>
      </w:r>
      <w:r w:rsidRPr="00735BB0">
        <w:rPr>
          <w:sz w:val="28"/>
          <w:szCs w:val="28"/>
        </w:rPr>
        <w:t xml:space="preserve">и времени предварительного рассмотрения предложений о кандидатурах </w:t>
      </w:r>
      <w:r w:rsidR="00B607DE" w:rsidRPr="00735BB0">
        <w:rPr>
          <w:sz w:val="28"/>
          <w:szCs w:val="28"/>
        </w:rPr>
        <w:t xml:space="preserve">          </w:t>
      </w:r>
      <w:r w:rsidRPr="00735BB0">
        <w:rPr>
          <w:sz w:val="28"/>
          <w:szCs w:val="28"/>
        </w:rPr>
        <w:t>на должности председателя, заместителя председателя и аудиторов контрольно-счетной палаты Архангельской области.</w:t>
      </w:r>
    </w:p>
    <w:p w:rsidR="005D3162" w:rsidRPr="00735BB0" w:rsidRDefault="005D3162" w:rsidP="005D3162">
      <w:pPr>
        <w:ind w:firstLine="709"/>
        <w:jc w:val="both"/>
        <w:rPr>
          <w:sz w:val="28"/>
          <w:szCs w:val="28"/>
        </w:rPr>
      </w:pPr>
      <w:r w:rsidRPr="00735BB0">
        <w:rPr>
          <w:sz w:val="28"/>
          <w:szCs w:val="28"/>
        </w:rPr>
        <w:t>4. На заседании профильного комитета вправе присутствовать представ</w:t>
      </w:r>
      <w:r w:rsidRPr="00735BB0">
        <w:rPr>
          <w:sz w:val="28"/>
          <w:szCs w:val="28"/>
        </w:rPr>
        <w:t>и</w:t>
      </w:r>
      <w:r w:rsidRPr="00735BB0">
        <w:rPr>
          <w:sz w:val="28"/>
          <w:szCs w:val="28"/>
        </w:rPr>
        <w:t xml:space="preserve">тели субъектов внесения в областное Собрание предложений о кандидатурах </w:t>
      </w:r>
      <w:r w:rsidR="00B607DE" w:rsidRPr="00735BB0">
        <w:rPr>
          <w:sz w:val="28"/>
          <w:szCs w:val="28"/>
        </w:rPr>
        <w:t xml:space="preserve">   </w:t>
      </w:r>
      <w:r w:rsidRPr="00735BB0">
        <w:rPr>
          <w:sz w:val="28"/>
          <w:szCs w:val="28"/>
        </w:rPr>
        <w:t>на должность председателя контрольно-счетной палаты Архангельской обла</w:t>
      </w:r>
      <w:r w:rsidRPr="00735BB0">
        <w:rPr>
          <w:sz w:val="28"/>
          <w:szCs w:val="28"/>
        </w:rPr>
        <w:t>с</w:t>
      </w:r>
      <w:r w:rsidRPr="00735BB0">
        <w:rPr>
          <w:sz w:val="28"/>
          <w:szCs w:val="28"/>
        </w:rPr>
        <w:t>ти, а также кандидаты на должности председателя, заместителя председателя</w:t>
      </w:r>
      <w:r w:rsidR="00146377" w:rsidRPr="00735BB0">
        <w:rPr>
          <w:sz w:val="28"/>
          <w:szCs w:val="28"/>
        </w:rPr>
        <w:t xml:space="preserve">                           </w:t>
      </w:r>
      <w:r w:rsidRPr="00735BB0">
        <w:rPr>
          <w:sz w:val="28"/>
          <w:szCs w:val="28"/>
        </w:rPr>
        <w:t xml:space="preserve"> и аудиторов контрольно-счетной палаты Архангельской области. По решению профильного комитета указанным лицам может предоставляться слово для в</w:t>
      </w:r>
      <w:r w:rsidRPr="00735BB0">
        <w:rPr>
          <w:sz w:val="28"/>
          <w:szCs w:val="28"/>
        </w:rPr>
        <w:t>ы</w:t>
      </w:r>
      <w:r w:rsidRPr="00735BB0">
        <w:rPr>
          <w:sz w:val="28"/>
          <w:szCs w:val="28"/>
        </w:rPr>
        <w:t>ступлений, могут задаваться вопросы и заслушиваться их пояснения.</w:t>
      </w:r>
    </w:p>
    <w:p w:rsidR="005D3162" w:rsidRPr="00735BB0" w:rsidRDefault="005D3162" w:rsidP="005D3162">
      <w:pPr>
        <w:ind w:firstLine="709"/>
        <w:jc w:val="both"/>
        <w:rPr>
          <w:sz w:val="28"/>
          <w:szCs w:val="28"/>
        </w:rPr>
      </w:pPr>
      <w:r w:rsidRPr="00735BB0">
        <w:rPr>
          <w:sz w:val="28"/>
          <w:szCs w:val="28"/>
        </w:rPr>
        <w:t>5. На заседании профильного комитета члены комитета в отношении к</w:t>
      </w:r>
      <w:r w:rsidRPr="00735BB0">
        <w:rPr>
          <w:sz w:val="28"/>
          <w:szCs w:val="28"/>
        </w:rPr>
        <w:t>а</w:t>
      </w:r>
      <w:r w:rsidRPr="00735BB0">
        <w:rPr>
          <w:sz w:val="28"/>
          <w:szCs w:val="28"/>
        </w:rPr>
        <w:t>ждой кандидатуры принимают открытым голосованием решение о соответс</w:t>
      </w:r>
      <w:r w:rsidRPr="00735BB0">
        <w:rPr>
          <w:sz w:val="28"/>
          <w:szCs w:val="28"/>
        </w:rPr>
        <w:t>т</w:t>
      </w:r>
      <w:r w:rsidRPr="00735BB0">
        <w:rPr>
          <w:sz w:val="28"/>
          <w:szCs w:val="28"/>
        </w:rPr>
        <w:t xml:space="preserve">вии (несоответствии) кандидата и представленных документов требованиям, </w:t>
      </w:r>
      <w:r w:rsidRPr="00735BB0">
        <w:rPr>
          <w:sz w:val="28"/>
          <w:szCs w:val="28"/>
        </w:rPr>
        <w:lastRenderedPageBreak/>
        <w:t>установленным статьей 6 областного закона «О контрольно-счетной палате А</w:t>
      </w:r>
      <w:r w:rsidRPr="00735BB0">
        <w:rPr>
          <w:sz w:val="28"/>
          <w:szCs w:val="28"/>
        </w:rPr>
        <w:t>р</w:t>
      </w:r>
      <w:r w:rsidRPr="00735BB0">
        <w:rPr>
          <w:sz w:val="28"/>
          <w:szCs w:val="28"/>
        </w:rPr>
        <w:t>хангельской области».</w:t>
      </w:r>
    </w:p>
    <w:p w:rsidR="005D3162" w:rsidRDefault="005D3162" w:rsidP="005D3162">
      <w:pPr>
        <w:ind w:firstLine="709"/>
        <w:jc w:val="both"/>
        <w:rPr>
          <w:sz w:val="28"/>
          <w:szCs w:val="28"/>
        </w:rPr>
      </w:pPr>
      <w:r w:rsidRPr="00735BB0">
        <w:rPr>
          <w:sz w:val="28"/>
          <w:szCs w:val="28"/>
        </w:rPr>
        <w:t>Профильным комитетом может быть принято решение о поддержке той или иной кандидатуры на должность председателя, заместителя председателя или аудитора контрольно-счетной палаты Архангельской области.</w:t>
      </w:r>
    </w:p>
    <w:p w:rsidR="00881953" w:rsidRPr="00735BB0" w:rsidRDefault="00881953" w:rsidP="005D3162">
      <w:pPr>
        <w:ind w:firstLine="709"/>
        <w:jc w:val="both"/>
        <w:rPr>
          <w:sz w:val="28"/>
          <w:szCs w:val="28"/>
        </w:rPr>
      </w:pPr>
    </w:p>
    <w:tbl>
      <w:tblPr>
        <w:tblW w:w="0" w:type="auto"/>
        <w:tblInd w:w="817" w:type="dxa"/>
        <w:tblLook w:val="04A0"/>
      </w:tblPr>
      <w:tblGrid>
        <w:gridCol w:w="1555"/>
        <w:gridCol w:w="7482"/>
      </w:tblGrid>
      <w:tr w:rsidR="004276AA" w:rsidRPr="00735BB0" w:rsidTr="00E72513">
        <w:tc>
          <w:tcPr>
            <w:tcW w:w="1559" w:type="dxa"/>
            <w:shd w:val="clear" w:color="auto" w:fill="auto"/>
          </w:tcPr>
          <w:p w:rsidR="004276AA" w:rsidRPr="00735BB0" w:rsidRDefault="004276AA" w:rsidP="004276AA">
            <w:pPr>
              <w:autoSpaceDE w:val="0"/>
              <w:autoSpaceDN w:val="0"/>
              <w:adjustRightInd w:val="0"/>
              <w:ind w:right="-250" w:hanging="108"/>
              <w:jc w:val="both"/>
              <w:rPr>
                <w:rFonts w:eastAsia="Calibri"/>
                <w:sz w:val="28"/>
                <w:szCs w:val="28"/>
              </w:rPr>
            </w:pPr>
            <w:r w:rsidRPr="00735BB0">
              <w:rPr>
                <w:rFonts w:eastAsia="Calibri"/>
                <w:b/>
                <w:sz w:val="28"/>
                <w:szCs w:val="28"/>
              </w:rPr>
              <w:t>Статья 28.3.</w:t>
            </w:r>
          </w:p>
        </w:tc>
        <w:tc>
          <w:tcPr>
            <w:tcW w:w="7513" w:type="dxa"/>
            <w:shd w:val="clear" w:color="auto" w:fill="auto"/>
          </w:tcPr>
          <w:p w:rsidR="004276AA" w:rsidRPr="00735BB0" w:rsidRDefault="004276AA" w:rsidP="00E72513">
            <w:pPr>
              <w:autoSpaceDE w:val="0"/>
              <w:autoSpaceDN w:val="0"/>
              <w:adjustRightInd w:val="0"/>
              <w:jc w:val="both"/>
              <w:rPr>
                <w:rFonts w:eastAsia="Calibri"/>
                <w:b/>
                <w:sz w:val="28"/>
                <w:szCs w:val="28"/>
              </w:rPr>
            </w:pPr>
            <w:r w:rsidRPr="00735BB0">
              <w:rPr>
                <w:b/>
                <w:sz w:val="28"/>
                <w:szCs w:val="28"/>
              </w:rPr>
              <w:t xml:space="preserve">Порядок рассмотрения предложений о кандидатурах </w:t>
            </w:r>
            <w:r w:rsidR="00B607DE" w:rsidRPr="00735BB0">
              <w:rPr>
                <w:b/>
                <w:sz w:val="28"/>
                <w:szCs w:val="28"/>
              </w:rPr>
              <w:t xml:space="preserve">    </w:t>
            </w:r>
            <w:r w:rsidRPr="00735BB0">
              <w:rPr>
                <w:b/>
                <w:sz w:val="28"/>
                <w:szCs w:val="28"/>
              </w:rPr>
              <w:t xml:space="preserve">на должности председателя, заместителя председателя                   и аудиторов контрольно-счетной палаты Архангельской области на сессии областного Собрания    </w:t>
            </w:r>
          </w:p>
        </w:tc>
      </w:tr>
    </w:tbl>
    <w:p w:rsidR="0090026F" w:rsidRPr="00735BB0" w:rsidRDefault="007C2E87" w:rsidP="007C2E87">
      <w:pPr>
        <w:tabs>
          <w:tab w:val="left" w:pos="2340"/>
        </w:tabs>
        <w:ind w:firstLine="709"/>
        <w:jc w:val="both"/>
        <w:rPr>
          <w:sz w:val="28"/>
          <w:szCs w:val="28"/>
        </w:rPr>
      </w:pPr>
      <w:r w:rsidRPr="00735BB0">
        <w:rPr>
          <w:b/>
          <w:sz w:val="28"/>
          <w:szCs w:val="28"/>
        </w:rPr>
        <w:t xml:space="preserve"> </w:t>
      </w:r>
      <w:r w:rsidR="00342E7A">
        <w:rPr>
          <w:b/>
          <w:sz w:val="28"/>
          <w:szCs w:val="28"/>
        </w:rPr>
        <w:t xml:space="preserve">     </w:t>
      </w:r>
      <w:r w:rsidR="0090026F" w:rsidRPr="00735BB0">
        <w:rPr>
          <w:b/>
          <w:sz w:val="28"/>
          <w:szCs w:val="28"/>
        </w:rPr>
        <w:t xml:space="preserve"> </w:t>
      </w:r>
    </w:p>
    <w:p w:rsidR="005D3162" w:rsidRPr="00735BB0" w:rsidRDefault="005D3162" w:rsidP="005D3162">
      <w:pPr>
        <w:ind w:firstLine="709"/>
        <w:jc w:val="both"/>
        <w:rPr>
          <w:sz w:val="28"/>
          <w:szCs w:val="28"/>
        </w:rPr>
      </w:pPr>
      <w:r w:rsidRPr="00735BB0">
        <w:rPr>
          <w:sz w:val="28"/>
          <w:szCs w:val="28"/>
        </w:rPr>
        <w:t xml:space="preserve">1. Кандидаты на должности председателя, заместителя председателя </w:t>
      </w:r>
      <w:r w:rsidR="00672705" w:rsidRPr="00735BB0">
        <w:rPr>
          <w:sz w:val="28"/>
          <w:szCs w:val="28"/>
        </w:rPr>
        <w:t xml:space="preserve">                           </w:t>
      </w:r>
      <w:r w:rsidRPr="00735BB0">
        <w:rPr>
          <w:sz w:val="28"/>
          <w:szCs w:val="28"/>
        </w:rPr>
        <w:t>и аудиторов контрольно-счетно</w:t>
      </w:r>
      <w:r w:rsidR="0063496A" w:rsidRPr="00735BB0">
        <w:rPr>
          <w:sz w:val="28"/>
          <w:szCs w:val="28"/>
        </w:rPr>
        <w:t xml:space="preserve">й палаты Архангельской области </w:t>
      </w:r>
      <w:r w:rsidRPr="00735BB0">
        <w:rPr>
          <w:sz w:val="28"/>
          <w:szCs w:val="28"/>
        </w:rPr>
        <w:t xml:space="preserve">уведомляются профильным комитетом о дате и месте рассмотрения вопроса о назначении </w:t>
      </w:r>
      <w:r w:rsidR="00B607DE" w:rsidRPr="00735BB0">
        <w:rPr>
          <w:sz w:val="28"/>
          <w:szCs w:val="28"/>
        </w:rPr>
        <w:t xml:space="preserve">      </w:t>
      </w:r>
      <w:r w:rsidRPr="00735BB0">
        <w:rPr>
          <w:sz w:val="28"/>
          <w:szCs w:val="28"/>
        </w:rPr>
        <w:t>на должности председателя, заместителя председателя и аудиторов контрольно-счетной палаты Архангельской области на сессии областного Собрания.</w:t>
      </w:r>
    </w:p>
    <w:p w:rsidR="005D3162" w:rsidRPr="00735BB0" w:rsidRDefault="005D3162" w:rsidP="005D3162">
      <w:pPr>
        <w:ind w:firstLine="709"/>
        <w:jc w:val="both"/>
        <w:rPr>
          <w:sz w:val="28"/>
          <w:szCs w:val="28"/>
        </w:rPr>
      </w:pPr>
      <w:r w:rsidRPr="00735BB0">
        <w:rPr>
          <w:sz w:val="28"/>
          <w:szCs w:val="28"/>
        </w:rPr>
        <w:t>2. Областное Собрание рассматривает вопрос о назначении на должности председателя, заместителя председателя и аудиторов контрольно-счетной пал</w:t>
      </w:r>
      <w:r w:rsidRPr="00735BB0">
        <w:rPr>
          <w:sz w:val="28"/>
          <w:szCs w:val="28"/>
        </w:rPr>
        <w:t>а</w:t>
      </w:r>
      <w:r w:rsidRPr="00735BB0">
        <w:rPr>
          <w:sz w:val="28"/>
          <w:szCs w:val="28"/>
        </w:rPr>
        <w:t>ты Архангельской области при личном присутствии кандидатов на указанные должности.</w:t>
      </w:r>
    </w:p>
    <w:p w:rsidR="005D3162" w:rsidRPr="00735BB0" w:rsidRDefault="005D3162" w:rsidP="005D3162">
      <w:pPr>
        <w:ind w:firstLine="709"/>
        <w:jc w:val="both"/>
        <w:rPr>
          <w:sz w:val="28"/>
          <w:szCs w:val="28"/>
        </w:rPr>
      </w:pPr>
      <w:r w:rsidRPr="00735BB0">
        <w:rPr>
          <w:sz w:val="28"/>
          <w:szCs w:val="28"/>
        </w:rPr>
        <w:t>3. Рассмотрение вопроса, указанного в пункте 1 настоящей статьи, нач</w:t>
      </w:r>
      <w:r w:rsidRPr="00735BB0">
        <w:rPr>
          <w:sz w:val="28"/>
          <w:szCs w:val="28"/>
        </w:rPr>
        <w:t>и</w:t>
      </w:r>
      <w:r w:rsidRPr="00735BB0">
        <w:rPr>
          <w:sz w:val="28"/>
          <w:szCs w:val="28"/>
        </w:rPr>
        <w:t>нается с представления субъектами внесения в областное Собрание предлож</w:t>
      </w:r>
      <w:r w:rsidRPr="00735BB0">
        <w:rPr>
          <w:sz w:val="28"/>
          <w:szCs w:val="28"/>
        </w:rPr>
        <w:t>е</w:t>
      </w:r>
      <w:r w:rsidRPr="00735BB0">
        <w:rPr>
          <w:sz w:val="28"/>
          <w:szCs w:val="28"/>
        </w:rPr>
        <w:t>ний</w:t>
      </w:r>
      <w:r w:rsidR="00C278F0">
        <w:rPr>
          <w:sz w:val="28"/>
          <w:szCs w:val="28"/>
        </w:rPr>
        <w:t xml:space="preserve"> </w:t>
      </w:r>
      <w:r w:rsidRPr="00735BB0">
        <w:rPr>
          <w:sz w:val="28"/>
          <w:szCs w:val="28"/>
        </w:rPr>
        <w:t xml:space="preserve">о кандидатурах на должности председателя, заместителя председателя </w:t>
      </w:r>
      <w:r w:rsidR="0045582E">
        <w:rPr>
          <w:sz w:val="28"/>
          <w:szCs w:val="28"/>
        </w:rPr>
        <w:t xml:space="preserve">         </w:t>
      </w:r>
      <w:r w:rsidRPr="00735BB0">
        <w:rPr>
          <w:sz w:val="28"/>
          <w:szCs w:val="28"/>
        </w:rPr>
        <w:t>и аудиторов контрольно-счетной палаты Архангельской области соответс</w:t>
      </w:r>
      <w:r w:rsidRPr="00735BB0">
        <w:rPr>
          <w:sz w:val="28"/>
          <w:szCs w:val="28"/>
        </w:rPr>
        <w:t>т</w:t>
      </w:r>
      <w:r w:rsidRPr="00735BB0">
        <w:rPr>
          <w:sz w:val="28"/>
          <w:szCs w:val="28"/>
        </w:rPr>
        <w:t>вующих кандидатур.</w:t>
      </w:r>
    </w:p>
    <w:p w:rsidR="005D3162" w:rsidRPr="00735BB0" w:rsidRDefault="005D3162" w:rsidP="005D3162">
      <w:pPr>
        <w:ind w:firstLine="709"/>
        <w:jc w:val="both"/>
        <w:rPr>
          <w:sz w:val="28"/>
          <w:szCs w:val="28"/>
        </w:rPr>
      </w:pPr>
      <w:r w:rsidRPr="00735BB0">
        <w:rPr>
          <w:sz w:val="28"/>
          <w:szCs w:val="28"/>
        </w:rPr>
        <w:t>4. Затем председатель профильного комитета, рассматривавшего предл</w:t>
      </w:r>
      <w:r w:rsidRPr="00735BB0">
        <w:rPr>
          <w:sz w:val="28"/>
          <w:szCs w:val="28"/>
        </w:rPr>
        <w:t>о</w:t>
      </w:r>
      <w:r w:rsidRPr="00735BB0">
        <w:rPr>
          <w:sz w:val="28"/>
          <w:szCs w:val="28"/>
        </w:rPr>
        <w:t xml:space="preserve">жения о кандидатурах на должности председателя, заместителя председателя </w:t>
      </w:r>
      <w:r w:rsidR="00E90C9E" w:rsidRPr="00735BB0">
        <w:rPr>
          <w:sz w:val="28"/>
          <w:szCs w:val="28"/>
        </w:rPr>
        <w:t xml:space="preserve">                      </w:t>
      </w:r>
      <w:r w:rsidRPr="00735BB0">
        <w:rPr>
          <w:sz w:val="28"/>
          <w:szCs w:val="28"/>
        </w:rPr>
        <w:t>и аудиторов контрольно-счетной палаты Архангельской области, информирует</w:t>
      </w:r>
      <w:r w:rsidR="00E90C9E" w:rsidRPr="00735BB0">
        <w:rPr>
          <w:sz w:val="28"/>
          <w:szCs w:val="28"/>
        </w:rPr>
        <w:t xml:space="preserve">                  </w:t>
      </w:r>
      <w:r w:rsidRPr="00735BB0">
        <w:rPr>
          <w:sz w:val="28"/>
          <w:szCs w:val="28"/>
        </w:rPr>
        <w:t xml:space="preserve"> о представленных документах в отношении каждого кандидата и решении к</w:t>
      </w:r>
      <w:r w:rsidRPr="00735BB0">
        <w:rPr>
          <w:sz w:val="28"/>
          <w:szCs w:val="28"/>
        </w:rPr>
        <w:t>о</w:t>
      </w:r>
      <w:r w:rsidRPr="00735BB0">
        <w:rPr>
          <w:sz w:val="28"/>
          <w:szCs w:val="28"/>
        </w:rPr>
        <w:t>митета о соответствии (несоответствии) кандидата и представленных докуме</w:t>
      </w:r>
      <w:r w:rsidRPr="00735BB0">
        <w:rPr>
          <w:sz w:val="28"/>
          <w:szCs w:val="28"/>
        </w:rPr>
        <w:t>н</w:t>
      </w:r>
      <w:r w:rsidRPr="00735BB0">
        <w:rPr>
          <w:sz w:val="28"/>
          <w:szCs w:val="28"/>
        </w:rPr>
        <w:t>тов требованиям, установленным статьей 6 областного закона «О контрольно-счетной палате Архангельской области».</w:t>
      </w:r>
    </w:p>
    <w:p w:rsidR="005D3162" w:rsidRPr="00735BB0" w:rsidRDefault="005D3162" w:rsidP="005D3162">
      <w:pPr>
        <w:ind w:firstLine="709"/>
        <w:jc w:val="both"/>
        <w:rPr>
          <w:sz w:val="28"/>
          <w:szCs w:val="28"/>
        </w:rPr>
      </w:pPr>
      <w:r w:rsidRPr="00735BB0">
        <w:rPr>
          <w:sz w:val="28"/>
          <w:szCs w:val="28"/>
        </w:rPr>
        <w:t xml:space="preserve">При рассмотрении кандидатур на должность председателя контрольно-счетной палаты Архангельской области председатель профильного комитета информирует о мнении Председателя Счетной палаты Российской Федерации </w:t>
      </w:r>
      <w:r w:rsidR="00E90C9E" w:rsidRPr="00735BB0">
        <w:rPr>
          <w:sz w:val="28"/>
          <w:szCs w:val="28"/>
        </w:rPr>
        <w:t xml:space="preserve">                   </w:t>
      </w:r>
      <w:r w:rsidRPr="00735BB0">
        <w:rPr>
          <w:sz w:val="28"/>
          <w:szCs w:val="28"/>
        </w:rPr>
        <w:t>о соответствии представленных кандида</w:t>
      </w:r>
      <w:r w:rsidR="005D2695" w:rsidRPr="00735BB0">
        <w:rPr>
          <w:sz w:val="28"/>
          <w:szCs w:val="28"/>
        </w:rPr>
        <w:t xml:space="preserve">тур требованиям, установленным </w:t>
      </w:r>
      <w:r w:rsidRPr="00735BB0">
        <w:rPr>
          <w:sz w:val="28"/>
          <w:szCs w:val="28"/>
        </w:rPr>
        <w:t>статьей 6 областного закона «О контрольно-счетной палате Архангельской о</w:t>
      </w:r>
      <w:r w:rsidRPr="00735BB0">
        <w:rPr>
          <w:sz w:val="28"/>
          <w:szCs w:val="28"/>
        </w:rPr>
        <w:t>б</w:t>
      </w:r>
      <w:r w:rsidRPr="00735BB0">
        <w:rPr>
          <w:sz w:val="28"/>
          <w:szCs w:val="28"/>
        </w:rPr>
        <w:t>ласти», в случае, если председателем областного Собрания запрашивалось ук</w:t>
      </w:r>
      <w:r w:rsidRPr="00735BB0">
        <w:rPr>
          <w:sz w:val="28"/>
          <w:szCs w:val="28"/>
        </w:rPr>
        <w:t>а</w:t>
      </w:r>
      <w:r w:rsidRPr="00735BB0">
        <w:rPr>
          <w:sz w:val="28"/>
          <w:szCs w:val="28"/>
        </w:rPr>
        <w:t>занное мнение Председателя Счетной палаты Российской Федерации.</w:t>
      </w:r>
    </w:p>
    <w:p w:rsidR="005D3162" w:rsidRPr="00735BB0" w:rsidRDefault="005D3162" w:rsidP="005D3162">
      <w:pPr>
        <w:ind w:firstLine="709"/>
        <w:jc w:val="both"/>
        <w:rPr>
          <w:sz w:val="28"/>
          <w:szCs w:val="28"/>
        </w:rPr>
      </w:pPr>
      <w:r w:rsidRPr="00735BB0">
        <w:rPr>
          <w:sz w:val="28"/>
          <w:szCs w:val="28"/>
        </w:rPr>
        <w:t xml:space="preserve">Председатель профильного </w:t>
      </w:r>
      <w:r w:rsidR="004319C8" w:rsidRPr="00735BB0">
        <w:rPr>
          <w:sz w:val="28"/>
          <w:szCs w:val="28"/>
        </w:rPr>
        <w:t xml:space="preserve">комитета информирует о решении </w:t>
      </w:r>
      <w:r w:rsidRPr="00735BB0">
        <w:rPr>
          <w:sz w:val="28"/>
          <w:szCs w:val="28"/>
        </w:rPr>
        <w:t>профил</w:t>
      </w:r>
      <w:r w:rsidRPr="00735BB0">
        <w:rPr>
          <w:sz w:val="28"/>
          <w:szCs w:val="28"/>
        </w:rPr>
        <w:t>ь</w:t>
      </w:r>
      <w:r w:rsidRPr="00735BB0">
        <w:rPr>
          <w:sz w:val="28"/>
          <w:szCs w:val="28"/>
        </w:rPr>
        <w:t>ного комитета о поддержке той или иной кандидатуры на должность председ</w:t>
      </w:r>
      <w:r w:rsidRPr="00735BB0">
        <w:rPr>
          <w:sz w:val="28"/>
          <w:szCs w:val="28"/>
        </w:rPr>
        <w:t>а</w:t>
      </w:r>
      <w:r w:rsidRPr="00735BB0">
        <w:rPr>
          <w:sz w:val="28"/>
          <w:szCs w:val="28"/>
        </w:rPr>
        <w:t>теля, заместителя председателя или аудитора контрольно-счетной палаты А</w:t>
      </w:r>
      <w:r w:rsidRPr="00735BB0">
        <w:rPr>
          <w:sz w:val="28"/>
          <w:szCs w:val="28"/>
        </w:rPr>
        <w:t>р</w:t>
      </w:r>
      <w:r w:rsidRPr="00735BB0">
        <w:rPr>
          <w:sz w:val="28"/>
          <w:szCs w:val="28"/>
        </w:rPr>
        <w:t>хангельской области в случае принятия профильным комитетом такого реш</w:t>
      </w:r>
      <w:r w:rsidRPr="00735BB0">
        <w:rPr>
          <w:sz w:val="28"/>
          <w:szCs w:val="28"/>
        </w:rPr>
        <w:t>е</w:t>
      </w:r>
      <w:r w:rsidRPr="00735BB0">
        <w:rPr>
          <w:sz w:val="28"/>
          <w:szCs w:val="28"/>
        </w:rPr>
        <w:t>ния.</w:t>
      </w:r>
    </w:p>
    <w:p w:rsidR="005D3162" w:rsidRPr="00735BB0" w:rsidRDefault="005D3162" w:rsidP="005D3162">
      <w:pPr>
        <w:ind w:firstLine="709"/>
        <w:jc w:val="both"/>
        <w:rPr>
          <w:sz w:val="28"/>
          <w:szCs w:val="28"/>
        </w:rPr>
      </w:pPr>
      <w:r w:rsidRPr="00735BB0">
        <w:rPr>
          <w:sz w:val="28"/>
          <w:szCs w:val="28"/>
        </w:rPr>
        <w:lastRenderedPageBreak/>
        <w:t>5. После доклада председателя профильного комитета по решению</w:t>
      </w:r>
      <w:r w:rsidR="00955D22" w:rsidRPr="00735BB0">
        <w:rPr>
          <w:sz w:val="28"/>
          <w:szCs w:val="28"/>
        </w:rPr>
        <w:t xml:space="preserve">                  </w:t>
      </w:r>
      <w:r w:rsidRPr="00735BB0">
        <w:rPr>
          <w:sz w:val="28"/>
          <w:szCs w:val="28"/>
        </w:rPr>
        <w:t xml:space="preserve"> областного Собрания кандидатам может предоставляться слово для выступл</w:t>
      </w:r>
      <w:r w:rsidRPr="00735BB0">
        <w:rPr>
          <w:sz w:val="28"/>
          <w:szCs w:val="28"/>
        </w:rPr>
        <w:t>е</w:t>
      </w:r>
      <w:r w:rsidRPr="00735BB0">
        <w:rPr>
          <w:sz w:val="28"/>
          <w:szCs w:val="28"/>
        </w:rPr>
        <w:t>ний и ответов на задаваемые депутатами вопросы.</w:t>
      </w:r>
    </w:p>
    <w:p w:rsidR="005D3162" w:rsidRDefault="005D3162" w:rsidP="005D3162">
      <w:pPr>
        <w:ind w:firstLine="709"/>
        <w:jc w:val="both"/>
        <w:rPr>
          <w:sz w:val="28"/>
          <w:szCs w:val="28"/>
        </w:rPr>
      </w:pPr>
      <w:r w:rsidRPr="00735BB0">
        <w:rPr>
          <w:sz w:val="28"/>
          <w:szCs w:val="28"/>
        </w:rPr>
        <w:t xml:space="preserve">6. В случае, если кандидат заявил самоотвод, обсуждение и голосование </w:t>
      </w:r>
      <w:r w:rsidR="00B607DE" w:rsidRPr="00735BB0">
        <w:rPr>
          <w:sz w:val="28"/>
          <w:szCs w:val="28"/>
        </w:rPr>
        <w:t xml:space="preserve">  </w:t>
      </w:r>
      <w:r w:rsidRPr="00735BB0">
        <w:rPr>
          <w:sz w:val="28"/>
          <w:szCs w:val="28"/>
        </w:rPr>
        <w:t>по его кандидатуре не проводятся.</w:t>
      </w:r>
    </w:p>
    <w:p w:rsidR="00B421A5" w:rsidRPr="00735BB0" w:rsidRDefault="00B421A5" w:rsidP="005D3162">
      <w:pPr>
        <w:ind w:firstLine="709"/>
        <w:jc w:val="both"/>
        <w:rPr>
          <w:sz w:val="28"/>
          <w:szCs w:val="28"/>
        </w:rPr>
      </w:pPr>
    </w:p>
    <w:tbl>
      <w:tblPr>
        <w:tblW w:w="0" w:type="auto"/>
        <w:tblInd w:w="817" w:type="dxa"/>
        <w:tblLook w:val="04A0"/>
      </w:tblPr>
      <w:tblGrid>
        <w:gridCol w:w="1555"/>
        <w:gridCol w:w="7482"/>
      </w:tblGrid>
      <w:tr w:rsidR="00B421A5" w:rsidRPr="00735BB0" w:rsidTr="00B421A5">
        <w:tc>
          <w:tcPr>
            <w:tcW w:w="1559" w:type="dxa"/>
            <w:shd w:val="clear" w:color="auto" w:fill="auto"/>
          </w:tcPr>
          <w:p w:rsidR="00B421A5" w:rsidRPr="00735BB0" w:rsidRDefault="00B421A5" w:rsidP="00B421A5">
            <w:pPr>
              <w:autoSpaceDE w:val="0"/>
              <w:autoSpaceDN w:val="0"/>
              <w:adjustRightInd w:val="0"/>
              <w:ind w:right="-250" w:hanging="108"/>
              <w:jc w:val="both"/>
              <w:rPr>
                <w:rFonts w:eastAsia="Calibri"/>
                <w:sz w:val="28"/>
                <w:szCs w:val="28"/>
              </w:rPr>
            </w:pPr>
            <w:r w:rsidRPr="00735BB0">
              <w:rPr>
                <w:rFonts w:eastAsia="Calibri"/>
                <w:b/>
                <w:sz w:val="28"/>
                <w:szCs w:val="28"/>
              </w:rPr>
              <w:t>Статья 28.4.</w:t>
            </w:r>
          </w:p>
        </w:tc>
        <w:tc>
          <w:tcPr>
            <w:tcW w:w="7513" w:type="dxa"/>
            <w:shd w:val="clear" w:color="auto" w:fill="auto"/>
          </w:tcPr>
          <w:p w:rsidR="00B421A5" w:rsidRPr="00735BB0" w:rsidRDefault="00B421A5" w:rsidP="00B421A5">
            <w:pPr>
              <w:autoSpaceDE w:val="0"/>
              <w:autoSpaceDN w:val="0"/>
              <w:adjustRightInd w:val="0"/>
              <w:jc w:val="both"/>
              <w:rPr>
                <w:rFonts w:eastAsia="Calibri"/>
                <w:b/>
                <w:sz w:val="28"/>
                <w:szCs w:val="28"/>
              </w:rPr>
            </w:pPr>
            <w:r w:rsidRPr="00735BB0">
              <w:rPr>
                <w:b/>
                <w:sz w:val="28"/>
                <w:szCs w:val="28"/>
              </w:rPr>
              <w:t>Порядок проведения голосования по вопросам о назн</w:t>
            </w:r>
            <w:r w:rsidRPr="00735BB0">
              <w:rPr>
                <w:b/>
                <w:sz w:val="28"/>
                <w:szCs w:val="28"/>
              </w:rPr>
              <w:t>а</w:t>
            </w:r>
            <w:r w:rsidRPr="00735BB0">
              <w:rPr>
                <w:b/>
                <w:sz w:val="28"/>
                <w:szCs w:val="28"/>
              </w:rPr>
              <w:t>чении на должности председателя, заместителя предс</w:t>
            </w:r>
            <w:r w:rsidRPr="00735BB0">
              <w:rPr>
                <w:b/>
                <w:sz w:val="28"/>
                <w:szCs w:val="28"/>
              </w:rPr>
              <w:t>е</w:t>
            </w:r>
            <w:r w:rsidRPr="00735BB0">
              <w:rPr>
                <w:b/>
                <w:sz w:val="28"/>
                <w:szCs w:val="28"/>
              </w:rPr>
              <w:t>дателя и аудиторов контрольно-счетной палаты Арха</w:t>
            </w:r>
            <w:r w:rsidRPr="00735BB0">
              <w:rPr>
                <w:b/>
                <w:sz w:val="28"/>
                <w:szCs w:val="28"/>
              </w:rPr>
              <w:t>н</w:t>
            </w:r>
            <w:r w:rsidRPr="00735BB0">
              <w:rPr>
                <w:b/>
                <w:sz w:val="28"/>
                <w:szCs w:val="28"/>
              </w:rPr>
              <w:t xml:space="preserve">гельской области       </w:t>
            </w:r>
          </w:p>
        </w:tc>
      </w:tr>
    </w:tbl>
    <w:p w:rsidR="00B421A5" w:rsidRPr="00735BB0" w:rsidRDefault="00B421A5" w:rsidP="005D3162">
      <w:pPr>
        <w:ind w:firstLine="709"/>
        <w:jc w:val="both"/>
        <w:rPr>
          <w:sz w:val="28"/>
          <w:szCs w:val="28"/>
        </w:rPr>
      </w:pPr>
    </w:p>
    <w:p w:rsidR="005D3162" w:rsidRPr="00735BB0" w:rsidRDefault="005D3162" w:rsidP="005D3162">
      <w:pPr>
        <w:ind w:firstLine="709"/>
        <w:jc w:val="both"/>
        <w:rPr>
          <w:sz w:val="28"/>
          <w:szCs w:val="28"/>
        </w:rPr>
      </w:pPr>
      <w:r w:rsidRPr="00735BB0">
        <w:rPr>
          <w:sz w:val="28"/>
          <w:szCs w:val="28"/>
        </w:rPr>
        <w:t xml:space="preserve">1. Способ проведения голосования (тайное или открытое) по вопросам </w:t>
      </w:r>
      <w:r w:rsidR="00672705" w:rsidRPr="00735BB0">
        <w:rPr>
          <w:sz w:val="28"/>
          <w:szCs w:val="28"/>
        </w:rPr>
        <w:t xml:space="preserve">                     </w:t>
      </w:r>
      <w:r w:rsidRPr="00735BB0">
        <w:rPr>
          <w:sz w:val="28"/>
          <w:szCs w:val="28"/>
        </w:rPr>
        <w:t>о назначении на должности председателя, заместителя председателя и аудит</w:t>
      </w:r>
      <w:r w:rsidRPr="00735BB0">
        <w:rPr>
          <w:sz w:val="28"/>
          <w:szCs w:val="28"/>
        </w:rPr>
        <w:t>о</w:t>
      </w:r>
      <w:r w:rsidRPr="00735BB0">
        <w:rPr>
          <w:sz w:val="28"/>
          <w:szCs w:val="28"/>
        </w:rPr>
        <w:t>ров контрольно-счетной палаты Архангельской области определяется облас</w:t>
      </w:r>
      <w:r w:rsidRPr="00735BB0">
        <w:rPr>
          <w:sz w:val="28"/>
          <w:szCs w:val="28"/>
        </w:rPr>
        <w:t>т</w:t>
      </w:r>
      <w:r w:rsidRPr="00735BB0">
        <w:rPr>
          <w:sz w:val="28"/>
          <w:szCs w:val="28"/>
        </w:rPr>
        <w:t>ным Собранием большинством голосов от числа депутатов, присутствующих на сессии областного Собрания.</w:t>
      </w:r>
    </w:p>
    <w:p w:rsidR="005D3162" w:rsidRPr="00735BB0" w:rsidRDefault="005D3162" w:rsidP="005D3162">
      <w:pPr>
        <w:ind w:firstLine="709"/>
        <w:jc w:val="both"/>
        <w:rPr>
          <w:sz w:val="28"/>
          <w:szCs w:val="28"/>
        </w:rPr>
      </w:pPr>
      <w:r w:rsidRPr="00735BB0">
        <w:rPr>
          <w:sz w:val="28"/>
          <w:szCs w:val="28"/>
        </w:rPr>
        <w:t>2. Тайное голосование проводится в порядке, установленном статьей 10.3 настоящего Регламента.</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В список для тайного голосования включаются все кандидатуры на соо</w:t>
      </w:r>
      <w:r w:rsidRPr="00735BB0">
        <w:rPr>
          <w:rFonts w:ascii="Times New Roman" w:hAnsi="Times New Roman" w:cs="Times New Roman"/>
          <w:sz w:val="28"/>
          <w:szCs w:val="28"/>
        </w:rPr>
        <w:t>т</w:t>
      </w:r>
      <w:r w:rsidRPr="00735BB0">
        <w:rPr>
          <w:rFonts w:ascii="Times New Roman" w:hAnsi="Times New Roman" w:cs="Times New Roman"/>
          <w:sz w:val="28"/>
          <w:szCs w:val="28"/>
        </w:rPr>
        <w:t>ветствующую должность, предложения о которых внесены председателем о</w:t>
      </w:r>
      <w:r w:rsidRPr="00735BB0">
        <w:rPr>
          <w:rFonts w:ascii="Times New Roman" w:hAnsi="Times New Roman" w:cs="Times New Roman"/>
          <w:sz w:val="28"/>
          <w:szCs w:val="28"/>
        </w:rPr>
        <w:t>б</w:t>
      </w:r>
      <w:r w:rsidR="00200CD6">
        <w:rPr>
          <w:rFonts w:ascii="Times New Roman" w:hAnsi="Times New Roman" w:cs="Times New Roman"/>
          <w:sz w:val="28"/>
          <w:szCs w:val="28"/>
        </w:rPr>
        <w:t xml:space="preserve">ластного Собрания, </w:t>
      </w:r>
      <w:r w:rsidRPr="00735BB0">
        <w:rPr>
          <w:rFonts w:ascii="Times New Roman" w:hAnsi="Times New Roman" w:cs="Times New Roman"/>
          <w:sz w:val="28"/>
          <w:szCs w:val="28"/>
        </w:rPr>
        <w:t xml:space="preserve">группой депутатов численностью не менее одной трети </w:t>
      </w:r>
      <w:r w:rsidR="00B607DE" w:rsidRPr="00735BB0">
        <w:rPr>
          <w:rFonts w:ascii="Times New Roman" w:hAnsi="Times New Roman" w:cs="Times New Roman"/>
          <w:sz w:val="28"/>
          <w:szCs w:val="28"/>
        </w:rPr>
        <w:t xml:space="preserve">        </w:t>
      </w:r>
      <w:r w:rsidRPr="00735BB0">
        <w:rPr>
          <w:rFonts w:ascii="Times New Roman" w:hAnsi="Times New Roman" w:cs="Times New Roman"/>
          <w:sz w:val="28"/>
          <w:szCs w:val="28"/>
        </w:rPr>
        <w:t>от</w:t>
      </w:r>
      <w:r w:rsidR="00C1438E"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установленного числа депутатов, Губернатором Архангельской области </w:t>
      </w:r>
      <w:r w:rsidR="00B607DE" w:rsidRPr="00735BB0">
        <w:rPr>
          <w:rFonts w:ascii="Times New Roman" w:hAnsi="Times New Roman" w:cs="Times New Roman"/>
          <w:sz w:val="28"/>
          <w:szCs w:val="28"/>
        </w:rPr>
        <w:t xml:space="preserve">       </w:t>
      </w:r>
      <w:r w:rsidRPr="00735BB0">
        <w:rPr>
          <w:rFonts w:ascii="Times New Roman" w:hAnsi="Times New Roman" w:cs="Times New Roman"/>
          <w:sz w:val="28"/>
          <w:szCs w:val="28"/>
        </w:rPr>
        <w:t>(в отношении кандидатур на должность председателя контрольно-счетной п</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латы Архангельской области) или председателем контрольно-счетной палаты Архангельской области (в отношении кандидатур на должности заместителя председателя и аудиторов контрольно-счетной палаты Архангельской области), </w:t>
      </w:r>
      <w:r w:rsidR="00B607DE" w:rsidRPr="00735BB0">
        <w:rPr>
          <w:rFonts w:ascii="Times New Roman" w:hAnsi="Times New Roman" w:cs="Times New Roman"/>
          <w:sz w:val="28"/>
          <w:szCs w:val="28"/>
        </w:rPr>
        <w:t xml:space="preserve">      </w:t>
      </w:r>
      <w:r w:rsidRPr="00735BB0">
        <w:rPr>
          <w:rFonts w:ascii="Times New Roman" w:hAnsi="Times New Roman" w:cs="Times New Roman"/>
          <w:sz w:val="28"/>
          <w:szCs w:val="28"/>
        </w:rPr>
        <w:t>за исключением лиц, взявших самоотвод.</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3. Открытое голосование проводится в порядке, установленном статьей 10.2 настоящего Регламента.</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Открытое голосование проводится по всем кандидатурам на соответс</w:t>
      </w:r>
      <w:r w:rsidRPr="00735BB0">
        <w:rPr>
          <w:rFonts w:ascii="Times New Roman" w:hAnsi="Times New Roman" w:cs="Times New Roman"/>
          <w:sz w:val="28"/>
          <w:szCs w:val="28"/>
        </w:rPr>
        <w:t>т</w:t>
      </w:r>
      <w:r w:rsidRPr="00735BB0">
        <w:rPr>
          <w:rFonts w:ascii="Times New Roman" w:hAnsi="Times New Roman" w:cs="Times New Roman"/>
          <w:sz w:val="28"/>
          <w:szCs w:val="28"/>
        </w:rPr>
        <w:t>вующую должность, предложения о которых внесены председателем областн</w:t>
      </w:r>
      <w:r w:rsidRPr="00735BB0">
        <w:rPr>
          <w:rFonts w:ascii="Times New Roman" w:hAnsi="Times New Roman" w:cs="Times New Roman"/>
          <w:sz w:val="28"/>
          <w:szCs w:val="28"/>
        </w:rPr>
        <w:t>о</w:t>
      </w:r>
      <w:r w:rsidRPr="00735BB0">
        <w:rPr>
          <w:rFonts w:ascii="Times New Roman" w:hAnsi="Times New Roman" w:cs="Times New Roman"/>
          <w:sz w:val="28"/>
          <w:szCs w:val="28"/>
        </w:rPr>
        <w:t>го Собрания, группой депутатов численностью не менее одной трети от уст</w:t>
      </w:r>
      <w:r w:rsidRPr="00735BB0">
        <w:rPr>
          <w:rFonts w:ascii="Times New Roman" w:hAnsi="Times New Roman" w:cs="Times New Roman"/>
          <w:sz w:val="28"/>
          <w:szCs w:val="28"/>
        </w:rPr>
        <w:t>а</w:t>
      </w:r>
      <w:r w:rsidRPr="00735BB0">
        <w:rPr>
          <w:rFonts w:ascii="Times New Roman" w:hAnsi="Times New Roman" w:cs="Times New Roman"/>
          <w:sz w:val="28"/>
          <w:szCs w:val="28"/>
        </w:rPr>
        <w:t>новленного числа депутатов, Губернатором Архангельской области (в отнош</w:t>
      </w:r>
      <w:r w:rsidRPr="00735BB0">
        <w:rPr>
          <w:rFonts w:ascii="Times New Roman" w:hAnsi="Times New Roman" w:cs="Times New Roman"/>
          <w:sz w:val="28"/>
          <w:szCs w:val="28"/>
        </w:rPr>
        <w:t>е</w:t>
      </w:r>
      <w:r w:rsidRPr="00735BB0">
        <w:rPr>
          <w:rFonts w:ascii="Times New Roman" w:hAnsi="Times New Roman" w:cs="Times New Roman"/>
          <w:sz w:val="28"/>
          <w:szCs w:val="28"/>
        </w:rPr>
        <w:t>нии кандидатур на должность председателя контрольно-счетной палаты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 или председателем контрольно-счетной палаты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 xml:space="preserve">ской области (в отношении кандидатур на должности заместителя председателя </w:t>
      </w:r>
      <w:r w:rsidR="00E90C9E" w:rsidRPr="00735BB0">
        <w:rPr>
          <w:rFonts w:ascii="Times New Roman" w:hAnsi="Times New Roman" w:cs="Times New Roman"/>
          <w:sz w:val="28"/>
          <w:szCs w:val="28"/>
        </w:rPr>
        <w:t xml:space="preserve">                       </w:t>
      </w:r>
      <w:r w:rsidRPr="00735BB0">
        <w:rPr>
          <w:rFonts w:ascii="Times New Roman" w:hAnsi="Times New Roman" w:cs="Times New Roman"/>
          <w:sz w:val="28"/>
          <w:szCs w:val="28"/>
        </w:rPr>
        <w:t>и</w:t>
      </w:r>
      <w:r w:rsidR="00C1438E" w:rsidRPr="00735BB0">
        <w:rPr>
          <w:rFonts w:ascii="Times New Roman" w:hAnsi="Times New Roman" w:cs="Times New Roman"/>
          <w:sz w:val="28"/>
          <w:szCs w:val="28"/>
        </w:rPr>
        <w:t xml:space="preserve"> </w:t>
      </w:r>
      <w:r w:rsidRPr="00735BB0">
        <w:rPr>
          <w:rFonts w:ascii="Times New Roman" w:hAnsi="Times New Roman" w:cs="Times New Roman"/>
          <w:sz w:val="28"/>
          <w:szCs w:val="28"/>
        </w:rPr>
        <w:t>аудиторов контрольно-счетной палаты Архангельской области), за исключ</w:t>
      </w:r>
      <w:r w:rsidRPr="00735BB0">
        <w:rPr>
          <w:rFonts w:ascii="Times New Roman" w:hAnsi="Times New Roman" w:cs="Times New Roman"/>
          <w:sz w:val="28"/>
          <w:szCs w:val="28"/>
        </w:rPr>
        <w:t>е</w:t>
      </w:r>
      <w:r w:rsidRPr="00735BB0">
        <w:rPr>
          <w:rFonts w:ascii="Times New Roman" w:hAnsi="Times New Roman" w:cs="Times New Roman"/>
          <w:sz w:val="28"/>
          <w:szCs w:val="28"/>
        </w:rPr>
        <w:t>нием лиц, взявших самоотвод.</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4. В случае, если для голосования было предложено более двух кандид</w:t>
      </w:r>
      <w:r w:rsidRPr="00735BB0">
        <w:rPr>
          <w:rFonts w:ascii="Times New Roman" w:hAnsi="Times New Roman" w:cs="Times New Roman"/>
          <w:sz w:val="28"/>
          <w:szCs w:val="28"/>
        </w:rPr>
        <w:t>а</w:t>
      </w:r>
      <w:r w:rsidRPr="00735BB0">
        <w:rPr>
          <w:rFonts w:ascii="Times New Roman" w:hAnsi="Times New Roman" w:cs="Times New Roman"/>
          <w:sz w:val="28"/>
          <w:szCs w:val="28"/>
        </w:rPr>
        <w:t xml:space="preserve">тов на соответствующую должность и ни один из них не набрал большинства голосов от </w:t>
      </w:r>
      <w:r w:rsidR="00B30149" w:rsidRPr="00D91BFB">
        <w:rPr>
          <w:rFonts w:ascii="Times New Roman" w:hAnsi="Times New Roman" w:cs="Times New Roman"/>
          <w:sz w:val="28"/>
          <w:szCs w:val="28"/>
        </w:rPr>
        <w:t>установленного числа</w:t>
      </w:r>
      <w:r w:rsidRPr="00735BB0">
        <w:rPr>
          <w:rFonts w:ascii="Times New Roman" w:hAnsi="Times New Roman" w:cs="Times New Roman"/>
          <w:sz w:val="28"/>
          <w:szCs w:val="28"/>
        </w:rPr>
        <w:t xml:space="preserve"> депутатов или кандидаты набрали одинаковое число голосов депутатов, </w:t>
      </w:r>
      <w:r w:rsidR="00B30149" w:rsidRPr="00D91BFB">
        <w:rPr>
          <w:rFonts w:ascii="Times New Roman" w:hAnsi="Times New Roman" w:cs="Times New Roman"/>
          <w:sz w:val="28"/>
          <w:szCs w:val="28"/>
        </w:rPr>
        <w:t>проводится</w:t>
      </w:r>
      <w:r w:rsidRPr="00735BB0">
        <w:rPr>
          <w:rFonts w:ascii="Times New Roman" w:hAnsi="Times New Roman" w:cs="Times New Roman"/>
          <w:sz w:val="28"/>
          <w:szCs w:val="28"/>
        </w:rPr>
        <w:t xml:space="preserve"> повторное голосование по двум кандид</w:t>
      </w:r>
      <w:r w:rsidRPr="00735BB0">
        <w:rPr>
          <w:rFonts w:ascii="Times New Roman" w:hAnsi="Times New Roman" w:cs="Times New Roman"/>
          <w:sz w:val="28"/>
          <w:szCs w:val="28"/>
        </w:rPr>
        <w:t>а</w:t>
      </w:r>
      <w:r w:rsidRPr="00735BB0">
        <w:rPr>
          <w:rFonts w:ascii="Times New Roman" w:hAnsi="Times New Roman" w:cs="Times New Roman"/>
          <w:sz w:val="28"/>
          <w:szCs w:val="28"/>
        </w:rPr>
        <w:t>там, получившим наибольшее число голосов депутатов.</w:t>
      </w:r>
    </w:p>
    <w:p w:rsidR="005D3162"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5. Если при повторном голосовании ни один из двух кандидатов на соо</w:t>
      </w:r>
      <w:r w:rsidRPr="00735BB0">
        <w:rPr>
          <w:rFonts w:ascii="Times New Roman" w:hAnsi="Times New Roman" w:cs="Times New Roman"/>
          <w:sz w:val="28"/>
          <w:szCs w:val="28"/>
        </w:rPr>
        <w:t>т</w:t>
      </w:r>
      <w:r w:rsidRPr="00735BB0">
        <w:rPr>
          <w:rFonts w:ascii="Times New Roman" w:hAnsi="Times New Roman" w:cs="Times New Roman"/>
          <w:sz w:val="28"/>
          <w:szCs w:val="28"/>
        </w:rPr>
        <w:t xml:space="preserve">ветствующую должность не набрал большинства голосов от </w:t>
      </w:r>
      <w:r w:rsidR="00B30149" w:rsidRPr="00D91BFB">
        <w:rPr>
          <w:rFonts w:ascii="Times New Roman" w:hAnsi="Times New Roman" w:cs="Times New Roman"/>
          <w:sz w:val="28"/>
          <w:szCs w:val="28"/>
        </w:rPr>
        <w:t xml:space="preserve">установленного </w:t>
      </w:r>
      <w:r w:rsidR="00B30149" w:rsidRPr="00D91BFB">
        <w:rPr>
          <w:rFonts w:ascii="Times New Roman" w:hAnsi="Times New Roman" w:cs="Times New Roman"/>
          <w:sz w:val="28"/>
          <w:szCs w:val="28"/>
        </w:rPr>
        <w:lastRenderedPageBreak/>
        <w:t>числа</w:t>
      </w:r>
      <w:r w:rsidRPr="00735BB0">
        <w:rPr>
          <w:rFonts w:ascii="Times New Roman" w:hAnsi="Times New Roman" w:cs="Times New Roman"/>
          <w:sz w:val="28"/>
          <w:szCs w:val="28"/>
        </w:rPr>
        <w:t xml:space="preserve"> депутатов, то проводится повторная процедура назначения с новым в</w:t>
      </w:r>
      <w:r w:rsidRPr="00735BB0">
        <w:rPr>
          <w:rFonts w:ascii="Times New Roman" w:hAnsi="Times New Roman" w:cs="Times New Roman"/>
          <w:sz w:val="28"/>
          <w:szCs w:val="28"/>
        </w:rPr>
        <w:t>ы</w:t>
      </w:r>
      <w:r w:rsidRPr="00735BB0">
        <w:rPr>
          <w:rFonts w:ascii="Times New Roman" w:hAnsi="Times New Roman" w:cs="Times New Roman"/>
          <w:sz w:val="28"/>
          <w:szCs w:val="28"/>
        </w:rPr>
        <w:t>движением кандидатов на соответствующую должность в порядке, установле</w:t>
      </w:r>
      <w:r w:rsidRPr="00735BB0">
        <w:rPr>
          <w:rFonts w:ascii="Times New Roman" w:hAnsi="Times New Roman" w:cs="Times New Roman"/>
          <w:sz w:val="28"/>
          <w:szCs w:val="28"/>
        </w:rPr>
        <w:t>н</w:t>
      </w:r>
      <w:r w:rsidRPr="00735BB0">
        <w:rPr>
          <w:rFonts w:ascii="Times New Roman" w:hAnsi="Times New Roman" w:cs="Times New Roman"/>
          <w:sz w:val="28"/>
          <w:szCs w:val="28"/>
        </w:rPr>
        <w:t>ном областным законом «О контрольно-счетной палате Архангельской обла</w:t>
      </w:r>
      <w:r w:rsidRPr="00735BB0">
        <w:rPr>
          <w:rFonts w:ascii="Times New Roman" w:hAnsi="Times New Roman" w:cs="Times New Roman"/>
          <w:sz w:val="28"/>
          <w:szCs w:val="28"/>
        </w:rPr>
        <w:t>с</w:t>
      </w:r>
      <w:r w:rsidRPr="00735BB0">
        <w:rPr>
          <w:rFonts w:ascii="Times New Roman" w:hAnsi="Times New Roman" w:cs="Times New Roman"/>
          <w:sz w:val="28"/>
          <w:szCs w:val="28"/>
        </w:rPr>
        <w:t>ти», при этом ранее предложенные кандидатуры могут быть выдвинуты вновь. Одна и та же кандидатура на соответствующую должность не может быть предложена для назначения более двух раз.</w:t>
      </w:r>
    </w:p>
    <w:p w:rsidR="00610D0C" w:rsidRPr="00735BB0" w:rsidRDefault="00610D0C" w:rsidP="005D3162">
      <w:pPr>
        <w:pStyle w:val="ConsPlusNormal"/>
        <w:ind w:firstLine="709"/>
        <w:jc w:val="both"/>
        <w:rPr>
          <w:rFonts w:ascii="Times New Roman" w:hAnsi="Times New Roman" w:cs="Times New Roman"/>
          <w:sz w:val="28"/>
          <w:szCs w:val="28"/>
        </w:rPr>
      </w:pPr>
    </w:p>
    <w:tbl>
      <w:tblPr>
        <w:tblW w:w="0" w:type="auto"/>
        <w:tblInd w:w="817" w:type="dxa"/>
        <w:tblLook w:val="04A0"/>
      </w:tblPr>
      <w:tblGrid>
        <w:gridCol w:w="1555"/>
        <w:gridCol w:w="7482"/>
      </w:tblGrid>
      <w:tr w:rsidR="007D42B0" w:rsidRPr="00735BB0" w:rsidTr="00EF4CFB">
        <w:tc>
          <w:tcPr>
            <w:tcW w:w="1555" w:type="dxa"/>
            <w:shd w:val="clear" w:color="auto" w:fill="auto"/>
          </w:tcPr>
          <w:p w:rsidR="007D42B0" w:rsidRPr="00735BB0" w:rsidRDefault="007D42B0" w:rsidP="007D42B0">
            <w:pPr>
              <w:autoSpaceDE w:val="0"/>
              <w:autoSpaceDN w:val="0"/>
              <w:adjustRightInd w:val="0"/>
              <w:ind w:right="-250" w:hanging="108"/>
              <w:jc w:val="both"/>
              <w:rPr>
                <w:rFonts w:eastAsia="Calibri"/>
                <w:sz w:val="28"/>
                <w:szCs w:val="28"/>
              </w:rPr>
            </w:pPr>
            <w:r w:rsidRPr="00735BB0">
              <w:rPr>
                <w:rFonts w:eastAsia="Calibri"/>
                <w:b/>
                <w:sz w:val="28"/>
                <w:szCs w:val="28"/>
              </w:rPr>
              <w:t>Статья 28.5.</w:t>
            </w:r>
          </w:p>
        </w:tc>
        <w:tc>
          <w:tcPr>
            <w:tcW w:w="7482" w:type="dxa"/>
            <w:shd w:val="clear" w:color="auto" w:fill="auto"/>
          </w:tcPr>
          <w:p w:rsidR="007D42B0" w:rsidRPr="00735BB0" w:rsidRDefault="007D42B0" w:rsidP="004276AA">
            <w:pPr>
              <w:autoSpaceDE w:val="0"/>
              <w:autoSpaceDN w:val="0"/>
              <w:adjustRightInd w:val="0"/>
              <w:jc w:val="both"/>
              <w:rPr>
                <w:rFonts w:eastAsia="Calibri"/>
                <w:b/>
                <w:sz w:val="28"/>
                <w:szCs w:val="28"/>
              </w:rPr>
            </w:pPr>
            <w:r w:rsidRPr="00735BB0">
              <w:rPr>
                <w:b/>
                <w:sz w:val="28"/>
                <w:szCs w:val="28"/>
              </w:rPr>
              <w:t>Порядок</w:t>
            </w:r>
            <w:r w:rsidR="00675938" w:rsidRPr="00735BB0">
              <w:rPr>
                <w:b/>
                <w:sz w:val="28"/>
                <w:szCs w:val="28"/>
              </w:rPr>
              <w:t xml:space="preserve"> принятия решения о назначении на должности председателя, заместителя председателя и аудиторов контрольно-счетной палаты Архангельской области   </w:t>
            </w:r>
          </w:p>
        </w:tc>
      </w:tr>
    </w:tbl>
    <w:p w:rsidR="007D42B0" w:rsidRPr="00735BB0" w:rsidRDefault="007D42B0" w:rsidP="005D3162">
      <w:pPr>
        <w:pStyle w:val="ConsPlusNormal"/>
        <w:ind w:firstLine="709"/>
        <w:jc w:val="both"/>
        <w:rPr>
          <w:rFonts w:ascii="Times New Roman" w:hAnsi="Times New Roman" w:cs="Times New Roman"/>
          <w:sz w:val="28"/>
          <w:szCs w:val="28"/>
        </w:rPr>
      </w:pP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1. Назначенными на должности председателя, заместителя председателя </w:t>
      </w:r>
      <w:r w:rsidR="00E90C9E"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и аудиторов контрольно-счетной палаты Архангельской области считаются кандидаты, получившие большинство голосов от </w:t>
      </w:r>
      <w:r w:rsidR="00B30149" w:rsidRPr="00D91BFB">
        <w:rPr>
          <w:rFonts w:ascii="Times New Roman" w:hAnsi="Times New Roman" w:cs="Times New Roman"/>
          <w:sz w:val="28"/>
          <w:szCs w:val="28"/>
        </w:rPr>
        <w:t>установленного числа</w:t>
      </w:r>
      <w:r w:rsidRPr="00735BB0">
        <w:rPr>
          <w:rFonts w:ascii="Times New Roman" w:hAnsi="Times New Roman" w:cs="Times New Roman"/>
          <w:sz w:val="28"/>
          <w:szCs w:val="28"/>
        </w:rPr>
        <w:t xml:space="preserve"> депут</w:t>
      </w:r>
      <w:r w:rsidRPr="00735BB0">
        <w:rPr>
          <w:rFonts w:ascii="Times New Roman" w:hAnsi="Times New Roman" w:cs="Times New Roman"/>
          <w:sz w:val="28"/>
          <w:szCs w:val="28"/>
        </w:rPr>
        <w:t>а</w:t>
      </w:r>
      <w:r w:rsidRPr="00735BB0">
        <w:rPr>
          <w:rFonts w:ascii="Times New Roman" w:hAnsi="Times New Roman" w:cs="Times New Roman"/>
          <w:sz w:val="28"/>
          <w:szCs w:val="28"/>
        </w:rPr>
        <w:t>тов.</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 xml:space="preserve">2. Назначение на должности председателя, заместителя председателя </w:t>
      </w:r>
      <w:r w:rsidR="00E90C9E" w:rsidRPr="00735BB0">
        <w:rPr>
          <w:rFonts w:ascii="Times New Roman" w:hAnsi="Times New Roman" w:cs="Times New Roman"/>
          <w:sz w:val="28"/>
          <w:szCs w:val="28"/>
        </w:rPr>
        <w:t xml:space="preserve">                        </w:t>
      </w:r>
      <w:r w:rsidRPr="00735BB0">
        <w:rPr>
          <w:rFonts w:ascii="Times New Roman" w:hAnsi="Times New Roman" w:cs="Times New Roman"/>
          <w:sz w:val="28"/>
          <w:szCs w:val="28"/>
        </w:rPr>
        <w:t>и</w:t>
      </w:r>
      <w:r w:rsidR="00F11CD7" w:rsidRPr="00735BB0">
        <w:rPr>
          <w:rFonts w:ascii="Times New Roman" w:hAnsi="Times New Roman" w:cs="Times New Roman"/>
          <w:sz w:val="28"/>
          <w:szCs w:val="28"/>
        </w:rPr>
        <w:t xml:space="preserve"> </w:t>
      </w:r>
      <w:r w:rsidRPr="00735BB0">
        <w:rPr>
          <w:rFonts w:ascii="Times New Roman" w:hAnsi="Times New Roman" w:cs="Times New Roman"/>
          <w:sz w:val="28"/>
          <w:szCs w:val="28"/>
        </w:rPr>
        <w:t>аудиторов контрольно-счетной палаты Архангельской области оформляется</w:t>
      </w:r>
      <w:r w:rsidR="00C1438E"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 постановлениями областного Собрания без дополнительного голосования.</w:t>
      </w:r>
    </w:p>
    <w:tbl>
      <w:tblPr>
        <w:tblW w:w="0" w:type="auto"/>
        <w:tblInd w:w="817" w:type="dxa"/>
        <w:tblLook w:val="04A0"/>
      </w:tblPr>
      <w:tblGrid>
        <w:gridCol w:w="1555"/>
        <w:gridCol w:w="7482"/>
      </w:tblGrid>
      <w:tr w:rsidR="007D42B0" w:rsidRPr="00735BB0" w:rsidTr="00E72513">
        <w:tc>
          <w:tcPr>
            <w:tcW w:w="1559" w:type="dxa"/>
            <w:shd w:val="clear" w:color="auto" w:fill="auto"/>
          </w:tcPr>
          <w:p w:rsidR="00154879" w:rsidRPr="00735BB0" w:rsidRDefault="00154879" w:rsidP="007D42B0">
            <w:pPr>
              <w:autoSpaceDE w:val="0"/>
              <w:autoSpaceDN w:val="0"/>
              <w:adjustRightInd w:val="0"/>
              <w:ind w:right="-250" w:hanging="108"/>
              <w:jc w:val="both"/>
              <w:rPr>
                <w:rFonts w:eastAsia="Calibri"/>
                <w:b/>
                <w:sz w:val="28"/>
                <w:szCs w:val="28"/>
              </w:rPr>
            </w:pPr>
          </w:p>
          <w:p w:rsidR="007D42B0" w:rsidRPr="00735BB0" w:rsidRDefault="007D42B0" w:rsidP="007D42B0">
            <w:pPr>
              <w:autoSpaceDE w:val="0"/>
              <w:autoSpaceDN w:val="0"/>
              <w:adjustRightInd w:val="0"/>
              <w:ind w:right="-250" w:hanging="108"/>
              <w:jc w:val="both"/>
              <w:rPr>
                <w:rFonts w:eastAsia="Calibri"/>
                <w:sz w:val="28"/>
                <w:szCs w:val="28"/>
              </w:rPr>
            </w:pPr>
            <w:r w:rsidRPr="00735BB0">
              <w:rPr>
                <w:rFonts w:eastAsia="Calibri"/>
                <w:b/>
                <w:sz w:val="28"/>
                <w:szCs w:val="28"/>
              </w:rPr>
              <w:t>Статья 28.6.</w:t>
            </w:r>
          </w:p>
        </w:tc>
        <w:tc>
          <w:tcPr>
            <w:tcW w:w="7513" w:type="dxa"/>
            <w:shd w:val="clear" w:color="auto" w:fill="auto"/>
          </w:tcPr>
          <w:p w:rsidR="00225C39" w:rsidRPr="00735BB0" w:rsidRDefault="00225C39" w:rsidP="00E72513">
            <w:pPr>
              <w:autoSpaceDE w:val="0"/>
              <w:autoSpaceDN w:val="0"/>
              <w:adjustRightInd w:val="0"/>
              <w:jc w:val="both"/>
              <w:rPr>
                <w:b/>
                <w:sz w:val="28"/>
                <w:szCs w:val="28"/>
              </w:rPr>
            </w:pPr>
          </w:p>
          <w:p w:rsidR="007D42B0" w:rsidRPr="00735BB0" w:rsidRDefault="007D42B0" w:rsidP="00E72513">
            <w:pPr>
              <w:autoSpaceDE w:val="0"/>
              <w:autoSpaceDN w:val="0"/>
              <w:adjustRightInd w:val="0"/>
              <w:jc w:val="both"/>
              <w:rPr>
                <w:b/>
                <w:bCs/>
                <w:sz w:val="28"/>
              </w:rPr>
            </w:pPr>
            <w:r w:rsidRPr="00735BB0">
              <w:rPr>
                <w:b/>
                <w:sz w:val="28"/>
                <w:szCs w:val="28"/>
              </w:rPr>
              <w:t>Порядок досрочного освобождения от должностей пре</w:t>
            </w:r>
            <w:r w:rsidRPr="00735BB0">
              <w:rPr>
                <w:b/>
                <w:sz w:val="28"/>
                <w:szCs w:val="28"/>
              </w:rPr>
              <w:t>д</w:t>
            </w:r>
            <w:r w:rsidRPr="00735BB0">
              <w:rPr>
                <w:b/>
                <w:sz w:val="28"/>
                <w:szCs w:val="28"/>
              </w:rPr>
              <w:t>седателя, заместителя председателя и аудиторов                       контрольно</w:t>
            </w:r>
            <w:r w:rsidR="002D599A" w:rsidRPr="00735BB0">
              <w:rPr>
                <w:b/>
                <w:sz w:val="28"/>
                <w:szCs w:val="28"/>
              </w:rPr>
              <w:t>-</w:t>
            </w:r>
            <w:r w:rsidRPr="00735BB0">
              <w:rPr>
                <w:b/>
                <w:sz w:val="28"/>
                <w:szCs w:val="28"/>
              </w:rPr>
              <w:t xml:space="preserve">счетной палаты Архангельской области   </w:t>
            </w:r>
            <w:r w:rsidRPr="00735BB0">
              <w:rPr>
                <w:b/>
                <w:bCs/>
                <w:sz w:val="28"/>
              </w:rPr>
              <w:t xml:space="preserve"> </w:t>
            </w:r>
          </w:p>
          <w:p w:rsidR="007D42B0" w:rsidRPr="00735BB0" w:rsidRDefault="007D42B0" w:rsidP="00E72513">
            <w:pPr>
              <w:autoSpaceDE w:val="0"/>
              <w:autoSpaceDN w:val="0"/>
              <w:adjustRightInd w:val="0"/>
              <w:jc w:val="both"/>
              <w:rPr>
                <w:rFonts w:eastAsia="Calibri"/>
                <w:b/>
                <w:sz w:val="28"/>
                <w:szCs w:val="28"/>
              </w:rPr>
            </w:pPr>
          </w:p>
        </w:tc>
      </w:tr>
    </w:tbl>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1. Председатель, заместитель председателя и аудиторы контрольно-счетной палаты Архангельской области досрочно освобождаются от замеща</w:t>
      </w:r>
      <w:r w:rsidRPr="00735BB0">
        <w:rPr>
          <w:rFonts w:ascii="Times New Roman" w:hAnsi="Times New Roman" w:cs="Times New Roman"/>
          <w:sz w:val="28"/>
          <w:szCs w:val="28"/>
        </w:rPr>
        <w:t>е</w:t>
      </w:r>
      <w:r w:rsidRPr="00735BB0">
        <w:rPr>
          <w:rFonts w:ascii="Times New Roman" w:hAnsi="Times New Roman" w:cs="Times New Roman"/>
          <w:sz w:val="28"/>
          <w:szCs w:val="28"/>
        </w:rPr>
        <w:t>мых должностей в случаях, установленных обл</w:t>
      </w:r>
      <w:r w:rsidR="00CA5AA3" w:rsidRPr="00735BB0">
        <w:rPr>
          <w:rFonts w:ascii="Times New Roman" w:hAnsi="Times New Roman" w:cs="Times New Roman"/>
          <w:sz w:val="28"/>
          <w:szCs w:val="28"/>
        </w:rPr>
        <w:t xml:space="preserve">астным законом </w:t>
      </w:r>
      <w:r w:rsidRPr="00735BB0">
        <w:rPr>
          <w:rFonts w:ascii="Times New Roman" w:hAnsi="Times New Roman" w:cs="Times New Roman"/>
          <w:sz w:val="28"/>
          <w:szCs w:val="28"/>
        </w:rPr>
        <w:t>«О контрольно-счетной палате Архангельской области».</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2. Решение о досрочном освобождении от должности председателя, з</w:t>
      </w:r>
      <w:r w:rsidRPr="00735BB0">
        <w:rPr>
          <w:rFonts w:ascii="Times New Roman" w:hAnsi="Times New Roman" w:cs="Times New Roman"/>
          <w:sz w:val="28"/>
          <w:szCs w:val="28"/>
        </w:rPr>
        <w:t>а</w:t>
      </w:r>
      <w:r w:rsidRPr="00735BB0">
        <w:rPr>
          <w:rFonts w:ascii="Times New Roman" w:hAnsi="Times New Roman" w:cs="Times New Roman"/>
          <w:sz w:val="28"/>
          <w:szCs w:val="28"/>
        </w:rPr>
        <w:t>местителя председателя и аудитора контрольно-счетной палаты Архангельской области по основаниям, предусмотренным подпунктами 1 – 4, 6 и 7 пункта 5 статьи 7 областного закона «О контрольно-счетной палате Архангельской о</w:t>
      </w:r>
      <w:r w:rsidRPr="00735BB0">
        <w:rPr>
          <w:rFonts w:ascii="Times New Roman" w:hAnsi="Times New Roman" w:cs="Times New Roman"/>
          <w:sz w:val="28"/>
          <w:szCs w:val="28"/>
        </w:rPr>
        <w:t>б</w:t>
      </w:r>
      <w:r w:rsidRPr="00735BB0">
        <w:rPr>
          <w:rFonts w:ascii="Times New Roman" w:hAnsi="Times New Roman" w:cs="Times New Roman"/>
          <w:sz w:val="28"/>
          <w:szCs w:val="28"/>
        </w:rPr>
        <w:t xml:space="preserve">ласти», принимается большинством голосов от </w:t>
      </w:r>
      <w:r w:rsidR="00B30149" w:rsidRPr="00D91BFB">
        <w:rPr>
          <w:rFonts w:ascii="Times New Roman" w:hAnsi="Times New Roman" w:cs="Times New Roman"/>
          <w:sz w:val="28"/>
          <w:szCs w:val="28"/>
        </w:rPr>
        <w:t>установленного числа</w:t>
      </w:r>
      <w:r w:rsidRPr="00735BB0">
        <w:rPr>
          <w:rFonts w:ascii="Times New Roman" w:hAnsi="Times New Roman" w:cs="Times New Roman"/>
          <w:sz w:val="28"/>
          <w:szCs w:val="28"/>
        </w:rPr>
        <w:t xml:space="preserve"> депутатов и оформляется постановлением областного Собрания.</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Решение о досрочном освобождении от должности председателя, заме</w:t>
      </w:r>
      <w:r w:rsidRPr="00735BB0">
        <w:rPr>
          <w:rFonts w:ascii="Times New Roman" w:hAnsi="Times New Roman" w:cs="Times New Roman"/>
          <w:sz w:val="28"/>
          <w:szCs w:val="28"/>
        </w:rPr>
        <w:t>с</w:t>
      </w:r>
      <w:r w:rsidRPr="00735BB0">
        <w:rPr>
          <w:rFonts w:ascii="Times New Roman" w:hAnsi="Times New Roman" w:cs="Times New Roman"/>
          <w:sz w:val="28"/>
          <w:szCs w:val="28"/>
        </w:rPr>
        <w:t>тителя председателя и аудитора контрольно-счетной палаты Архангельской о</w:t>
      </w:r>
      <w:r w:rsidRPr="00735BB0">
        <w:rPr>
          <w:rFonts w:ascii="Times New Roman" w:hAnsi="Times New Roman" w:cs="Times New Roman"/>
          <w:sz w:val="28"/>
          <w:szCs w:val="28"/>
        </w:rPr>
        <w:t>б</w:t>
      </w:r>
      <w:r w:rsidRPr="00735BB0">
        <w:rPr>
          <w:rFonts w:ascii="Times New Roman" w:hAnsi="Times New Roman" w:cs="Times New Roman"/>
          <w:sz w:val="28"/>
          <w:szCs w:val="28"/>
        </w:rPr>
        <w:t>ласти по основанию,</w:t>
      </w:r>
      <w:r w:rsidR="00F11CD7" w:rsidRPr="00735BB0">
        <w:rPr>
          <w:rFonts w:ascii="Times New Roman" w:hAnsi="Times New Roman" w:cs="Times New Roman"/>
          <w:sz w:val="28"/>
          <w:szCs w:val="28"/>
        </w:rPr>
        <w:t xml:space="preserve"> предусмотренному подпунктом 5 </w:t>
      </w:r>
      <w:r w:rsidRPr="00735BB0">
        <w:rPr>
          <w:rFonts w:ascii="Times New Roman" w:hAnsi="Times New Roman" w:cs="Times New Roman"/>
          <w:sz w:val="28"/>
          <w:szCs w:val="28"/>
        </w:rPr>
        <w:t>пункта 5 статьи 7 обл</w:t>
      </w:r>
      <w:r w:rsidRPr="00735BB0">
        <w:rPr>
          <w:rFonts w:ascii="Times New Roman" w:hAnsi="Times New Roman" w:cs="Times New Roman"/>
          <w:sz w:val="28"/>
          <w:szCs w:val="28"/>
        </w:rPr>
        <w:t>а</w:t>
      </w:r>
      <w:r w:rsidRPr="00735BB0">
        <w:rPr>
          <w:rFonts w:ascii="Times New Roman" w:hAnsi="Times New Roman" w:cs="Times New Roman"/>
          <w:sz w:val="28"/>
          <w:szCs w:val="28"/>
        </w:rPr>
        <w:t>стного закона «О контрольно-счетной палате Архангельской области», прин</w:t>
      </w:r>
      <w:r w:rsidRPr="00735BB0">
        <w:rPr>
          <w:rFonts w:ascii="Times New Roman" w:hAnsi="Times New Roman" w:cs="Times New Roman"/>
          <w:sz w:val="28"/>
          <w:szCs w:val="28"/>
        </w:rPr>
        <w:t>и</w:t>
      </w:r>
      <w:r w:rsidRPr="00735BB0">
        <w:rPr>
          <w:rFonts w:ascii="Times New Roman" w:hAnsi="Times New Roman" w:cs="Times New Roman"/>
          <w:sz w:val="28"/>
          <w:szCs w:val="28"/>
        </w:rPr>
        <w:t>мается большинством голосов от установленного числа депутатов и оформл</w:t>
      </w:r>
      <w:r w:rsidRPr="00735BB0">
        <w:rPr>
          <w:rFonts w:ascii="Times New Roman" w:hAnsi="Times New Roman" w:cs="Times New Roman"/>
          <w:sz w:val="28"/>
          <w:szCs w:val="28"/>
        </w:rPr>
        <w:t>я</w:t>
      </w:r>
      <w:r w:rsidRPr="00735BB0">
        <w:rPr>
          <w:rFonts w:ascii="Times New Roman" w:hAnsi="Times New Roman" w:cs="Times New Roman"/>
          <w:sz w:val="28"/>
          <w:szCs w:val="28"/>
        </w:rPr>
        <w:t>ется постановлением областного Собрания.</w:t>
      </w:r>
    </w:p>
    <w:p w:rsidR="005D3162" w:rsidRPr="00735BB0" w:rsidRDefault="005D3162" w:rsidP="005D3162">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szCs w:val="28"/>
        </w:rPr>
        <w:t>3. Рассмотрение областным Собранием вопроса о назначении на дол</w:t>
      </w:r>
      <w:r w:rsidRPr="00735BB0">
        <w:rPr>
          <w:rFonts w:ascii="Times New Roman" w:hAnsi="Times New Roman" w:cs="Times New Roman"/>
          <w:sz w:val="28"/>
          <w:szCs w:val="28"/>
        </w:rPr>
        <w:t>ж</w:t>
      </w:r>
      <w:r w:rsidRPr="00735BB0">
        <w:rPr>
          <w:rFonts w:ascii="Times New Roman" w:hAnsi="Times New Roman" w:cs="Times New Roman"/>
          <w:sz w:val="28"/>
          <w:szCs w:val="28"/>
        </w:rPr>
        <w:t>ность председателя контрольно-счетной палаты Архангельской области в п</w:t>
      </w:r>
      <w:r w:rsidRPr="00735BB0">
        <w:rPr>
          <w:rFonts w:ascii="Times New Roman" w:hAnsi="Times New Roman" w:cs="Times New Roman"/>
          <w:sz w:val="28"/>
          <w:szCs w:val="28"/>
        </w:rPr>
        <w:t>о</w:t>
      </w:r>
      <w:r w:rsidRPr="00735BB0">
        <w:rPr>
          <w:rFonts w:ascii="Times New Roman" w:hAnsi="Times New Roman" w:cs="Times New Roman"/>
          <w:sz w:val="28"/>
          <w:szCs w:val="28"/>
        </w:rPr>
        <w:t>рядке, установленном настоящей главой, должно быть осуществлено не поз</w:t>
      </w:r>
      <w:r w:rsidRPr="00735BB0">
        <w:rPr>
          <w:rFonts w:ascii="Times New Roman" w:hAnsi="Times New Roman" w:cs="Times New Roman"/>
          <w:sz w:val="28"/>
          <w:szCs w:val="28"/>
        </w:rPr>
        <w:t>д</w:t>
      </w:r>
      <w:r w:rsidRPr="00735BB0">
        <w:rPr>
          <w:rFonts w:ascii="Times New Roman" w:hAnsi="Times New Roman" w:cs="Times New Roman"/>
          <w:sz w:val="28"/>
          <w:szCs w:val="28"/>
        </w:rPr>
        <w:t>нее чем через три месяца со дня вступления в силу постановления областного Собрания о досрочном освобождении от должности председателя контрольно-счетной палаты Архангельской области.</w:t>
      </w:r>
    </w:p>
    <w:p w:rsidR="005D3162" w:rsidRDefault="005D3162" w:rsidP="005D3162">
      <w:pPr>
        <w:pStyle w:val="ConsNormal"/>
        <w:ind w:right="0" w:firstLine="709"/>
        <w:jc w:val="both"/>
        <w:rPr>
          <w:rFonts w:ascii="Times New Roman" w:hAnsi="Times New Roman" w:cs="Times New Roman"/>
          <w:sz w:val="28"/>
          <w:szCs w:val="28"/>
        </w:rPr>
      </w:pPr>
      <w:r w:rsidRPr="00735BB0">
        <w:rPr>
          <w:rFonts w:ascii="Times New Roman" w:hAnsi="Times New Roman" w:cs="Times New Roman"/>
          <w:sz w:val="28"/>
          <w:szCs w:val="28"/>
        </w:rPr>
        <w:lastRenderedPageBreak/>
        <w:t xml:space="preserve">4. </w:t>
      </w:r>
      <w:proofErr w:type="gramStart"/>
      <w:r w:rsidRPr="00735BB0">
        <w:rPr>
          <w:rFonts w:ascii="Times New Roman" w:hAnsi="Times New Roman" w:cs="Times New Roman"/>
          <w:sz w:val="28"/>
          <w:szCs w:val="28"/>
        </w:rPr>
        <w:t>Рассмотрение областным Собранием вопроса о назначении на должн</w:t>
      </w:r>
      <w:r w:rsidRPr="00735BB0">
        <w:rPr>
          <w:rFonts w:ascii="Times New Roman" w:hAnsi="Times New Roman" w:cs="Times New Roman"/>
          <w:sz w:val="28"/>
          <w:szCs w:val="28"/>
        </w:rPr>
        <w:t>о</w:t>
      </w:r>
      <w:r w:rsidRPr="00735BB0">
        <w:rPr>
          <w:rFonts w:ascii="Times New Roman" w:hAnsi="Times New Roman" w:cs="Times New Roman"/>
          <w:sz w:val="28"/>
          <w:szCs w:val="28"/>
        </w:rPr>
        <w:t>сти заместителя председателя и аудиторов контрольно-счетной палаты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 в порядке, установленном настоящей главой, должно быть осуществлено не позднее чем через два месяца со дня вступления в силу пост</w:t>
      </w:r>
      <w:r w:rsidRPr="00735BB0">
        <w:rPr>
          <w:rFonts w:ascii="Times New Roman" w:hAnsi="Times New Roman" w:cs="Times New Roman"/>
          <w:sz w:val="28"/>
          <w:szCs w:val="28"/>
        </w:rPr>
        <w:t>а</w:t>
      </w:r>
      <w:r w:rsidRPr="00735BB0">
        <w:rPr>
          <w:rFonts w:ascii="Times New Roman" w:hAnsi="Times New Roman" w:cs="Times New Roman"/>
          <w:sz w:val="28"/>
          <w:szCs w:val="28"/>
        </w:rPr>
        <w:t>новления областного Собрания о досрочном освобождении от должностей з</w:t>
      </w:r>
      <w:r w:rsidRPr="00735BB0">
        <w:rPr>
          <w:rFonts w:ascii="Times New Roman" w:hAnsi="Times New Roman" w:cs="Times New Roman"/>
          <w:sz w:val="28"/>
          <w:szCs w:val="28"/>
        </w:rPr>
        <w:t>а</w:t>
      </w:r>
      <w:r w:rsidRPr="00735BB0">
        <w:rPr>
          <w:rFonts w:ascii="Times New Roman" w:hAnsi="Times New Roman" w:cs="Times New Roman"/>
          <w:sz w:val="28"/>
          <w:szCs w:val="28"/>
        </w:rPr>
        <w:t>местителя председателя и аудиторов контрольно-счетной палаты Архангел</w:t>
      </w:r>
      <w:r w:rsidRPr="00735BB0">
        <w:rPr>
          <w:rFonts w:ascii="Times New Roman" w:hAnsi="Times New Roman" w:cs="Times New Roman"/>
          <w:sz w:val="28"/>
          <w:szCs w:val="28"/>
        </w:rPr>
        <w:t>ь</w:t>
      </w:r>
      <w:r w:rsidRPr="00735BB0">
        <w:rPr>
          <w:rFonts w:ascii="Times New Roman" w:hAnsi="Times New Roman" w:cs="Times New Roman"/>
          <w:sz w:val="28"/>
          <w:szCs w:val="28"/>
        </w:rPr>
        <w:t>ской области.</w:t>
      </w:r>
      <w:proofErr w:type="gramEnd"/>
    </w:p>
    <w:p w:rsidR="00610D0C" w:rsidRPr="00735BB0" w:rsidRDefault="00610D0C" w:rsidP="005D3162">
      <w:pPr>
        <w:pStyle w:val="ConsNormal"/>
        <w:ind w:right="0" w:firstLine="709"/>
        <w:jc w:val="both"/>
        <w:rPr>
          <w:rFonts w:ascii="Times New Roman" w:hAnsi="Times New Roman" w:cs="Times New Roman"/>
          <w:sz w:val="28"/>
          <w:szCs w:val="28"/>
        </w:rPr>
      </w:pPr>
    </w:p>
    <w:p w:rsidR="00D42879" w:rsidRPr="00735BB0" w:rsidRDefault="00D42879" w:rsidP="00FF6425">
      <w:pPr>
        <w:jc w:val="center"/>
        <w:rPr>
          <w:b/>
          <w:sz w:val="28"/>
          <w:szCs w:val="28"/>
        </w:rPr>
      </w:pPr>
      <w:r w:rsidRPr="00735BB0">
        <w:rPr>
          <w:b/>
          <w:sz w:val="28"/>
          <w:szCs w:val="28"/>
        </w:rPr>
        <w:t>Г</w:t>
      </w:r>
      <w:r w:rsidR="00214A76" w:rsidRPr="00735BB0">
        <w:rPr>
          <w:b/>
          <w:sz w:val="28"/>
          <w:szCs w:val="28"/>
        </w:rPr>
        <w:t>ЛАВА</w:t>
      </w:r>
      <w:r w:rsidRPr="00735BB0">
        <w:rPr>
          <w:b/>
          <w:sz w:val="28"/>
          <w:szCs w:val="28"/>
        </w:rPr>
        <w:t xml:space="preserve"> XXIX. </w:t>
      </w:r>
      <w:r w:rsidR="00FF6425" w:rsidRPr="00735BB0">
        <w:rPr>
          <w:b/>
          <w:sz w:val="28"/>
          <w:szCs w:val="28"/>
        </w:rPr>
        <w:t>ПОРЯДОК УТВЕРЖДЕНИЯ ЧЛЕНОВ ОБЩЕСТВЕННОЙ ПАЛАТЫ АРХАНГЕЛЬСКОЙ ОБЛАСТИ</w:t>
      </w:r>
    </w:p>
    <w:p w:rsidR="00FF6425" w:rsidRPr="00735BB0" w:rsidRDefault="00FF6425" w:rsidP="00FF6425">
      <w:pPr>
        <w:jc w:val="center"/>
        <w:rPr>
          <w:b/>
        </w:rPr>
      </w:pPr>
    </w:p>
    <w:tbl>
      <w:tblPr>
        <w:tblW w:w="0" w:type="auto"/>
        <w:tblLook w:val="00BF"/>
      </w:tblPr>
      <w:tblGrid>
        <w:gridCol w:w="2448"/>
        <w:gridCol w:w="7406"/>
      </w:tblGrid>
      <w:tr w:rsidR="00D42879" w:rsidRPr="00735BB0" w:rsidTr="000C6979">
        <w:tc>
          <w:tcPr>
            <w:tcW w:w="2448" w:type="dxa"/>
          </w:tcPr>
          <w:p w:rsidR="00D42879" w:rsidRPr="00735BB0" w:rsidRDefault="00D42879" w:rsidP="000C6979">
            <w:pPr>
              <w:autoSpaceDE w:val="0"/>
              <w:autoSpaceDN w:val="0"/>
              <w:adjustRightInd w:val="0"/>
              <w:ind w:right="-108" w:firstLine="720"/>
              <w:jc w:val="both"/>
              <w:rPr>
                <w:b/>
                <w:bCs/>
                <w:sz w:val="28"/>
                <w:szCs w:val="28"/>
              </w:rPr>
            </w:pPr>
            <w:r w:rsidRPr="00735BB0">
              <w:rPr>
                <w:b/>
                <w:bCs/>
                <w:sz w:val="28"/>
                <w:szCs w:val="28"/>
              </w:rPr>
              <w:t>Статья 29.1.</w:t>
            </w:r>
          </w:p>
        </w:tc>
        <w:tc>
          <w:tcPr>
            <w:tcW w:w="7406" w:type="dxa"/>
          </w:tcPr>
          <w:p w:rsidR="00D42879" w:rsidRPr="00735BB0" w:rsidRDefault="00D42879" w:rsidP="00B607DE">
            <w:pPr>
              <w:autoSpaceDE w:val="0"/>
              <w:autoSpaceDN w:val="0"/>
              <w:adjustRightInd w:val="0"/>
              <w:jc w:val="both"/>
              <w:outlineLvl w:val="3"/>
              <w:rPr>
                <w:b/>
                <w:bCs/>
                <w:sz w:val="28"/>
                <w:szCs w:val="28"/>
              </w:rPr>
            </w:pPr>
            <w:r w:rsidRPr="00735BB0">
              <w:rPr>
                <w:b/>
                <w:bCs/>
                <w:sz w:val="28"/>
                <w:szCs w:val="28"/>
              </w:rPr>
              <w:t>Порядок предварительного рассмотрения предложений о кандидатах для утверждения членами Общественной палаты Архангельской области</w:t>
            </w:r>
          </w:p>
        </w:tc>
      </w:tr>
    </w:tbl>
    <w:p w:rsidR="00D42879" w:rsidRPr="00735BB0" w:rsidRDefault="00D42879" w:rsidP="00D42879">
      <w:pPr>
        <w:autoSpaceDE w:val="0"/>
        <w:autoSpaceDN w:val="0"/>
        <w:adjustRightInd w:val="0"/>
        <w:ind w:firstLine="720"/>
        <w:jc w:val="both"/>
        <w:outlineLvl w:val="3"/>
        <w:rPr>
          <w:bCs/>
          <w:sz w:val="28"/>
          <w:szCs w:val="28"/>
        </w:rPr>
      </w:pPr>
    </w:p>
    <w:p w:rsidR="00FF6425" w:rsidRPr="00735BB0" w:rsidRDefault="00FF6425" w:rsidP="00FF6425">
      <w:pPr>
        <w:pStyle w:val="ConsPlusNormal"/>
        <w:ind w:firstLine="709"/>
        <w:jc w:val="both"/>
        <w:rPr>
          <w:rFonts w:ascii="Times New Roman" w:hAnsi="Times New Roman" w:cs="Times New Roman"/>
          <w:sz w:val="28"/>
          <w:szCs w:val="28"/>
        </w:rPr>
      </w:pPr>
      <w:r w:rsidRPr="00735BB0">
        <w:rPr>
          <w:rFonts w:ascii="Times New Roman" w:hAnsi="Times New Roman" w:cs="Times New Roman"/>
          <w:sz w:val="28"/>
        </w:rPr>
        <w:t xml:space="preserve">1. </w:t>
      </w:r>
      <w:r w:rsidRPr="00735BB0">
        <w:rPr>
          <w:rFonts w:ascii="Times New Roman" w:hAnsi="Times New Roman" w:cs="Times New Roman"/>
          <w:sz w:val="28"/>
          <w:szCs w:val="28"/>
        </w:rPr>
        <w:t>Зарегистрированные на территории Архангельской области некомме</w:t>
      </w:r>
      <w:r w:rsidRPr="00735BB0">
        <w:rPr>
          <w:rFonts w:ascii="Times New Roman" w:hAnsi="Times New Roman" w:cs="Times New Roman"/>
          <w:sz w:val="28"/>
          <w:szCs w:val="28"/>
        </w:rPr>
        <w:t>р</w:t>
      </w:r>
      <w:r w:rsidRPr="00735BB0">
        <w:rPr>
          <w:rFonts w:ascii="Times New Roman" w:hAnsi="Times New Roman" w:cs="Times New Roman"/>
          <w:sz w:val="28"/>
          <w:szCs w:val="28"/>
        </w:rPr>
        <w:t>ческие организации,</w:t>
      </w:r>
      <w:r w:rsidRPr="00735BB0">
        <w:t xml:space="preserve"> </w:t>
      </w:r>
      <w:r w:rsidRPr="00735BB0">
        <w:rPr>
          <w:rFonts w:ascii="Times New Roman" w:hAnsi="Times New Roman" w:cs="Times New Roman"/>
          <w:sz w:val="28"/>
          <w:szCs w:val="28"/>
        </w:rPr>
        <w:t>созданные для представления и защиты прав и законных интересов профессиональных и социальных групп, осуществляющие деятел</w:t>
      </w:r>
      <w:r w:rsidRPr="00735BB0">
        <w:rPr>
          <w:rFonts w:ascii="Times New Roman" w:hAnsi="Times New Roman" w:cs="Times New Roman"/>
          <w:sz w:val="28"/>
          <w:szCs w:val="28"/>
        </w:rPr>
        <w:t>ь</w:t>
      </w:r>
      <w:r w:rsidRPr="00735BB0">
        <w:rPr>
          <w:rFonts w:ascii="Times New Roman" w:hAnsi="Times New Roman" w:cs="Times New Roman"/>
          <w:sz w:val="28"/>
          <w:szCs w:val="28"/>
        </w:rPr>
        <w:t>ность на территории Архангельской области, в том числе региональные общ</w:t>
      </w:r>
      <w:r w:rsidRPr="00735BB0">
        <w:rPr>
          <w:rFonts w:ascii="Times New Roman" w:hAnsi="Times New Roman" w:cs="Times New Roman"/>
          <w:sz w:val="28"/>
          <w:szCs w:val="28"/>
        </w:rPr>
        <w:t>е</w:t>
      </w:r>
      <w:r w:rsidRPr="00735BB0">
        <w:rPr>
          <w:rFonts w:ascii="Times New Roman" w:hAnsi="Times New Roman" w:cs="Times New Roman"/>
          <w:sz w:val="28"/>
          <w:szCs w:val="28"/>
        </w:rPr>
        <w:t xml:space="preserve">ственные объединения (далее – некоммерческие организации), направляют </w:t>
      </w:r>
      <w:r w:rsidR="001312F9" w:rsidRPr="00735BB0">
        <w:rPr>
          <w:rFonts w:ascii="Times New Roman" w:hAnsi="Times New Roman" w:cs="Times New Roman"/>
          <w:sz w:val="28"/>
          <w:szCs w:val="28"/>
        </w:rPr>
        <w:t xml:space="preserve">                                    </w:t>
      </w:r>
      <w:r w:rsidRPr="00735BB0">
        <w:rPr>
          <w:rFonts w:ascii="Times New Roman" w:hAnsi="Times New Roman" w:cs="Times New Roman"/>
          <w:sz w:val="28"/>
          <w:szCs w:val="28"/>
        </w:rPr>
        <w:t>в</w:t>
      </w:r>
      <w:r w:rsidR="001312F9" w:rsidRPr="00735BB0">
        <w:rPr>
          <w:rFonts w:ascii="Times New Roman" w:hAnsi="Times New Roman" w:cs="Times New Roman"/>
          <w:sz w:val="28"/>
          <w:szCs w:val="28"/>
        </w:rPr>
        <w:t xml:space="preserve"> </w:t>
      </w:r>
      <w:r w:rsidRPr="00735BB0">
        <w:rPr>
          <w:rFonts w:ascii="Times New Roman" w:hAnsi="Times New Roman" w:cs="Times New Roman"/>
          <w:sz w:val="28"/>
          <w:szCs w:val="28"/>
        </w:rPr>
        <w:t xml:space="preserve">областное Собрание заявления о выдвижении своих </w:t>
      </w:r>
      <w:r w:rsidR="00B607DE" w:rsidRPr="00735BB0">
        <w:rPr>
          <w:rFonts w:ascii="Times New Roman" w:hAnsi="Times New Roman" w:cs="Times New Roman"/>
          <w:sz w:val="28"/>
          <w:szCs w:val="28"/>
        </w:rPr>
        <w:t>кандидатов</w:t>
      </w:r>
      <w:r w:rsidRPr="00735BB0">
        <w:rPr>
          <w:rFonts w:ascii="Times New Roman" w:hAnsi="Times New Roman" w:cs="Times New Roman"/>
          <w:sz w:val="28"/>
          <w:szCs w:val="28"/>
        </w:rPr>
        <w:t xml:space="preserve"> в члены </w:t>
      </w:r>
      <w:r w:rsidR="00200CD6">
        <w:rPr>
          <w:rFonts w:ascii="Times New Roman" w:hAnsi="Times New Roman" w:cs="Times New Roman"/>
          <w:sz w:val="28"/>
          <w:szCs w:val="28"/>
        </w:rPr>
        <w:t xml:space="preserve">    </w:t>
      </w:r>
      <w:r w:rsidRPr="00735BB0">
        <w:rPr>
          <w:rFonts w:ascii="Times New Roman" w:hAnsi="Times New Roman" w:cs="Times New Roman"/>
          <w:sz w:val="28"/>
          <w:szCs w:val="28"/>
        </w:rPr>
        <w:t>Общественной палаты Архангельской области (далее – члены Общественной палаты) в соответствии с областным законом «Об Общественной палате Арха</w:t>
      </w:r>
      <w:r w:rsidRPr="00735BB0">
        <w:rPr>
          <w:rFonts w:ascii="Times New Roman" w:hAnsi="Times New Roman" w:cs="Times New Roman"/>
          <w:sz w:val="28"/>
          <w:szCs w:val="28"/>
        </w:rPr>
        <w:t>н</w:t>
      </w:r>
      <w:r w:rsidRPr="00735BB0">
        <w:rPr>
          <w:rFonts w:ascii="Times New Roman" w:hAnsi="Times New Roman" w:cs="Times New Roman"/>
          <w:sz w:val="28"/>
          <w:szCs w:val="28"/>
        </w:rPr>
        <w:t>гельской области».</w:t>
      </w:r>
      <w:r w:rsidRPr="00735BB0">
        <w:rPr>
          <w:rFonts w:ascii="Times New Roman" w:hAnsi="Times New Roman" w:cs="Times New Roman"/>
          <w:sz w:val="28"/>
        </w:rPr>
        <w:t xml:space="preserve"> К указанному заявлению прилагаются:</w:t>
      </w:r>
    </w:p>
    <w:p w:rsidR="00FF6425" w:rsidRPr="00735BB0" w:rsidRDefault="00FF6425"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rPr>
        <w:t>1) копия свидетельства о государственной регистрации некоммерческой организации, заверенная ее руководителем;</w:t>
      </w:r>
    </w:p>
    <w:p w:rsidR="00B607DE" w:rsidRPr="00735BB0" w:rsidRDefault="00B607DE"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rPr>
        <w:t>1.1) копия устава некоммерческой организации, заверенная                                     в установленном порядке;</w:t>
      </w:r>
    </w:p>
    <w:p w:rsidR="00FF6425" w:rsidRPr="00735BB0" w:rsidRDefault="00FF6425"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rPr>
        <w:t>2) решение коллегиального органа некоммерческой организации, обл</w:t>
      </w:r>
      <w:r w:rsidRPr="00735BB0">
        <w:rPr>
          <w:rFonts w:ascii="Times New Roman" w:hAnsi="Times New Roman" w:cs="Times New Roman"/>
          <w:sz w:val="28"/>
        </w:rPr>
        <w:t>а</w:t>
      </w:r>
      <w:r w:rsidRPr="00735BB0">
        <w:rPr>
          <w:rFonts w:ascii="Times New Roman" w:hAnsi="Times New Roman" w:cs="Times New Roman"/>
          <w:sz w:val="28"/>
        </w:rPr>
        <w:t>дающего полномочиями по выдвижению кандидатов в члены Общественной палаты в силу закона или в соответствии с уставом этой организации, а при о</w:t>
      </w:r>
      <w:r w:rsidRPr="00735BB0">
        <w:rPr>
          <w:rFonts w:ascii="Times New Roman" w:hAnsi="Times New Roman" w:cs="Times New Roman"/>
          <w:sz w:val="28"/>
        </w:rPr>
        <w:t>т</w:t>
      </w:r>
      <w:r w:rsidRPr="00735BB0">
        <w:rPr>
          <w:rFonts w:ascii="Times New Roman" w:hAnsi="Times New Roman" w:cs="Times New Roman"/>
          <w:sz w:val="28"/>
        </w:rPr>
        <w:t xml:space="preserve">сутствии коллегиального органа − по решению иного органа, обладающего </w:t>
      </w:r>
      <w:r w:rsidR="000742E1">
        <w:rPr>
          <w:rFonts w:ascii="Times New Roman" w:hAnsi="Times New Roman" w:cs="Times New Roman"/>
          <w:sz w:val="28"/>
        </w:rPr>
        <w:t xml:space="preserve">      </w:t>
      </w:r>
      <w:r w:rsidRPr="00735BB0">
        <w:rPr>
          <w:rFonts w:ascii="Times New Roman" w:hAnsi="Times New Roman" w:cs="Times New Roman"/>
          <w:sz w:val="28"/>
        </w:rPr>
        <w:t>в силу закона или в соответствии с уставом этой организации правом выступать от имени этой организации, о выдвижении кандидата в члены Общественной палаты;</w:t>
      </w:r>
    </w:p>
    <w:p w:rsidR="00FF6425" w:rsidRPr="00735BB0" w:rsidRDefault="00FF6425"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rPr>
        <w:t>3) документ, подтверждающий согласие кандидата в члены Обществе</w:t>
      </w:r>
      <w:r w:rsidRPr="00735BB0">
        <w:rPr>
          <w:rFonts w:ascii="Times New Roman" w:hAnsi="Times New Roman" w:cs="Times New Roman"/>
          <w:sz w:val="28"/>
        </w:rPr>
        <w:t>н</w:t>
      </w:r>
      <w:r w:rsidRPr="00735BB0">
        <w:rPr>
          <w:rFonts w:ascii="Times New Roman" w:hAnsi="Times New Roman" w:cs="Times New Roman"/>
          <w:sz w:val="28"/>
        </w:rPr>
        <w:t>ной палаты на включение его в состав Общественной палаты;</w:t>
      </w:r>
    </w:p>
    <w:p w:rsidR="00FF6425" w:rsidRPr="00735BB0" w:rsidRDefault="00FF6425"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rPr>
        <w:t xml:space="preserve">4) характеристика кандидата в члены Общественной палаты, содержащая </w:t>
      </w:r>
      <w:r w:rsidR="007A06F7" w:rsidRPr="00735BB0">
        <w:rPr>
          <w:rFonts w:ascii="Times New Roman" w:hAnsi="Times New Roman" w:cs="Times New Roman"/>
          <w:sz w:val="28"/>
        </w:rPr>
        <w:t xml:space="preserve">                 </w:t>
      </w:r>
      <w:r w:rsidRPr="00735BB0">
        <w:rPr>
          <w:rFonts w:ascii="Times New Roman" w:hAnsi="Times New Roman" w:cs="Times New Roman"/>
          <w:sz w:val="28"/>
        </w:rPr>
        <w:t>в том числе краткие биографические данные;</w:t>
      </w:r>
    </w:p>
    <w:p w:rsidR="00FF6425" w:rsidRPr="00735BB0" w:rsidRDefault="00FF6425"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rPr>
        <w:t xml:space="preserve">5) копия паспорта или иного документа, удостоверяющего личность </w:t>
      </w:r>
      <w:r w:rsidR="007A06F7" w:rsidRPr="00735BB0">
        <w:rPr>
          <w:rFonts w:ascii="Times New Roman" w:hAnsi="Times New Roman" w:cs="Times New Roman"/>
          <w:sz w:val="28"/>
        </w:rPr>
        <w:t xml:space="preserve">                       </w:t>
      </w:r>
      <w:r w:rsidRPr="00735BB0">
        <w:rPr>
          <w:rFonts w:ascii="Times New Roman" w:hAnsi="Times New Roman" w:cs="Times New Roman"/>
          <w:sz w:val="28"/>
        </w:rPr>
        <w:t>и гражданство кандидата в члены Общественной палаты;</w:t>
      </w:r>
    </w:p>
    <w:p w:rsidR="00FF6425" w:rsidRPr="00735BB0" w:rsidRDefault="00FF6425"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rPr>
        <w:t>6) заверенные нотариально или кадровой службой по месту работы (службы) копии трудовой книжки или иных документов, подтверждающих тр</w:t>
      </w:r>
      <w:r w:rsidRPr="00735BB0">
        <w:rPr>
          <w:rFonts w:ascii="Times New Roman" w:hAnsi="Times New Roman" w:cs="Times New Roman"/>
          <w:sz w:val="28"/>
        </w:rPr>
        <w:t>у</w:t>
      </w:r>
      <w:r w:rsidRPr="00735BB0">
        <w:rPr>
          <w:rFonts w:ascii="Times New Roman" w:hAnsi="Times New Roman" w:cs="Times New Roman"/>
          <w:sz w:val="28"/>
        </w:rPr>
        <w:t>довую (служебную) деятельность кандидата в члены Общественной палаты</w:t>
      </w:r>
      <w:r w:rsidR="00B607DE" w:rsidRPr="00735BB0">
        <w:rPr>
          <w:rFonts w:ascii="Times New Roman" w:hAnsi="Times New Roman" w:cs="Times New Roman"/>
          <w:sz w:val="28"/>
        </w:rPr>
        <w:t xml:space="preserve">, </w:t>
      </w:r>
      <w:r w:rsidR="00200CD6">
        <w:rPr>
          <w:rFonts w:ascii="Times New Roman" w:hAnsi="Times New Roman" w:cs="Times New Roman"/>
          <w:sz w:val="28"/>
        </w:rPr>
        <w:t xml:space="preserve">     </w:t>
      </w:r>
      <w:r w:rsidR="00B607DE" w:rsidRPr="00735BB0">
        <w:rPr>
          <w:rFonts w:ascii="Times New Roman" w:hAnsi="Times New Roman" w:cs="Times New Roman"/>
          <w:sz w:val="28"/>
        </w:rPr>
        <w:t>и (или) основная информация о трудовой деятельности и трудовом стаже ка</w:t>
      </w:r>
      <w:r w:rsidR="00B607DE" w:rsidRPr="00735BB0">
        <w:rPr>
          <w:rFonts w:ascii="Times New Roman" w:hAnsi="Times New Roman" w:cs="Times New Roman"/>
          <w:sz w:val="28"/>
        </w:rPr>
        <w:t>н</w:t>
      </w:r>
      <w:r w:rsidR="00B607DE" w:rsidRPr="00735BB0">
        <w:rPr>
          <w:rFonts w:ascii="Times New Roman" w:hAnsi="Times New Roman" w:cs="Times New Roman"/>
          <w:sz w:val="28"/>
        </w:rPr>
        <w:lastRenderedPageBreak/>
        <w:t>дидата в члены Общественной палаты (в соответствии со статьей 66.1 Трудов</w:t>
      </w:r>
      <w:r w:rsidR="00B607DE" w:rsidRPr="00735BB0">
        <w:rPr>
          <w:rFonts w:ascii="Times New Roman" w:hAnsi="Times New Roman" w:cs="Times New Roman"/>
          <w:sz w:val="28"/>
        </w:rPr>
        <w:t>о</w:t>
      </w:r>
      <w:r w:rsidR="00B607DE" w:rsidRPr="00735BB0">
        <w:rPr>
          <w:rFonts w:ascii="Times New Roman" w:hAnsi="Times New Roman" w:cs="Times New Roman"/>
          <w:sz w:val="28"/>
        </w:rPr>
        <w:t>го кодекса Российской Федерации)</w:t>
      </w:r>
      <w:r w:rsidRPr="00735BB0">
        <w:rPr>
          <w:rFonts w:ascii="Times New Roman" w:hAnsi="Times New Roman" w:cs="Times New Roman"/>
          <w:sz w:val="28"/>
        </w:rPr>
        <w:t>;</w:t>
      </w:r>
    </w:p>
    <w:p w:rsidR="00561047" w:rsidRPr="00735BB0" w:rsidRDefault="00561047" w:rsidP="00FF6425">
      <w:pPr>
        <w:pStyle w:val="ConsPlusNormal"/>
        <w:widowControl w:val="0"/>
        <w:ind w:firstLine="709"/>
        <w:jc w:val="both"/>
        <w:rPr>
          <w:rFonts w:ascii="Times New Roman" w:hAnsi="Times New Roman" w:cs="Times New Roman"/>
          <w:sz w:val="28"/>
        </w:rPr>
      </w:pPr>
      <w:r w:rsidRPr="00735BB0">
        <w:rPr>
          <w:rFonts w:ascii="Times New Roman" w:hAnsi="Times New Roman" w:cs="Times New Roman"/>
          <w:sz w:val="28"/>
          <w:szCs w:val="28"/>
        </w:rPr>
        <w:t>7) справка о наличии (отсутствии) судимости и (или) факта уголовного преследования либо о прекращении уголовного преследования, выданная ка</w:t>
      </w:r>
      <w:r w:rsidRPr="00735BB0">
        <w:rPr>
          <w:rFonts w:ascii="Times New Roman" w:hAnsi="Times New Roman" w:cs="Times New Roman"/>
          <w:sz w:val="28"/>
          <w:szCs w:val="28"/>
        </w:rPr>
        <w:t>н</w:t>
      </w:r>
      <w:r w:rsidRPr="00735BB0">
        <w:rPr>
          <w:rFonts w:ascii="Times New Roman" w:hAnsi="Times New Roman" w:cs="Times New Roman"/>
          <w:sz w:val="28"/>
          <w:szCs w:val="28"/>
        </w:rPr>
        <w:t>дидату в члены Общественной палаты в порядке и по форме, которые устана</w:t>
      </w:r>
      <w:r w:rsidRPr="00735BB0">
        <w:rPr>
          <w:rFonts w:ascii="Times New Roman" w:hAnsi="Times New Roman" w:cs="Times New Roman"/>
          <w:sz w:val="28"/>
          <w:szCs w:val="28"/>
        </w:rPr>
        <w:t>в</w:t>
      </w:r>
      <w:r w:rsidRPr="00735BB0">
        <w:rPr>
          <w:rFonts w:ascii="Times New Roman" w:hAnsi="Times New Roman" w:cs="Times New Roman"/>
          <w:sz w:val="28"/>
          <w:szCs w:val="28"/>
        </w:rPr>
        <w:t>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F6425" w:rsidRPr="00735BB0" w:rsidRDefault="00561047" w:rsidP="00FF6425">
      <w:pPr>
        <w:autoSpaceDE w:val="0"/>
        <w:autoSpaceDN w:val="0"/>
        <w:adjustRightInd w:val="0"/>
        <w:ind w:firstLine="720"/>
        <w:jc w:val="both"/>
        <w:outlineLvl w:val="3"/>
        <w:rPr>
          <w:sz w:val="28"/>
        </w:rPr>
      </w:pPr>
      <w:r w:rsidRPr="00735BB0">
        <w:rPr>
          <w:sz w:val="28"/>
        </w:rPr>
        <w:t>8</w:t>
      </w:r>
      <w:r w:rsidR="00FF6425" w:rsidRPr="00735BB0">
        <w:rPr>
          <w:sz w:val="28"/>
        </w:rPr>
        <w:t>) информация о деятельности некоммерческой организации.</w:t>
      </w:r>
    </w:p>
    <w:p w:rsidR="00D42879" w:rsidRPr="00735BB0" w:rsidRDefault="00D42879" w:rsidP="00FF6425">
      <w:pPr>
        <w:autoSpaceDE w:val="0"/>
        <w:autoSpaceDN w:val="0"/>
        <w:adjustRightInd w:val="0"/>
        <w:ind w:firstLine="720"/>
        <w:jc w:val="both"/>
        <w:outlineLvl w:val="3"/>
        <w:rPr>
          <w:bCs/>
          <w:sz w:val="28"/>
          <w:szCs w:val="28"/>
        </w:rPr>
      </w:pPr>
      <w:r w:rsidRPr="00735BB0">
        <w:rPr>
          <w:bCs/>
          <w:sz w:val="28"/>
          <w:szCs w:val="28"/>
        </w:rPr>
        <w:t xml:space="preserve">2. Поступившие в областное Собрание материалы, указанные в </w:t>
      </w:r>
      <w:hyperlink r:id="rId26" w:history="1">
        <w:r w:rsidRPr="00735BB0">
          <w:rPr>
            <w:bCs/>
            <w:sz w:val="28"/>
            <w:szCs w:val="28"/>
          </w:rPr>
          <w:t>пункте 1</w:t>
        </w:r>
      </w:hyperlink>
      <w:r w:rsidRPr="00735BB0">
        <w:rPr>
          <w:bCs/>
          <w:sz w:val="28"/>
          <w:szCs w:val="28"/>
        </w:rPr>
        <w:t xml:space="preserve"> настоящей статьи, рассматриваются комитетом по</w:t>
      </w:r>
      <w:r w:rsidR="00ED142D" w:rsidRPr="00735BB0">
        <w:rPr>
          <w:bCs/>
          <w:sz w:val="28"/>
          <w:szCs w:val="28"/>
        </w:rPr>
        <w:t xml:space="preserve"> </w:t>
      </w:r>
      <w:r w:rsidRPr="00735BB0">
        <w:rPr>
          <w:bCs/>
          <w:sz w:val="28"/>
          <w:szCs w:val="28"/>
        </w:rPr>
        <w:t>этик</w:t>
      </w:r>
      <w:r w:rsidR="00A6273A" w:rsidRPr="00735BB0">
        <w:rPr>
          <w:bCs/>
          <w:sz w:val="28"/>
          <w:szCs w:val="28"/>
        </w:rPr>
        <w:t>е</w:t>
      </w:r>
      <w:r w:rsidRPr="00735BB0">
        <w:rPr>
          <w:bCs/>
          <w:sz w:val="28"/>
          <w:szCs w:val="28"/>
        </w:rPr>
        <w:t xml:space="preserve"> и регламент</w:t>
      </w:r>
      <w:r w:rsidR="00A6273A" w:rsidRPr="00735BB0">
        <w:rPr>
          <w:bCs/>
          <w:sz w:val="28"/>
          <w:szCs w:val="28"/>
        </w:rPr>
        <w:t>у</w:t>
      </w:r>
      <w:r w:rsidRPr="00735BB0">
        <w:rPr>
          <w:bCs/>
          <w:sz w:val="28"/>
          <w:szCs w:val="28"/>
        </w:rPr>
        <w:t xml:space="preserve"> (далее </w:t>
      </w:r>
      <w:r w:rsidR="00B607DE" w:rsidRPr="00735BB0">
        <w:rPr>
          <w:bCs/>
          <w:sz w:val="28"/>
          <w:szCs w:val="28"/>
        </w:rPr>
        <w:t xml:space="preserve">   </w:t>
      </w:r>
      <w:r w:rsidRPr="00735BB0">
        <w:rPr>
          <w:bCs/>
          <w:sz w:val="28"/>
          <w:szCs w:val="28"/>
        </w:rPr>
        <w:t>по тексту настоящей главы – профильный комитет) на соответствие требован</w:t>
      </w:r>
      <w:r w:rsidRPr="00735BB0">
        <w:rPr>
          <w:bCs/>
          <w:sz w:val="28"/>
          <w:szCs w:val="28"/>
        </w:rPr>
        <w:t>и</w:t>
      </w:r>
      <w:r w:rsidRPr="00735BB0">
        <w:rPr>
          <w:bCs/>
          <w:sz w:val="28"/>
          <w:szCs w:val="28"/>
        </w:rPr>
        <w:t>ям областного закона «Об Общественной палате Архангельской области».</w:t>
      </w:r>
    </w:p>
    <w:p w:rsidR="00D42879" w:rsidRPr="00735BB0" w:rsidRDefault="00D42879" w:rsidP="00D42879">
      <w:pPr>
        <w:autoSpaceDE w:val="0"/>
        <w:autoSpaceDN w:val="0"/>
        <w:adjustRightInd w:val="0"/>
        <w:ind w:firstLine="720"/>
        <w:jc w:val="both"/>
        <w:outlineLvl w:val="3"/>
        <w:rPr>
          <w:bCs/>
          <w:sz w:val="28"/>
          <w:szCs w:val="28"/>
        </w:rPr>
      </w:pPr>
      <w:r w:rsidRPr="00735BB0">
        <w:rPr>
          <w:bCs/>
          <w:sz w:val="28"/>
          <w:szCs w:val="28"/>
        </w:rPr>
        <w:t>Рассмотрение вопроса об утверждении кандидат</w:t>
      </w:r>
      <w:r w:rsidR="00B607DE" w:rsidRPr="00735BB0">
        <w:rPr>
          <w:bCs/>
          <w:sz w:val="28"/>
          <w:szCs w:val="28"/>
        </w:rPr>
        <w:t>а</w:t>
      </w:r>
      <w:r w:rsidRPr="00735BB0">
        <w:rPr>
          <w:bCs/>
          <w:sz w:val="28"/>
          <w:szCs w:val="28"/>
        </w:rPr>
        <w:t xml:space="preserve"> </w:t>
      </w:r>
      <w:r w:rsidR="00B607DE" w:rsidRPr="00735BB0">
        <w:rPr>
          <w:bCs/>
          <w:sz w:val="28"/>
          <w:szCs w:val="28"/>
        </w:rPr>
        <w:t xml:space="preserve">в </w:t>
      </w:r>
      <w:r w:rsidRPr="00735BB0">
        <w:rPr>
          <w:bCs/>
          <w:sz w:val="28"/>
          <w:szCs w:val="28"/>
        </w:rPr>
        <w:t>член</w:t>
      </w:r>
      <w:r w:rsidR="00B607DE" w:rsidRPr="00735BB0">
        <w:rPr>
          <w:bCs/>
          <w:sz w:val="28"/>
          <w:szCs w:val="28"/>
        </w:rPr>
        <w:t>ы</w:t>
      </w:r>
      <w:r w:rsidRPr="00735BB0">
        <w:rPr>
          <w:bCs/>
          <w:sz w:val="28"/>
          <w:szCs w:val="28"/>
        </w:rPr>
        <w:t xml:space="preserve"> Общественной палаты на заседании профильного комитета возможно в отсутствие кандидата, если он не может присутствовать по уважительной причине.</w:t>
      </w:r>
    </w:p>
    <w:p w:rsidR="00D42879" w:rsidRPr="00735BB0" w:rsidRDefault="00D42879" w:rsidP="00D42879">
      <w:pPr>
        <w:autoSpaceDE w:val="0"/>
        <w:autoSpaceDN w:val="0"/>
        <w:adjustRightInd w:val="0"/>
        <w:ind w:firstLine="720"/>
        <w:jc w:val="both"/>
        <w:outlineLvl w:val="3"/>
        <w:rPr>
          <w:bCs/>
          <w:sz w:val="28"/>
          <w:szCs w:val="28"/>
        </w:rPr>
      </w:pPr>
      <w:r w:rsidRPr="00735BB0">
        <w:rPr>
          <w:bCs/>
          <w:sz w:val="28"/>
          <w:szCs w:val="28"/>
        </w:rPr>
        <w:t xml:space="preserve">3. </w:t>
      </w:r>
      <w:r w:rsidR="00B607DE" w:rsidRPr="00735BB0">
        <w:rPr>
          <w:sz w:val="28"/>
          <w:szCs w:val="28"/>
        </w:rPr>
        <w:t>По каждому из предложенных кандидатов в члены Общественной п</w:t>
      </w:r>
      <w:r w:rsidR="00B607DE" w:rsidRPr="00735BB0">
        <w:rPr>
          <w:sz w:val="28"/>
          <w:szCs w:val="28"/>
        </w:rPr>
        <w:t>а</w:t>
      </w:r>
      <w:r w:rsidR="00B607DE" w:rsidRPr="00735BB0">
        <w:rPr>
          <w:sz w:val="28"/>
          <w:szCs w:val="28"/>
        </w:rPr>
        <w:t>латы</w:t>
      </w:r>
      <w:r w:rsidR="00B607DE" w:rsidRPr="00735BB0">
        <w:rPr>
          <w:bCs/>
          <w:sz w:val="28"/>
          <w:szCs w:val="28"/>
        </w:rPr>
        <w:t xml:space="preserve"> </w:t>
      </w:r>
      <w:r w:rsidRPr="00735BB0">
        <w:rPr>
          <w:bCs/>
          <w:sz w:val="28"/>
          <w:szCs w:val="28"/>
        </w:rPr>
        <w:t>профильный комитет принимает одно из следующих решений:</w:t>
      </w:r>
    </w:p>
    <w:p w:rsidR="00D42879" w:rsidRPr="00735BB0" w:rsidRDefault="00D42879" w:rsidP="00D42879">
      <w:pPr>
        <w:autoSpaceDE w:val="0"/>
        <w:autoSpaceDN w:val="0"/>
        <w:adjustRightInd w:val="0"/>
        <w:ind w:firstLine="720"/>
        <w:jc w:val="both"/>
        <w:outlineLvl w:val="3"/>
        <w:rPr>
          <w:bCs/>
          <w:sz w:val="28"/>
          <w:szCs w:val="28"/>
        </w:rPr>
      </w:pPr>
      <w:r w:rsidRPr="00735BB0">
        <w:rPr>
          <w:bCs/>
          <w:sz w:val="28"/>
          <w:szCs w:val="28"/>
        </w:rPr>
        <w:t xml:space="preserve">1) рекомендовать областному Собранию утвердить </w:t>
      </w:r>
      <w:r w:rsidR="00B607DE" w:rsidRPr="00735BB0">
        <w:rPr>
          <w:sz w:val="28"/>
          <w:szCs w:val="28"/>
        </w:rPr>
        <w:t>предложенного ка</w:t>
      </w:r>
      <w:r w:rsidR="00B607DE" w:rsidRPr="00735BB0">
        <w:rPr>
          <w:sz w:val="28"/>
          <w:szCs w:val="28"/>
        </w:rPr>
        <w:t>н</w:t>
      </w:r>
      <w:r w:rsidR="00B607DE" w:rsidRPr="00735BB0">
        <w:rPr>
          <w:sz w:val="28"/>
          <w:szCs w:val="28"/>
        </w:rPr>
        <w:t>дидата в члены Общественной палаты</w:t>
      </w:r>
      <w:r w:rsidRPr="00735BB0">
        <w:rPr>
          <w:bCs/>
          <w:sz w:val="28"/>
          <w:szCs w:val="28"/>
        </w:rPr>
        <w:t>;</w:t>
      </w:r>
    </w:p>
    <w:p w:rsidR="00DA670B" w:rsidRPr="00735BB0" w:rsidRDefault="00DA670B" w:rsidP="00D42879">
      <w:pPr>
        <w:autoSpaceDE w:val="0"/>
        <w:autoSpaceDN w:val="0"/>
        <w:adjustRightInd w:val="0"/>
        <w:ind w:firstLine="720"/>
        <w:jc w:val="both"/>
        <w:outlineLvl w:val="3"/>
        <w:rPr>
          <w:bCs/>
          <w:sz w:val="28"/>
          <w:szCs w:val="28"/>
        </w:rPr>
      </w:pPr>
      <w:r w:rsidRPr="00735BB0">
        <w:rPr>
          <w:sz w:val="28"/>
          <w:szCs w:val="28"/>
        </w:rPr>
        <w:t xml:space="preserve">2) рекомендовать областному Собранию не допускать </w:t>
      </w:r>
      <w:r w:rsidR="00B607DE" w:rsidRPr="00735BB0">
        <w:rPr>
          <w:sz w:val="28"/>
          <w:szCs w:val="28"/>
        </w:rPr>
        <w:t>предложенного кандидата в члены Общественной палаты</w:t>
      </w:r>
      <w:r w:rsidRPr="00735BB0">
        <w:rPr>
          <w:sz w:val="28"/>
          <w:szCs w:val="28"/>
        </w:rPr>
        <w:t xml:space="preserve"> до рассмотрения на сессии областн</w:t>
      </w:r>
      <w:r w:rsidRPr="00735BB0">
        <w:rPr>
          <w:sz w:val="28"/>
          <w:szCs w:val="28"/>
        </w:rPr>
        <w:t>о</w:t>
      </w:r>
      <w:r w:rsidRPr="00735BB0">
        <w:rPr>
          <w:sz w:val="28"/>
          <w:szCs w:val="28"/>
        </w:rPr>
        <w:t>го Собрания;</w:t>
      </w:r>
    </w:p>
    <w:p w:rsidR="00D42879" w:rsidRDefault="00DA670B" w:rsidP="00D42879">
      <w:pPr>
        <w:autoSpaceDE w:val="0"/>
        <w:autoSpaceDN w:val="0"/>
        <w:adjustRightInd w:val="0"/>
        <w:ind w:firstLine="720"/>
        <w:jc w:val="both"/>
        <w:outlineLvl w:val="3"/>
        <w:rPr>
          <w:bCs/>
          <w:sz w:val="28"/>
          <w:szCs w:val="28"/>
        </w:rPr>
      </w:pPr>
      <w:r w:rsidRPr="00735BB0">
        <w:rPr>
          <w:bCs/>
          <w:sz w:val="28"/>
          <w:szCs w:val="28"/>
        </w:rPr>
        <w:t>3</w:t>
      </w:r>
      <w:r w:rsidR="00D42879" w:rsidRPr="00735BB0">
        <w:rPr>
          <w:bCs/>
          <w:sz w:val="28"/>
          <w:szCs w:val="28"/>
        </w:rPr>
        <w:t xml:space="preserve">) рекомендовать областному Собранию отклонить </w:t>
      </w:r>
      <w:r w:rsidR="00B607DE" w:rsidRPr="00735BB0">
        <w:rPr>
          <w:sz w:val="28"/>
          <w:szCs w:val="28"/>
        </w:rPr>
        <w:t>предложенного ка</w:t>
      </w:r>
      <w:r w:rsidR="00B607DE" w:rsidRPr="00735BB0">
        <w:rPr>
          <w:sz w:val="28"/>
          <w:szCs w:val="28"/>
        </w:rPr>
        <w:t>н</w:t>
      </w:r>
      <w:r w:rsidR="00B607DE" w:rsidRPr="00735BB0">
        <w:rPr>
          <w:sz w:val="28"/>
          <w:szCs w:val="28"/>
        </w:rPr>
        <w:t>дидата в члены Общественной палаты</w:t>
      </w:r>
      <w:r w:rsidR="00D42879" w:rsidRPr="00735BB0">
        <w:rPr>
          <w:bCs/>
          <w:sz w:val="28"/>
          <w:szCs w:val="28"/>
        </w:rPr>
        <w:t>.</w:t>
      </w:r>
    </w:p>
    <w:p w:rsidR="00BF2D84" w:rsidRPr="00735BB0" w:rsidRDefault="00BF2D84" w:rsidP="00D42879">
      <w:pPr>
        <w:autoSpaceDE w:val="0"/>
        <w:autoSpaceDN w:val="0"/>
        <w:adjustRightInd w:val="0"/>
        <w:ind w:firstLine="720"/>
        <w:jc w:val="both"/>
        <w:outlineLvl w:val="3"/>
        <w:rPr>
          <w:bCs/>
          <w:sz w:val="28"/>
          <w:szCs w:val="28"/>
        </w:rPr>
      </w:pPr>
    </w:p>
    <w:tbl>
      <w:tblPr>
        <w:tblW w:w="0" w:type="auto"/>
        <w:tblLook w:val="00BF"/>
      </w:tblPr>
      <w:tblGrid>
        <w:gridCol w:w="2448"/>
        <w:gridCol w:w="7406"/>
      </w:tblGrid>
      <w:tr w:rsidR="00D42879" w:rsidRPr="00735BB0" w:rsidTr="000C6979">
        <w:tc>
          <w:tcPr>
            <w:tcW w:w="2448" w:type="dxa"/>
          </w:tcPr>
          <w:p w:rsidR="00D42879" w:rsidRPr="00735BB0" w:rsidRDefault="00D42879" w:rsidP="000C6979">
            <w:pPr>
              <w:autoSpaceDE w:val="0"/>
              <w:autoSpaceDN w:val="0"/>
              <w:adjustRightInd w:val="0"/>
              <w:ind w:right="-108" w:firstLine="709"/>
              <w:jc w:val="both"/>
              <w:rPr>
                <w:b/>
                <w:bCs/>
                <w:sz w:val="28"/>
                <w:szCs w:val="28"/>
              </w:rPr>
            </w:pPr>
            <w:r w:rsidRPr="00735BB0">
              <w:rPr>
                <w:b/>
                <w:bCs/>
                <w:sz w:val="28"/>
                <w:szCs w:val="28"/>
              </w:rPr>
              <w:t>Статья 29.2.</w:t>
            </w:r>
          </w:p>
        </w:tc>
        <w:tc>
          <w:tcPr>
            <w:tcW w:w="7406" w:type="dxa"/>
          </w:tcPr>
          <w:p w:rsidR="00D42879" w:rsidRPr="00735BB0" w:rsidRDefault="00D42879" w:rsidP="000C6979">
            <w:pPr>
              <w:autoSpaceDE w:val="0"/>
              <w:autoSpaceDN w:val="0"/>
              <w:adjustRightInd w:val="0"/>
              <w:jc w:val="both"/>
              <w:outlineLvl w:val="3"/>
              <w:rPr>
                <w:b/>
                <w:bCs/>
                <w:sz w:val="28"/>
                <w:szCs w:val="28"/>
              </w:rPr>
            </w:pPr>
            <w:r w:rsidRPr="00735BB0">
              <w:rPr>
                <w:b/>
                <w:bCs/>
                <w:sz w:val="28"/>
                <w:szCs w:val="28"/>
              </w:rPr>
              <w:t xml:space="preserve">Порядок рассмотрения </w:t>
            </w:r>
            <w:r w:rsidR="00B607DE" w:rsidRPr="00735BB0">
              <w:rPr>
                <w:b/>
                <w:sz w:val="28"/>
                <w:szCs w:val="28"/>
              </w:rPr>
              <w:t>кандидатов в члены Общес</w:t>
            </w:r>
            <w:r w:rsidR="00B607DE" w:rsidRPr="00735BB0">
              <w:rPr>
                <w:b/>
                <w:sz w:val="28"/>
                <w:szCs w:val="28"/>
              </w:rPr>
              <w:t>т</w:t>
            </w:r>
            <w:r w:rsidR="00B607DE" w:rsidRPr="00735BB0">
              <w:rPr>
                <w:b/>
                <w:sz w:val="28"/>
                <w:szCs w:val="28"/>
              </w:rPr>
              <w:t>венной палаты на сессии областного Собрания</w:t>
            </w:r>
          </w:p>
        </w:tc>
      </w:tr>
    </w:tbl>
    <w:p w:rsidR="00D42879" w:rsidRPr="00735BB0" w:rsidRDefault="00D42879" w:rsidP="00D42879">
      <w:pPr>
        <w:autoSpaceDE w:val="0"/>
        <w:autoSpaceDN w:val="0"/>
        <w:adjustRightInd w:val="0"/>
        <w:jc w:val="both"/>
        <w:rPr>
          <w:bCs/>
          <w:sz w:val="28"/>
          <w:szCs w:val="28"/>
        </w:rPr>
      </w:pPr>
    </w:p>
    <w:p w:rsidR="00D42879" w:rsidRPr="00735BB0" w:rsidRDefault="00D42879" w:rsidP="00D42879">
      <w:pPr>
        <w:autoSpaceDE w:val="0"/>
        <w:autoSpaceDN w:val="0"/>
        <w:adjustRightInd w:val="0"/>
        <w:ind w:firstLine="720"/>
        <w:jc w:val="both"/>
        <w:outlineLvl w:val="3"/>
        <w:rPr>
          <w:bCs/>
          <w:sz w:val="28"/>
          <w:szCs w:val="28"/>
        </w:rPr>
      </w:pPr>
      <w:r w:rsidRPr="00735BB0">
        <w:rPr>
          <w:bCs/>
          <w:sz w:val="28"/>
          <w:szCs w:val="28"/>
        </w:rPr>
        <w:t xml:space="preserve">1. Представление </w:t>
      </w:r>
      <w:r w:rsidR="00B607DE" w:rsidRPr="00735BB0">
        <w:rPr>
          <w:sz w:val="28"/>
          <w:szCs w:val="28"/>
        </w:rPr>
        <w:t xml:space="preserve">кандидатов в члены Общественной </w:t>
      </w:r>
      <w:r w:rsidR="00B607DE" w:rsidRPr="00735BB0">
        <w:rPr>
          <w:color w:val="000000"/>
          <w:sz w:val="28"/>
          <w:szCs w:val="28"/>
        </w:rPr>
        <w:t>палаты для утве</w:t>
      </w:r>
      <w:r w:rsidR="00B607DE" w:rsidRPr="00735BB0">
        <w:rPr>
          <w:color w:val="000000"/>
          <w:sz w:val="28"/>
          <w:szCs w:val="28"/>
        </w:rPr>
        <w:t>р</w:t>
      </w:r>
      <w:r w:rsidR="00B607DE" w:rsidRPr="00735BB0">
        <w:rPr>
          <w:color w:val="000000"/>
          <w:sz w:val="28"/>
          <w:szCs w:val="28"/>
        </w:rPr>
        <w:t>ждения областным Собранием</w:t>
      </w:r>
      <w:r w:rsidRPr="00735BB0">
        <w:rPr>
          <w:bCs/>
          <w:sz w:val="28"/>
          <w:szCs w:val="28"/>
        </w:rPr>
        <w:t xml:space="preserve"> на сессию областного Собрания вносит предс</w:t>
      </w:r>
      <w:r w:rsidRPr="00735BB0">
        <w:rPr>
          <w:bCs/>
          <w:sz w:val="28"/>
          <w:szCs w:val="28"/>
        </w:rPr>
        <w:t>е</w:t>
      </w:r>
      <w:r w:rsidRPr="00735BB0">
        <w:rPr>
          <w:bCs/>
          <w:sz w:val="28"/>
          <w:szCs w:val="28"/>
        </w:rPr>
        <w:t>датель областного Собрания.</w:t>
      </w:r>
    </w:p>
    <w:p w:rsidR="00D42879" w:rsidRPr="00735BB0" w:rsidRDefault="00D42879" w:rsidP="00D42879">
      <w:pPr>
        <w:autoSpaceDE w:val="0"/>
        <w:autoSpaceDN w:val="0"/>
        <w:adjustRightInd w:val="0"/>
        <w:ind w:firstLine="720"/>
        <w:jc w:val="both"/>
        <w:outlineLvl w:val="3"/>
        <w:rPr>
          <w:bCs/>
          <w:sz w:val="28"/>
          <w:szCs w:val="28"/>
        </w:rPr>
      </w:pPr>
      <w:r w:rsidRPr="00735BB0">
        <w:rPr>
          <w:bCs/>
          <w:sz w:val="28"/>
          <w:szCs w:val="28"/>
        </w:rPr>
        <w:t xml:space="preserve">2. Кандидаты в </w:t>
      </w:r>
      <w:r w:rsidR="00B607DE" w:rsidRPr="00735BB0">
        <w:rPr>
          <w:bCs/>
          <w:sz w:val="28"/>
          <w:szCs w:val="28"/>
        </w:rPr>
        <w:t>члены</w:t>
      </w:r>
      <w:r w:rsidRPr="00735BB0">
        <w:rPr>
          <w:bCs/>
          <w:sz w:val="28"/>
          <w:szCs w:val="28"/>
        </w:rPr>
        <w:t xml:space="preserve"> Общественной палаты уведомляются профильным комитетом о дате и месте рассмотрения вопроса об утверждении членов Общ</w:t>
      </w:r>
      <w:r w:rsidRPr="00735BB0">
        <w:rPr>
          <w:bCs/>
          <w:sz w:val="28"/>
          <w:szCs w:val="28"/>
        </w:rPr>
        <w:t>е</w:t>
      </w:r>
      <w:r w:rsidRPr="00735BB0">
        <w:rPr>
          <w:bCs/>
          <w:sz w:val="28"/>
          <w:szCs w:val="28"/>
        </w:rPr>
        <w:t xml:space="preserve">ственной палаты на сессии областного Собрания не позднее чем за семь </w:t>
      </w:r>
      <w:r w:rsidR="00466B89" w:rsidRPr="00735BB0">
        <w:rPr>
          <w:bCs/>
          <w:sz w:val="28"/>
          <w:szCs w:val="28"/>
        </w:rPr>
        <w:t>кале</w:t>
      </w:r>
      <w:r w:rsidR="00466B89" w:rsidRPr="00735BB0">
        <w:rPr>
          <w:bCs/>
          <w:sz w:val="28"/>
          <w:szCs w:val="28"/>
        </w:rPr>
        <w:t>н</w:t>
      </w:r>
      <w:r w:rsidR="00466B89" w:rsidRPr="00735BB0">
        <w:rPr>
          <w:bCs/>
          <w:sz w:val="28"/>
          <w:szCs w:val="28"/>
        </w:rPr>
        <w:t xml:space="preserve">дарных </w:t>
      </w:r>
      <w:r w:rsidRPr="00735BB0">
        <w:rPr>
          <w:bCs/>
          <w:sz w:val="28"/>
          <w:szCs w:val="28"/>
        </w:rPr>
        <w:t>дней до дня заседания.</w:t>
      </w:r>
    </w:p>
    <w:p w:rsidR="00D42879" w:rsidRPr="00735BB0" w:rsidRDefault="00D42879" w:rsidP="00D42879">
      <w:pPr>
        <w:autoSpaceDE w:val="0"/>
        <w:autoSpaceDN w:val="0"/>
        <w:adjustRightInd w:val="0"/>
        <w:ind w:firstLine="720"/>
        <w:jc w:val="both"/>
        <w:outlineLvl w:val="3"/>
        <w:rPr>
          <w:bCs/>
          <w:sz w:val="28"/>
          <w:szCs w:val="28"/>
        </w:rPr>
      </w:pPr>
      <w:r w:rsidRPr="00735BB0">
        <w:rPr>
          <w:bCs/>
          <w:sz w:val="28"/>
          <w:szCs w:val="28"/>
        </w:rPr>
        <w:t>3. Рассмотрение вопроса об утверждении кандидат</w:t>
      </w:r>
      <w:r w:rsidR="00466B89" w:rsidRPr="00735BB0">
        <w:rPr>
          <w:bCs/>
          <w:sz w:val="28"/>
          <w:szCs w:val="28"/>
        </w:rPr>
        <w:t>а в</w:t>
      </w:r>
      <w:r w:rsidRPr="00735BB0">
        <w:rPr>
          <w:bCs/>
          <w:sz w:val="28"/>
          <w:szCs w:val="28"/>
        </w:rPr>
        <w:t xml:space="preserve"> член</w:t>
      </w:r>
      <w:r w:rsidR="00466B89" w:rsidRPr="00735BB0">
        <w:rPr>
          <w:bCs/>
          <w:sz w:val="28"/>
          <w:szCs w:val="28"/>
        </w:rPr>
        <w:t>ы</w:t>
      </w:r>
      <w:r w:rsidRPr="00735BB0">
        <w:rPr>
          <w:bCs/>
          <w:sz w:val="28"/>
          <w:szCs w:val="28"/>
        </w:rPr>
        <w:t xml:space="preserve"> Обществе</w:t>
      </w:r>
      <w:r w:rsidRPr="00735BB0">
        <w:rPr>
          <w:bCs/>
          <w:sz w:val="28"/>
          <w:szCs w:val="28"/>
        </w:rPr>
        <w:t>н</w:t>
      </w:r>
      <w:r w:rsidRPr="00735BB0">
        <w:rPr>
          <w:bCs/>
          <w:sz w:val="28"/>
          <w:szCs w:val="28"/>
        </w:rPr>
        <w:t>ной палаты на сессии областного Собрания возможно в отсутствие кандидата, если он не может присутствовать по уважительной причине.</w:t>
      </w:r>
    </w:p>
    <w:p w:rsidR="00D42879" w:rsidRPr="00735BB0" w:rsidRDefault="00D42879" w:rsidP="00D42879">
      <w:pPr>
        <w:autoSpaceDE w:val="0"/>
        <w:autoSpaceDN w:val="0"/>
        <w:adjustRightInd w:val="0"/>
        <w:ind w:firstLine="720"/>
        <w:jc w:val="both"/>
        <w:rPr>
          <w:bCs/>
          <w:sz w:val="28"/>
          <w:szCs w:val="28"/>
        </w:rPr>
      </w:pPr>
      <w:r w:rsidRPr="00735BB0">
        <w:rPr>
          <w:bCs/>
          <w:sz w:val="28"/>
          <w:szCs w:val="28"/>
        </w:rPr>
        <w:t>4. Рассмотрение вопроса об утверждении кандидат</w:t>
      </w:r>
      <w:r w:rsidR="00466B89" w:rsidRPr="00735BB0">
        <w:rPr>
          <w:bCs/>
          <w:sz w:val="28"/>
          <w:szCs w:val="28"/>
        </w:rPr>
        <w:t>а в</w:t>
      </w:r>
      <w:r w:rsidRPr="00735BB0">
        <w:rPr>
          <w:bCs/>
          <w:sz w:val="28"/>
          <w:szCs w:val="28"/>
        </w:rPr>
        <w:t xml:space="preserve"> член</w:t>
      </w:r>
      <w:r w:rsidR="00466B89" w:rsidRPr="00735BB0">
        <w:rPr>
          <w:bCs/>
          <w:sz w:val="28"/>
          <w:szCs w:val="28"/>
        </w:rPr>
        <w:t>ы</w:t>
      </w:r>
      <w:r w:rsidRPr="00735BB0">
        <w:rPr>
          <w:bCs/>
          <w:sz w:val="28"/>
          <w:szCs w:val="28"/>
        </w:rPr>
        <w:t xml:space="preserve"> Обществе</w:t>
      </w:r>
      <w:r w:rsidRPr="00735BB0">
        <w:rPr>
          <w:bCs/>
          <w:sz w:val="28"/>
          <w:szCs w:val="28"/>
        </w:rPr>
        <w:t>н</w:t>
      </w:r>
      <w:r w:rsidRPr="00735BB0">
        <w:rPr>
          <w:bCs/>
          <w:sz w:val="28"/>
          <w:szCs w:val="28"/>
        </w:rPr>
        <w:t>ной палаты на сессии областного Собрания начинается с доклада председателя профильного комитета о количестве поданных заявлений и результатах ра</w:t>
      </w:r>
      <w:r w:rsidRPr="00735BB0">
        <w:rPr>
          <w:bCs/>
          <w:sz w:val="28"/>
          <w:szCs w:val="28"/>
        </w:rPr>
        <w:t>с</w:t>
      </w:r>
      <w:r w:rsidRPr="00735BB0">
        <w:rPr>
          <w:bCs/>
          <w:sz w:val="28"/>
          <w:szCs w:val="28"/>
        </w:rPr>
        <w:t xml:space="preserve">смотрения </w:t>
      </w:r>
      <w:r w:rsidR="00466B89" w:rsidRPr="00735BB0">
        <w:rPr>
          <w:bCs/>
          <w:sz w:val="28"/>
          <w:szCs w:val="28"/>
        </w:rPr>
        <w:t>кандидатов в члены Общественной палаты</w:t>
      </w:r>
      <w:r w:rsidRPr="00735BB0">
        <w:rPr>
          <w:bCs/>
          <w:sz w:val="28"/>
          <w:szCs w:val="28"/>
        </w:rPr>
        <w:t>.</w:t>
      </w:r>
    </w:p>
    <w:p w:rsidR="00D42879" w:rsidRPr="00735BB0" w:rsidRDefault="00D42879" w:rsidP="00D42879">
      <w:pPr>
        <w:autoSpaceDE w:val="0"/>
        <w:autoSpaceDN w:val="0"/>
        <w:adjustRightInd w:val="0"/>
        <w:ind w:firstLine="720"/>
        <w:jc w:val="both"/>
        <w:rPr>
          <w:bCs/>
          <w:sz w:val="28"/>
          <w:szCs w:val="28"/>
        </w:rPr>
      </w:pPr>
      <w:r w:rsidRPr="00735BB0">
        <w:rPr>
          <w:bCs/>
          <w:sz w:val="28"/>
          <w:szCs w:val="28"/>
        </w:rPr>
        <w:t xml:space="preserve">Представление кандидатов в </w:t>
      </w:r>
      <w:r w:rsidR="00466B89" w:rsidRPr="00735BB0">
        <w:rPr>
          <w:bCs/>
          <w:sz w:val="28"/>
          <w:szCs w:val="28"/>
        </w:rPr>
        <w:t>члены</w:t>
      </w:r>
      <w:r w:rsidRPr="00735BB0">
        <w:rPr>
          <w:bCs/>
          <w:sz w:val="28"/>
          <w:szCs w:val="28"/>
        </w:rPr>
        <w:t xml:space="preserve"> Общественной палаты происходит </w:t>
      </w:r>
      <w:r w:rsidR="007A06F7" w:rsidRPr="00735BB0">
        <w:rPr>
          <w:bCs/>
          <w:sz w:val="28"/>
          <w:szCs w:val="28"/>
        </w:rPr>
        <w:t xml:space="preserve">                    </w:t>
      </w:r>
      <w:r w:rsidRPr="00735BB0">
        <w:rPr>
          <w:bCs/>
          <w:sz w:val="28"/>
          <w:szCs w:val="28"/>
        </w:rPr>
        <w:t>в алфавитном порядке.</w:t>
      </w:r>
    </w:p>
    <w:p w:rsidR="00D42879" w:rsidRPr="00735BB0" w:rsidRDefault="00466B89" w:rsidP="00D42879">
      <w:pPr>
        <w:autoSpaceDE w:val="0"/>
        <w:autoSpaceDN w:val="0"/>
        <w:adjustRightInd w:val="0"/>
        <w:ind w:firstLine="720"/>
        <w:jc w:val="both"/>
        <w:rPr>
          <w:bCs/>
          <w:sz w:val="28"/>
          <w:szCs w:val="28"/>
        </w:rPr>
      </w:pPr>
      <w:r w:rsidRPr="00735BB0">
        <w:rPr>
          <w:sz w:val="28"/>
          <w:szCs w:val="28"/>
        </w:rPr>
        <w:lastRenderedPageBreak/>
        <w:t>Каждый кандидат в члены Общественной палаты</w:t>
      </w:r>
      <w:r w:rsidR="00D42879" w:rsidRPr="00735BB0">
        <w:rPr>
          <w:bCs/>
          <w:sz w:val="28"/>
          <w:szCs w:val="28"/>
        </w:rPr>
        <w:t xml:space="preserve"> рассматривается в и</w:t>
      </w:r>
      <w:r w:rsidR="00D42879" w:rsidRPr="00735BB0">
        <w:rPr>
          <w:bCs/>
          <w:sz w:val="28"/>
          <w:szCs w:val="28"/>
        </w:rPr>
        <w:t>н</w:t>
      </w:r>
      <w:r w:rsidR="00D42879" w:rsidRPr="00735BB0">
        <w:rPr>
          <w:bCs/>
          <w:sz w:val="28"/>
          <w:szCs w:val="28"/>
        </w:rPr>
        <w:t>дивидуальном порядке.</w:t>
      </w:r>
    </w:p>
    <w:p w:rsidR="00D42879" w:rsidRPr="00735BB0" w:rsidRDefault="00D42879" w:rsidP="00D42879">
      <w:pPr>
        <w:autoSpaceDE w:val="0"/>
        <w:autoSpaceDN w:val="0"/>
        <w:adjustRightInd w:val="0"/>
        <w:ind w:firstLine="720"/>
        <w:jc w:val="both"/>
        <w:rPr>
          <w:bCs/>
          <w:sz w:val="28"/>
          <w:szCs w:val="28"/>
        </w:rPr>
      </w:pPr>
      <w:r w:rsidRPr="00735BB0">
        <w:rPr>
          <w:bCs/>
          <w:sz w:val="28"/>
          <w:szCs w:val="28"/>
        </w:rPr>
        <w:t xml:space="preserve">5. Депутаты вправе задавать вопросы кандидату в </w:t>
      </w:r>
      <w:r w:rsidR="00466B89" w:rsidRPr="00735BB0">
        <w:rPr>
          <w:bCs/>
          <w:sz w:val="28"/>
          <w:szCs w:val="28"/>
        </w:rPr>
        <w:t>члены</w:t>
      </w:r>
      <w:r w:rsidRPr="00735BB0">
        <w:rPr>
          <w:bCs/>
          <w:sz w:val="28"/>
          <w:szCs w:val="28"/>
        </w:rPr>
        <w:t xml:space="preserve"> Общественной палаты, высказывать свое мнение по предложенно</w:t>
      </w:r>
      <w:r w:rsidR="00466B89" w:rsidRPr="00735BB0">
        <w:rPr>
          <w:bCs/>
          <w:sz w:val="28"/>
          <w:szCs w:val="28"/>
        </w:rPr>
        <w:t>му</w:t>
      </w:r>
      <w:r w:rsidRPr="00735BB0">
        <w:rPr>
          <w:bCs/>
          <w:sz w:val="28"/>
          <w:szCs w:val="28"/>
        </w:rPr>
        <w:t xml:space="preserve"> кандидату</w:t>
      </w:r>
      <w:r w:rsidR="00466B89" w:rsidRPr="00735BB0">
        <w:rPr>
          <w:bCs/>
          <w:sz w:val="28"/>
          <w:szCs w:val="28"/>
        </w:rPr>
        <w:t xml:space="preserve"> в члены Общ</w:t>
      </w:r>
      <w:r w:rsidR="00466B89" w:rsidRPr="00735BB0">
        <w:rPr>
          <w:bCs/>
          <w:sz w:val="28"/>
          <w:szCs w:val="28"/>
        </w:rPr>
        <w:t>е</w:t>
      </w:r>
      <w:r w:rsidR="00466B89" w:rsidRPr="00735BB0">
        <w:rPr>
          <w:bCs/>
          <w:sz w:val="28"/>
          <w:szCs w:val="28"/>
        </w:rPr>
        <w:t>ственной палаты</w:t>
      </w:r>
      <w:r w:rsidRPr="00735BB0">
        <w:rPr>
          <w:bCs/>
          <w:sz w:val="28"/>
          <w:szCs w:val="28"/>
        </w:rPr>
        <w:t>, выступать за или против не</w:t>
      </w:r>
      <w:r w:rsidR="00466B89" w:rsidRPr="00735BB0">
        <w:rPr>
          <w:bCs/>
          <w:sz w:val="28"/>
          <w:szCs w:val="28"/>
        </w:rPr>
        <w:t>го</w:t>
      </w:r>
      <w:r w:rsidRPr="00735BB0">
        <w:rPr>
          <w:bCs/>
          <w:sz w:val="28"/>
          <w:szCs w:val="28"/>
        </w:rPr>
        <w:t>.</w:t>
      </w:r>
    </w:p>
    <w:p w:rsidR="00D42879" w:rsidRPr="00735BB0" w:rsidRDefault="00D42879" w:rsidP="00D42879">
      <w:pPr>
        <w:autoSpaceDE w:val="0"/>
        <w:autoSpaceDN w:val="0"/>
        <w:adjustRightInd w:val="0"/>
        <w:ind w:firstLine="720"/>
        <w:jc w:val="both"/>
        <w:rPr>
          <w:bCs/>
          <w:sz w:val="28"/>
          <w:szCs w:val="28"/>
        </w:rPr>
      </w:pPr>
      <w:r w:rsidRPr="00735BB0">
        <w:rPr>
          <w:bCs/>
          <w:sz w:val="28"/>
          <w:szCs w:val="28"/>
        </w:rPr>
        <w:t xml:space="preserve">6. Голосование по кандидатам в </w:t>
      </w:r>
      <w:r w:rsidR="00466B89" w:rsidRPr="00735BB0">
        <w:rPr>
          <w:bCs/>
          <w:sz w:val="28"/>
          <w:szCs w:val="28"/>
        </w:rPr>
        <w:t>члены</w:t>
      </w:r>
      <w:r w:rsidRPr="00735BB0">
        <w:rPr>
          <w:bCs/>
          <w:sz w:val="28"/>
          <w:szCs w:val="28"/>
        </w:rPr>
        <w:t xml:space="preserve"> Общественной палаты может быть тайным или открытым с использованием электронной системы.</w:t>
      </w:r>
    </w:p>
    <w:p w:rsidR="00466B89" w:rsidRPr="00735BB0" w:rsidRDefault="00466B89" w:rsidP="00D42879">
      <w:pPr>
        <w:autoSpaceDE w:val="0"/>
        <w:autoSpaceDN w:val="0"/>
        <w:adjustRightInd w:val="0"/>
        <w:ind w:firstLine="720"/>
        <w:jc w:val="both"/>
        <w:rPr>
          <w:bCs/>
          <w:sz w:val="28"/>
          <w:szCs w:val="28"/>
        </w:rPr>
      </w:pPr>
      <w:r w:rsidRPr="00735BB0">
        <w:rPr>
          <w:sz w:val="28"/>
          <w:szCs w:val="28"/>
        </w:rPr>
        <w:t>7. В случае представления для утверждения более десяти кандидатов                    в члены Общественной палаты проводится рейтинговое голосование.</w:t>
      </w:r>
    </w:p>
    <w:p w:rsidR="00D42879" w:rsidRPr="00735BB0" w:rsidRDefault="00466B89" w:rsidP="00D42879">
      <w:pPr>
        <w:autoSpaceDE w:val="0"/>
        <w:autoSpaceDN w:val="0"/>
        <w:adjustRightInd w:val="0"/>
        <w:ind w:firstLine="720"/>
        <w:jc w:val="both"/>
        <w:rPr>
          <w:bCs/>
          <w:sz w:val="28"/>
          <w:szCs w:val="28"/>
        </w:rPr>
      </w:pPr>
      <w:r w:rsidRPr="00735BB0">
        <w:rPr>
          <w:bCs/>
          <w:sz w:val="28"/>
          <w:szCs w:val="28"/>
        </w:rPr>
        <w:t>8</w:t>
      </w:r>
      <w:r w:rsidR="00D42879" w:rsidRPr="00735BB0">
        <w:rPr>
          <w:bCs/>
          <w:sz w:val="28"/>
          <w:szCs w:val="28"/>
        </w:rPr>
        <w:t>. Голосование проводится по каждо</w:t>
      </w:r>
      <w:r w:rsidRPr="00735BB0">
        <w:rPr>
          <w:bCs/>
          <w:sz w:val="28"/>
          <w:szCs w:val="28"/>
        </w:rPr>
        <w:t>му</w:t>
      </w:r>
      <w:r w:rsidR="00D42879" w:rsidRPr="00735BB0">
        <w:rPr>
          <w:bCs/>
          <w:sz w:val="28"/>
          <w:szCs w:val="28"/>
        </w:rPr>
        <w:t xml:space="preserve"> из представленных кандидат</w:t>
      </w:r>
      <w:r w:rsidRPr="00735BB0">
        <w:rPr>
          <w:bCs/>
          <w:sz w:val="28"/>
          <w:szCs w:val="28"/>
        </w:rPr>
        <w:t>ов</w:t>
      </w:r>
      <w:r w:rsidR="00D42879" w:rsidRPr="00735BB0">
        <w:rPr>
          <w:bCs/>
          <w:sz w:val="28"/>
          <w:szCs w:val="28"/>
        </w:rPr>
        <w:t xml:space="preserve"> </w:t>
      </w:r>
      <w:r w:rsidRPr="00735BB0">
        <w:rPr>
          <w:bCs/>
          <w:sz w:val="28"/>
          <w:szCs w:val="28"/>
        </w:rPr>
        <w:t xml:space="preserve">      </w:t>
      </w:r>
      <w:r w:rsidR="00D42879" w:rsidRPr="00735BB0">
        <w:rPr>
          <w:bCs/>
          <w:sz w:val="28"/>
          <w:szCs w:val="28"/>
        </w:rPr>
        <w:t xml:space="preserve">в </w:t>
      </w:r>
      <w:r w:rsidRPr="00735BB0">
        <w:rPr>
          <w:bCs/>
          <w:sz w:val="28"/>
          <w:szCs w:val="28"/>
        </w:rPr>
        <w:t>члены</w:t>
      </w:r>
      <w:r w:rsidR="00D42879" w:rsidRPr="00735BB0">
        <w:rPr>
          <w:bCs/>
          <w:sz w:val="28"/>
          <w:szCs w:val="28"/>
        </w:rPr>
        <w:t xml:space="preserve"> Общественной палаты, за исключением лиц, взявших самоотвод.</w:t>
      </w:r>
    </w:p>
    <w:p w:rsidR="00D42879" w:rsidRPr="00735BB0" w:rsidRDefault="00466B89" w:rsidP="00D42879">
      <w:pPr>
        <w:autoSpaceDE w:val="0"/>
        <w:autoSpaceDN w:val="0"/>
        <w:adjustRightInd w:val="0"/>
        <w:ind w:firstLine="720"/>
        <w:jc w:val="both"/>
        <w:rPr>
          <w:bCs/>
          <w:sz w:val="28"/>
          <w:szCs w:val="28"/>
        </w:rPr>
      </w:pPr>
      <w:r w:rsidRPr="00735BB0">
        <w:rPr>
          <w:bCs/>
          <w:sz w:val="28"/>
          <w:szCs w:val="28"/>
        </w:rPr>
        <w:t>9</w:t>
      </w:r>
      <w:r w:rsidR="00D42879" w:rsidRPr="00735BB0">
        <w:rPr>
          <w:bCs/>
          <w:sz w:val="28"/>
          <w:szCs w:val="28"/>
        </w:rPr>
        <w:t xml:space="preserve">. Утвержденным членом Общественной палаты считается тот </w:t>
      </w:r>
      <w:r w:rsidRPr="00735BB0">
        <w:rPr>
          <w:bCs/>
          <w:sz w:val="28"/>
          <w:szCs w:val="28"/>
        </w:rPr>
        <w:t>кандидат     в члены Общественной палаты</w:t>
      </w:r>
      <w:r w:rsidR="00D42879" w:rsidRPr="00735BB0">
        <w:rPr>
          <w:bCs/>
          <w:sz w:val="28"/>
          <w:szCs w:val="28"/>
        </w:rPr>
        <w:t xml:space="preserve">, который получил большинство голосов от </w:t>
      </w:r>
      <w:r w:rsidR="00B30149" w:rsidRPr="00D964DD">
        <w:rPr>
          <w:sz w:val="28"/>
          <w:szCs w:val="28"/>
        </w:rPr>
        <w:t>у</w:t>
      </w:r>
      <w:r w:rsidR="00B30149" w:rsidRPr="00D964DD">
        <w:rPr>
          <w:sz w:val="28"/>
          <w:szCs w:val="28"/>
        </w:rPr>
        <w:t>с</w:t>
      </w:r>
      <w:r w:rsidR="00B30149" w:rsidRPr="00D964DD">
        <w:rPr>
          <w:sz w:val="28"/>
          <w:szCs w:val="28"/>
        </w:rPr>
        <w:t>тановленного числа</w:t>
      </w:r>
      <w:r w:rsidR="00D42879" w:rsidRPr="00735BB0">
        <w:rPr>
          <w:bCs/>
          <w:sz w:val="28"/>
          <w:szCs w:val="28"/>
        </w:rPr>
        <w:t xml:space="preserve"> депутатов.</w:t>
      </w:r>
    </w:p>
    <w:p w:rsidR="00D42879" w:rsidRPr="00735BB0" w:rsidRDefault="00466B89" w:rsidP="00D42879">
      <w:pPr>
        <w:autoSpaceDE w:val="0"/>
        <w:autoSpaceDN w:val="0"/>
        <w:adjustRightInd w:val="0"/>
        <w:ind w:firstLine="720"/>
        <w:jc w:val="both"/>
        <w:rPr>
          <w:bCs/>
          <w:sz w:val="28"/>
          <w:szCs w:val="28"/>
        </w:rPr>
      </w:pPr>
      <w:r w:rsidRPr="00735BB0">
        <w:rPr>
          <w:bCs/>
          <w:sz w:val="28"/>
          <w:szCs w:val="28"/>
        </w:rPr>
        <w:t>10</w:t>
      </w:r>
      <w:r w:rsidR="00D42879" w:rsidRPr="00735BB0">
        <w:rPr>
          <w:bCs/>
          <w:sz w:val="28"/>
          <w:szCs w:val="28"/>
        </w:rPr>
        <w:t>. Утверждение членов Общественной палаты оформляется постановл</w:t>
      </w:r>
      <w:r w:rsidR="00D42879" w:rsidRPr="00735BB0">
        <w:rPr>
          <w:bCs/>
          <w:sz w:val="28"/>
          <w:szCs w:val="28"/>
        </w:rPr>
        <w:t>е</w:t>
      </w:r>
      <w:r w:rsidR="00D42879" w:rsidRPr="00735BB0">
        <w:rPr>
          <w:bCs/>
          <w:sz w:val="28"/>
          <w:szCs w:val="28"/>
        </w:rPr>
        <w:t>нием областного Собрания. Информация об утверждении членов Обществе</w:t>
      </w:r>
      <w:r w:rsidR="00D42879" w:rsidRPr="00735BB0">
        <w:rPr>
          <w:bCs/>
          <w:sz w:val="28"/>
          <w:szCs w:val="28"/>
        </w:rPr>
        <w:t>н</w:t>
      </w:r>
      <w:r w:rsidR="00D42879" w:rsidRPr="00735BB0">
        <w:rPr>
          <w:bCs/>
          <w:sz w:val="28"/>
          <w:szCs w:val="28"/>
        </w:rPr>
        <w:t xml:space="preserve">ной палаты направляется Губернатору Архангельской области не позднее </w:t>
      </w:r>
      <w:r w:rsidRPr="00735BB0">
        <w:rPr>
          <w:sz w:val="28"/>
          <w:szCs w:val="28"/>
        </w:rPr>
        <w:t>семи календарных дней со дня принятия постановления областного Собрания</w:t>
      </w:r>
      <w:r w:rsidR="00D42879" w:rsidRPr="00735BB0">
        <w:rPr>
          <w:bCs/>
          <w:sz w:val="28"/>
          <w:szCs w:val="28"/>
        </w:rPr>
        <w:t>.</w:t>
      </w:r>
    </w:p>
    <w:p w:rsidR="007D467D" w:rsidRPr="00735BB0" w:rsidRDefault="007D467D" w:rsidP="00D42879">
      <w:pPr>
        <w:autoSpaceDE w:val="0"/>
        <w:autoSpaceDN w:val="0"/>
        <w:adjustRightInd w:val="0"/>
        <w:ind w:firstLine="720"/>
        <w:jc w:val="both"/>
        <w:rPr>
          <w:bCs/>
          <w:sz w:val="28"/>
          <w:szCs w:val="28"/>
        </w:rPr>
      </w:pPr>
    </w:p>
    <w:p w:rsidR="007D467D" w:rsidRPr="00735BB0" w:rsidRDefault="007D467D" w:rsidP="007D467D">
      <w:pPr>
        <w:ind w:firstLine="709"/>
        <w:jc w:val="both"/>
        <w:rPr>
          <w:bCs/>
          <w:i/>
          <w:sz w:val="28"/>
        </w:rPr>
      </w:pPr>
      <w:r w:rsidRPr="00735BB0">
        <w:rPr>
          <w:b/>
          <w:sz w:val="28"/>
          <w:szCs w:val="28"/>
        </w:rPr>
        <w:t xml:space="preserve">Статья 29.3. </w:t>
      </w:r>
      <w:r w:rsidRPr="00735BB0">
        <w:rPr>
          <w:bCs/>
          <w:i/>
          <w:sz w:val="28"/>
        </w:rPr>
        <w:t>Исключена.</w:t>
      </w:r>
    </w:p>
    <w:p w:rsidR="00672705" w:rsidRPr="00735BB0" w:rsidRDefault="00672705" w:rsidP="00366AA4">
      <w:pPr>
        <w:ind w:firstLine="720"/>
        <w:jc w:val="center"/>
        <w:rPr>
          <w:b/>
          <w:sz w:val="28"/>
          <w:szCs w:val="28"/>
        </w:rPr>
      </w:pPr>
      <w:bookmarkStart w:id="4" w:name="OLE_LINK3"/>
      <w:bookmarkStart w:id="5" w:name="OLE_LINK4"/>
    </w:p>
    <w:p w:rsidR="003C5058" w:rsidRPr="00735BB0" w:rsidRDefault="003C5058" w:rsidP="00EF4CFB">
      <w:pPr>
        <w:jc w:val="center"/>
        <w:rPr>
          <w:b/>
          <w:sz w:val="28"/>
          <w:szCs w:val="28"/>
        </w:rPr>
      </w:pPr>
      <w:r w:rsidRPr="00735BB0">
        <w:rPr>
          <w:b/>
          <w:sz w:val="28"/>
          <w:szCs w:val="28"/>
        </w:rPr>
        <w:t>ГЛАВА XXX</w:t>
      </w:r>
      <w:r w:rsidRPr="00735BB0">
        <w:rPr>
          <w:b/>
          <w:bCs/>
          <w:sz w:val="28"/>
          <w:szCs w:val="28"/>
        </w:rPr>
        <w:t xml:space="preserve">. </w:t>
      </w:r>
      <w:r w:rsidRPr="00735BB0">
        <w:rPr>
          <w:b/>
          <w:sz w:val="28"/>
          <w:szCs w:val="28"/>
        </w:rPr>
        <w:t xml:space="preserve">ПРЕДСТАВЛЕНИЕ НАЧАЛЬНИКОМ УПРАВЛЕНИЯ МИНИСТЕРСТВА ВНУТРЕННИХ ДЕЛ РОССИЙСКОЙ ФЕДЕРАЦИИ </w:t>
      </w:r>
      <w:r w:rsidR="00466B89" w:rsidRPr="00735BB0">
        <w:rPr>
          <w:b/>
          <w:sz w:val="28"/>
          <w:szCs w:val="28"/>
        </w:rPr>
        <w:t xml:space="preserve"> </w:t>
      </w:r>
      <w:r w:rsidRPr="00735BB0">
        <w:rPr>
          <w:b/>
          <w:sz w:val="28"/>
          <w:szCs w:val="28"/>
        </w:rPr>
        <w:t>ПО АРХАНГЕЛЬСКОЙ ОБЛАСТИ ОТЧЕТА О ДЕЯТЕЛЬНОСТИ ПОДЧИНЕННЫХ ОРГАНОВ ВНУТРЕННИХ ДЕЛ</w:t>
      </w:r>
    </w:p>
    <w:p w:rsidR="007D42B0" w:rsidRPr="00735BB0" w:rsidRDefault="007D42B0" w:rsidP="00366AA4">
      <w:pPr>
        <w:ind w:firstLine="720"/>
        <w:jc w:val="center"/>
        <w:rPr>
          <w:b/>
          <w:sz w:val="28"/>
          <w:szCs w:val="28"/>
        </w:rPr>
      </w:pPr>
    </w:p>
    <w:tbl>
      <w:tblPr>
        <w:tblW w:w="0" w:type="auto"/>
        <w:tblInd w:w="817" w:type="dxa"/>
        <w:tblLook w:val="04A0"/>
      </w:tblPr>
      <w:tblGrid>
        <w:gridCol w:w="1555"/>
        <w:gridCol w:w="7482"/>
      </w:tblGrid>
      <w:tr w:rsidR="007D42B0" w:rsidRPr="00735BB0" w:rsidTr="00E72513">
        <w:tc>
          <w:tcPr>
            <w:tcW w:w="1559" w:type="dxa"/>
            <w:shd w:val="clear" w:color="auto" w:fill="auto"/>
          </w:tcPr>
          <w:p w:rsidR="007D42B0" w:rsidRPr="00735BB0" w:rsidRDefault="007D42B0" w:rsidP="007D42B0">
            <w:pPr>
              <w:autoSpaceDE w:val="0"/>
              <w:autoSpaceDN w:val="0"/>
              <w:adjustRightInd w:val="0"/>
              <w:ind w:right="-250" w:hanging="108"/>
              <w:jc w:val="both"/>
              <w:rPr>
                <w:rFonts w:eastAsia="Calibri"/>
                <w:sz w:val="28"/>
                <w:szCs w:val="28"/>
              </w:rPr>
            </w:pPr>
            <w:r w:rsidRPr="00735BB0">
              <w:rPr>
                <w:rFonts w:eastAsia="Calibri"/>
                <w:b/>
                <w:sz w:val="28"/>
                <w:szCs w:val="28"/>
              </w:rPr>
              <w:t>Статья 30.1.</w:t>
            </w:r>
          </w:p>
        </w:tc>
        <w:tc>
          <w:tcPr>
            <w:tcW w:w="7513" w:type="dxa"/>
            <w:shd w:val="clear" w:color="auto" w:fill="auto"/>
          </w:tcPr>
          <w:p w:rsidR="007D42B0" w:rsidRPr="00735BB0" w:rsidRDefault="007D42B0" w:rsidP="00E72513">
            <w:pPr>
              <w:autoSpaceDE w:val="0"/>
              <w:autoSpaceDN w:val="0"/>
              <w:adjustRightInd w:val="0"/>
              <w:jc w:val="both"/>
              <w:rPr>
                <w:b/>
                <w:bCs/>
                <w:sz w:val="28"/>
              </w:rPr>
            </w:pPr>
            <w:r w:rsidRPr="00735BB0">
              <w:rPr>
                <w:b/>
                <w:sz w:val="28"/>
                <w:szCs w:val="28"/>
              </w:rPr>
              <w:t>Порядок представления начальником Управления М</w:t>
            </w:r>
            <w:r w:rsidRPr="00735BB0">
              <w:rPr>
                <w:b/>
                <w:sz w:val="28"/>
                <w:szCs w:val="28"/>
              </w:rPr>
              <w:t>и</w:t>
            </w:r>
            <w:r w:rsidRPr="00735BB0">
              <w:rPr>
                <w:b/>
                <w:sz w:val="28"/>
                <w:szCs w:val="28"/>
              </w:rPr>
              <w:t>нистерства внутренних</w:t>
            </w:r>
            <w:r w:rsidR="00ED2F0D">
              <w:rPr>
                <w:b/>
                <w:sz w:val="28"/>
                <w:szCs w:val="28"/>
              </w:rPr>
              <w:t xml:space="preserve"> дел Российской Федера</w:t>
            </w:r>
            <w:r w:rsidRPr="00735BB0">
              <w:rPr>
                <w:b/>
                <w:sz w:val="28"/>
                <w:szCs w:val="28"/>
              </w:rPr>
              <w:t>ции</w:t>
            </w:r>
            <w:r w:rsidR="00ED2F0D">
              <w:rPr>
                <w:b/>
                <w:sz w:val="28"/>
                <w:szCs w:val="28"/>
              </w:rPr>
              <w:t xml:space="preserve">  </w:t>
            </w:r>
            <w:r w:rsidRPr="00735BB0">
              <w:rPr>
                <w:b/>
                <w:sz w:val="28"/>
                <w:szCs w:val="28"/>
              </w:rPr>
              <w:t xml:space="preserve"> </w:t>
            </w:r>
            <w:r w:rsidR="00466B89" w:rsidRPr="00735BB0">
              <w:rPr>
                <w:b/>
                <w:sz w:val="28"/>
                <w:szCs w:val="28"/>
              </w:rPr>
              <w:t xml:space="preserve">        </w:t>
            </w:r>
            <w:r w:rsidRPr="00735BB0">
              <w:rPr>
                <w:b/>
                <w:sz w:val="28"/>
                <w:szCs w:val="28"/>
              </w:rPr>
              <w:t>по Архангельской области отчета о деятельности по</w:t>
            </w:r>
            <w:r w:rsidRPr="00735BB0">
              <w:rPr>
                <w:b/>
                <w:sz w:val="28"/>
                <w:szCs w:val="28"/>
              </w:rPr>
              <w:t>д</w:t>
            </w:r>
            <w:r w:rsidRPr="00735BB0">
              <w:rPr>
                <w:b/>
                <w:sz w:val="28"/>
                <w:szCs w:val="28"/>
              </w:rPr>
              <w:t xml:space="preserve">чиненных органов внутренних дел  </w:t>
            </w:r>
            <w:r w:rsidRPr="00735BB0">
              <w:rPr>
                <w:b/>
                <w:bCs/>
                <w:sz w:val="28"/>
              </w:rPr>
              <w:t xml:space="preserve"> </w:t>
            </w:r>
          </w:p>
          <w:p w:rsidR="007D42B0" w:rsidRPr="00735BB0" w:rsidRDefault="007D42B0" w:rsidP="00E72513">
            <w:pPr>
              <w:autoSpaceDE w:val="0"/>
              <w:autoSpaceDN w:val="0"/>
              <w:adjustRightInd w:val="0"/>
              <w:jc w:val="both"/>
              <w:rPr>
                <w:rFonts w:eastAsia="Calibri"/>
                <w:b/>
                <w:sz w:val="28"/>
                <w:szCs w:val="28"/>
              </w:rPr>
            </w:pPr>
          </w:p>
        </w:tc>
      </w:tr>
    </w:tbl>
    <w:p w:rsidR="001A2406" w:rsidRPr="00735BB0" w:rsidRDefault="001A2406" w:rsidP="001A2406">
      <w:pPr>
        <w:ind w:firstLine="709"/>
        <w:jc w:val="both"/>
        <w:outlineLvl w:val="2"/>
        <w:rPr>
          <w:sz w:val="28"/>
          <w:szCs w:val="28"/>
        </w:rPr>
      </w:pPr>
      <w:r w:rsidRPr="00735BB0">
        <w:rPr>
          <w:sz w:val="28"/>
          <w:szCs w:val="28"/>
        </w:rPr>
        <w:t>1. В соответствии с Федеральным законом от 7 февраля 2011 года № 3-ФЗ                       «О полиции» и приказом Министерства внутренних дел Российской Федерации от 30 августа 2011 года № 975 «Об организации и проведении отчетов</w:t>
      </w:r>
      <w:r w:rsidR="00D81719" w:rsidRPr="00735BB0">
        <w:rPr>
          <w:sz w:val="28"/>
          <w:szCs w:val="28"/>
        </w:rPr>
        <w:t xml:space="preserve">                  </w:t>
      </w:r>
      <w:r w:rsidRPr="00735BB0">
        <w:rPr>
          <w:sz w:val="28"/>
          <w:szCs w:val="28"/>
        </w:rPr>
        <w:t xml:space="preserve"> должностных лиц территориальных органов МВД России» областное Собрание заслушивает отчет начальника </w:t>
      </w:r>
      <w:r w:rsidR="00D81719" w:rsidRPr="00735BB0">
        <w:rPr>
          <w:sz w:val="28"/>
          <w:szCs w:val="28"/>
        </w:rPr>
        <w:t>Управления Министерства внутрен</w:t>
      </w:r>
      <w:r w:rsidRPr="00735BB0">
        <w:rPr>
          <w:sz w:val="28"/>
          <w:szCs w:val="28"/>
        </w:rPr>
        <w:t>них дел Ро</w:t>
      </w:r>
      <w:r w:rsidRPr="00735BB0">
        <w:rPr>
          <w:sz w:val="28"/>
          <w:szCs w:val="28"/>
        </w:rPr>
        <w:t>с</w:t>
      </w:r>
      <w:r w:rsidRPr="00735BB0">
        <w:rPr>
          <w:sz w:val="28"/>
          <w:szCs w:val="28"/>
        </w:rPr>
        <w:t>сийской Федерации по Архангельской области о деятельности подчиненных органов внутренних дел.</w:t>
      </w:r>
    </w:p>
    <w:p w:rsidR="001A2406" w:rsidRPr="00735BB0" w:rsidRDefault="001A2406" w:rsidP="001A2406">
      <w:pPr>
        <w:ind w:firstLine="708"/>
        <w:jc w:val="both"/>
        <w:outlineLvl w:val="2"/>
        <w:rPr>
          <w:sz w:val="28"/>
          <w:szCs w:val="28"/>
        </w:rPr>
      </w:pPr>
      <w:r w:rsidRPr="00735BB0">
        <w:rPr>
          <w:sz w:val="28"/>
          <w:szCs w:val="28"/>
        </w:rPr>
        <w:t xml:space="preserve">2. Вопрос об отчете начальника </w:t>
      </w:r>
      <w:r w:rsidR="00D81719" w:rsidRPr="00735BB0">
        <w:rPr>
          <w:sz w:val="28"/>
          <w:szCs w:val="28"/>
        </w:rPr>
        <w:t>Управления Министерства внутрен</w:t>
      </w:r>
      <w:r w:rsidRPr="00735BB0">
        <w:rPr>
          <w:sz w:val="28"/>
          <w:szCs w:val="28"/>
        </w:rPr>
        <w:t>них дел Российской Федерации по Архангельской области о деятельности подч</w:t>
      </w:r>
      <w:r w:rsidRPr="00735BB0">
        <w:rPr>
          <w:sz w:val="28"/>
          <w:szCs w:val="28"/>
        </w:rPr>
        <w:t>и</w:t>
      </w:r>
      <w:r w:rsidRPr="00735BB0">
        <w:rPr>
          <w:sz w:val="28"/>
          <w:szCs w:val="28"/>
        </w:rPr>
        <w:t>ненных органов внутренних дел рассматривается на сессии областного Собр</w:t>
      </w:r>
      <w:r w:rsidRPr="00735BB0">
        <w:rPr>
          <w:sz w:val="28"/>
          <w:szCs w:val="28"/>
        </w:rPr>
        <w:t>а</w:t>
      </w:r>
      <w:r w:rsidRPr="00735BB0">
        <w:rPr>
          <w:sz w:val="28"/>
          <w:szCs w:val="28"/>
        </w:rPr>
        <w:t xml:space="preserve">ния </w:t>
      </w:r>
      <w:r w:rsidR="00C959C0" w:rsidRPr="00735BB0">
        <w:rPr>
          <w:sz w:val="28"/>
          <w:szCs w:val="28"/>
        </w:rPr>
        <w:t>в первом квартале года, следующего за отчетным</w:t>
      </w:r>
      <w:r w:rsidRPr="00735BB0">
        <w:rPr>
          <w:sz w:val="28"/>
          <w:szCs w:val="28"/>
        </w:rPr>
        <w:t>.</w:t>
      </w:r>
    </w:p>
    <w:p w:rsidR="001A2406" w:rsidRPr="00735BB0" w:rsidRDefault="001A2406" w:rsidP="001A2406">
      <w:pPr>
        <w:autoSpaceDE w:val="0"/>
        <w:autoSpaceDN w:val="0"/>
        <w:adjustRightInd w:val="0"/>
        <w:ind w:firstLine="720"/>
        <w:jc w:val="both"/>
        <w:outlineLvl w:val="1"/>
        <w:rPr>
          <w:sz w:val="28"/>
          <w:szCs w:val="28"/>
        </w:rPr>
      </w:pPr>
      <w:r w:rsidRPr="00735BB0">
        <w:rPr>
          <w:sz w:val="28"/>
          <w:szCs w:val="28"/>
        </w:rPr>
        <w:t xml:space="preserve">3. Не </w:t>
      </w:r>
      <w:proofErr w:type="gramStart"/>
      <w:r w:rsidRPr="00735BB0">
        <w:rPr>
          <w:sz w:val="28"/>
          <w:szCs w:val="28"/>
        </w:rPr>
        <w:t>позднее</w:t>
      </w:r>
      <w:proofErr w:type="gramEnd"/>
      <w:r w:rsidRPr="00735BB0">
        <w:rPr>
          <w:sz w:val="28"/>
          <w:szCs w:val="28"/>
        </w:rPr>
        <w:t xml:space="preserve"> чем за 14 дней до дня представления отчета, указанного </w:t>
      </w:r>
      <w:r w:rsidR="00466B89" w:rsidRPr="00735BB0">
        <w:rPr>
          <w:sz w:val="28"/>
          <w:szCs w:val="28"/>
        </w:rPr>
        <w:t xml:space="preserve">       </w:t>
      </w:r>
      <w:r w:rsidRPr="00735BB0">
        <w:rPr>
          <w:sz w:val="28"/>
          <w:szCs w:val="28"/>
        </w:rPr>
        <w:t xml:space="preserve">в пункте 1 настоящей статьи, </w:t>
      </w:r>
      <w:r w:rsidR="00D81719" w:rsidRPr="00735BB0">
        <w:rPr>
          <w:sz w:val="28"/>
          <w:szCs w:val="28"/>
        </w:rPr>
        <w:t>Управление Министерства внутрен</w:t>
      </w:r>
      <w:r w:rsidRPr="00735BB0">
        <w:rPr>
          <w:sz w:val="28"/>
          <w:szCs w:val="28"/>
        </w:rPr>
        <w:t>них дел Ро</w:t>
      </w:r>
      <w:r w:rsidRPr="00735BB0">
        <w:rPr>
          <w:sz w:val="28"/>
          <w:szCs w:val="28"/>
        </w:rPr>
        <w:t>с</w:t>
      </w:r>
      <w:r w:rsidRPr="00735BB0">
        <w:rPr>
          <w:sz w:val="28"/>
          <w:szCs w:val="28"/>
        </w:rPr>
        <w:t>сийской Федерации по Архангельской области в соответствии с приказом М</w:t>
      </w:r>
      <w:r w:rsidRPr="00735BB0">
        <w:rPr>
          <w:sz w:val="28"/>
          <w:szCs w:val="28"/>
        </w:rPr>
        <w:t>и</w:t>
      </w:r>
      <w:r w:rsidRPr="00735BB0">
        <w:rPr>
          <w:sz w:val="28"/>
          <w:szCs w:val="28"/>
        </w:rPr>
        <w:lastRenderedPageBreak/>
        <w:t xml:space="preserve">нистерства внутренних дел Российской Федерации от 30 августа 2011 года </w:t>
      </w:r>
      <w:r w:rsidR="00466B89" w:rsidRPr="00735BB0">
        <w:rPr>
          <w:sz w:val="28"/>
          <w:szCs w:val="28"/>
        </w:rPr>
        <w:t xml:space="preserve">       </w:t>
      </w:r>
      <w:r w:rsidRPr="00735BB0">
        <w:rPr>
          <w:sz w:val="28"/>
          <w:szCs w:val="28"/>
        </w:rPr>
        <w:t>№ 975 «Об организации и проведении отчетов должностных лиц территориал</w:t>
      </w:r>
      <w:r w:rsidRPr="00735BB0">
        <w:rPr>
          <w:sz w:val="28"/>
          <w:szCs w:val="28"/>
        </w:rPr>
        <w:t>ь</w:t>
      </w:r>
      <w:r w:rsidRPr="00735BB0">
        <w:rPr>
          <w:sz w:val="28"/>
          <w:szCs w:val="28"/>
        </w:rPr>
        <w:t>ных органов МВД России» направляет в областное Собрание, а также размещ</w:t>
      </w:r>
      <w:r w:rsidRPr="00735BB0">
        <w:rPr>
          <w:sz w:val="28"/>
          <w:szCs w:val="28"/>
        </w:rPr>
        <w:t>а</w:t>
      </w:r>
      <w:r w:rsidRPr="00735BB0">
        <w:rPr>
          <w:sz w:val="28"/>
          <w:szCs w:val="28"/>
        </w:rPr>
        <w:t xml:space="preserve">ет на официальном </w:t>
      </w:r>
      <w:proofErr w:type="gramStart"/>
      <w:r w:rsidRPr="00735BB0">
        <w:rPr>
          <w:sz w:val="28"/>
          <w:szCs w:val="28"/>
        </w:rPr>
        <w:t>сайте Управления Ми</w:t>
      </w:r>
      <w:r w:rsidR="00D81719" w:rsidRPr="00735BB0">
        <w:rPr>
          <w:sz w:val="28"/>
          <w:szCs w:val="28"/>
        </w:rPr>
        <w:t>нистерства внутрен</w:t>
      </w:r>
      <w:r w:rsidRPr="00735BB0">
        <w:rPr>
          <w:sz w:val="28"/>
          <w:szCs w:val="28"/>
        </w:rPr>
        <w:t>них дел Росси</w:t>
      </w:r>
      <w:r w:rsidRPr="00735BB0">
        <w:rPr>
          <w:sz w:val="28"/>
          <w:szCs w:val="28"/>
        </w:rPr>
        <w:t>й</w:t>
      </w:r>
      <w:r w:rsidRPr="00735BB0">
        <w:rPr>
          <w:sz w:val="28"/>
          <w:szCs w:val="28"/>
        </w:rPr>
        <w:t>ской Федерации по Архангельской области в информационно-телеком</w:t>
      </w:r>
      <w:r w:rsidR="009A5D30">
        <w:rPr>
          <w:sz w:val="28"/>
          <w:szCs w:val="28"/>
        </w:rPr>
        <w:t>-</w:t>
      </w:r>
      <w:r w:rsidRPr="00735BB0">
        <w:rPr>
          <w:sz w:val="28"/>
          <w:szCs w:val="28"/>
        </w:rPr>
        <w:t xml:space="preserve">муникационной сети «Интернет» информационно-аналитическую записку, </w:t>
      </w:r>
      <w:r w:rsidR="00200CD6">
        <w:rPr>
          <w:sz w:val="28"/>
          <w:szCs w:val="28"/>
        </w:rPr>
        <w:t xml:space="preserve">       </w:t>
      </w:r>
      <w:r w:rsidRPr="00735BB0">
        <w:rPr>
          <w:sz w:val="28"/>
          <w:szCs w:val="28"/>
        </w:rPr>
        <w:t>в которой отражаются проводимая Управлением Министерства внутрен</w:t>
      </w:r>
      <w:r w:rsidRPr="00735BB0">
        <w:rPr>
          <w:sz w:val="28"/>
          <w:szCs w:val="28"/>
        </w:rPr>
        <w:softHyphen/>
        <w:t>них дел Российской Федерации по Архангельской области работа по охране общес</w:t>
      </w:r>
      <w:r w:rsidRPr="00735BB0">
        <w:rPr>
          <w:sz w:val="28"/>
          <w:szCs w:val="28"/>
        </w:rPr>
        <w:t>т</w:t>
      </w:r>
      <w:r w:rsidRPr="00735BB0">
        <w:rPr>
          <w:sz w:val="28"/>
          <w:szCs w:val="28"/>
        </w:rPr>
        <w:t>венного порядка и обеспечению безопасности на территории Архангельской области, защите прав и законных интересов граждан от преступных посяг</w:t>
      </w:r>
      <w:r w:rsidRPr="00735BB0">
        <w:rPr>
          <w:sz w:val="28"/>
          <w:szCs w:val="28"/>
        </w:rPr>
        <w:t>а</w:t>
      </w:r>
      <w:r w:rsidRPr="00735BB0">
        <w:rPr>
          <w:sz w:val="28"/>
          <w:szCs w:val="28"/>
        </w:rPr>
        <w:t xml:space="preserve">тельств, а также принимаемые меры по обеспечению общественного доверия </w:t>
      </w:r>
      <w:r w:rsidR="00200CD6">
        <w:rPr>
          <w:sz w:val="28"/>
          <w:szCs w:val="28"/>
        </w:rPr>
        <w:t xml:space="preserve">   </w:t>
      </w:r>
      <w:r w:rsidRPr="00735BB0">
        <w:rPr>
          <w:sz w:val="28"/>
          <w:szCs w:val="28"/>
        </w:rPr>
        <w:t>и поддержки</w:t>
      </w:r>
      <w:proofErr w:type="gramEnd"/>
      <w:r w:rsidRPr="00735BB0">
        <w:rPr>
          <w:sz w:val="28"/>
          <w:szCs w:val="28"/>
        </w:rPr>
        <w:t xml:space="preserve"> граждан.</w:t>
      </w:r>
    </w:p>
    <w:p w:rsidR="001A2406" w:rsidRPr="00735BB0" w:rsidRDefault="001A2406" w:rsidP="001A2406">
      <w:pPr>
        <w:autoSpaceDE w:val="0"/>
        <w:autoSpaceDN w:val="0"/>
        <w:adjustRightInd w:val="0"/>
        <w:ind w:firstLine="720"/>
        <w:jc w:val="both"/>
        <w:outlineLvl w:val="1"/>
        <w:rPr>
          <w:sz w:val="28"/>
          <w:szCs w:val="28"/>
        </w:rPr>
      </w:pPr>
      <w:r w:rsidRPr="00735BB0">
        <w:rPr>
          <w:sz w:val="28"/>
          <w:szCs w:val="28"/>
        </w:rPr>
        <w:t xml:space="preserve">4. Отчет начальника </w:t>
      </w:r>
      <w:r w:rsidR="00D81719" w:rsidRPr="00735BB0">
        <w:rPr>
          <w:sz w:val="28"/>
          <w:szCs w:val="28"/>
        </w:rPr>
        <w:t>Управления Министерства внутрен</w:t>
      </w:r>
      <w:r w:rsidRPr="00735BB0">
        <w:rPr>
          <w:sz w:val="28"/>
          <w:szCs w:val="28"/>
        </w:rPr>
        <w:t>них дел Росси</w:t>
      </w:r>
      <w:r w:rsidRPr="00735BB0">
        <w:rPr>
          <w:sz w:val="28"/>
          <w:szCs w:val="28"/>
        </w:rPr>
        <w:t>й</w:t>
      </w:r>
      <w:r w:rsidRPr="00735BB0">
        <w:rPr>
          <w:sz w:val="28"/>
          <w:szCs w:val="28"/>
        </w:rPr>
        <w:t>ской Федерации по Архангельской области о деятельности подчиненных орг</w:t>
      </w:r>
      <w:r w:rsidRPr="00735BB0">
        <w:rPr>
          <w:sz w:val="28"/>
          <w:szCs w:val="28"/>
        </w:rPr>
        <w:t>а</w:t>
      </w:r>
      <w:r w:rsidRPr="00735BB0">
        <w:rPr>
          <w:sz w:val="28"/>
          <w:szCs w:val="28"/>
        </w:rPr>
        <w:t>нов внутренних дел заслушивается на ближайшей после направления информ</w:t>
      </w:r>
      <w:r w:rsidRPr="00735BB0">
        <w:rPr>
          <w:sz w:val="28"/>
          <w:szCs w:val="28"/>
        </w:rPr>
        <w:t>а</w:t>
      </w:r>
      <w:r w:rsidRPr="00735BB0">
        <w:rPr>
          <w:sz w:val="28"/>
          <w:szCs w:val="28"/>
        </w:rPr>
        <w:t>ционно-аналитической записки, указанной в пункте 3 настоящей статьи, сессии областного Собрания.</w:t>
      </w:r>
    </w:p>
    <w:p w:rsidR="001A2406" w:rsidRPr="00735BB0" w:rsidRDefault="001A2406" w:rsidP="001A2406">
      <w:pPr>
        <w:autoSpaceDE w:val="0"/>
        <w:autoSpaceDN w:val="0"/>
        <w:adjustRightInd w:val="0"/>
        <w:ind w:firstLine="720"/>
        <w:jc w:val="both"/>
        <w:outlineLvl w:val="1"/>
        <w:rPr>
          <w:sz w:val="28"/>
          <w:szCs w:val="28"/>
        </w:rPr>
      </w:pPr>
      <w:r w:rsidRPr="00735BB0">
        <w:rPr>
          <w:sz w:val="28"/>
          <w:szCs w:val="28"/>
        </w:rPr>
        <w:t xml:space="preserve">5. Областное Собрание не позднее чем за пять дней до дня представления отчета начальника </w:t>
      </w:r>
      <w:r w:rsidR="00F11CD7" w:rsidRPr="00735BB0">
        <w:rPr>
          <w:sz w:val="28"/>
          <w:szCs w:val="28"/>
        </w:rPr>
        <w:t>Управления Министерства внутрен</w:t>
      </w:r>
      <w:r w:rsidRPr="00735BB0">
        <w:rPr>
          <w:sz w:val="28"/>
          <w:szCs w:val="28"/>
        </w:rPr>
        <w:t>них дел Российской Ф</w:t>
      </w:r>
      <w:r w:rsidRPr="00735BB0">
        <w:rPr>
          <w:sz w:val="28"/>
          <w:szCs w:val="28"/>
        </w:rPr>
        <w:t>е</w:t>
      </w:r>
      <w:r w:rsidRPr="00735BB0">
        <w:rPr>
          <w:sz w:val="28"/>
          <w:szCs w:val="28"/>
        </w:rPr>
        <w:t>дерации по Архангельской области о деятельности подчиненных органов вну</w:t>
      </w:r>
      <w:r w:rsidRPr="00735BB0">
        <w:rPr>
          <w:sz w:val="28"/>
          <w:szCs w:val="28"/>
        </w:rPr>
        <w:t>т</w:t>
      </w:r>
      <w:r w:rsidRPr="00735BB0">
        <w:rPr>
          <w:sz w:val="28"/>
          <w:szCs w:val="28"/>
        </w:rPr>
        <w:t xml:space="preserve">ренних дел направляет в </w:t>
      </w:r>
      <w:r w:rsidR="00F11CD7" w:rsidRPr="00735BB0">
        <w:rPr>
          <w:sz w:val="28"/>
          <w:szCs w:val="28"/>
        </w:rPr>
        <w:t>Управление Министерства внутрен</w:t>
      </w:r>
      <w:r w:rsidRPr="00735BB0">
        <w:rPr>
          <w:sz w:val="28"/>
          <w:szCs w:val="28"/>
        </w:rPr>
        <w:t xml:space="preserve">них дел Российской Федерации по Архангельской области вопросы, возникшие при ознакомлении </w:t>
      </w:r>
      <w:r w:rsidR="002227DA" w:rsidRPr="00735BB0">
        <w:rPr>
          <w:sz w:val="28"/>
          <w:szCs w:val="28"/>
        </w:rPr>
        <w:t xml:space="preserve">                  </w:t>
      </w:r>
      <w:r w:rsidRPr="00735BB0">
        <w:rPr>
          <w:sz w:val="28"/>
          <w:szCs w:val="28"/>
        </w:rPr>
        <w:t>с информационно-аналитической запиской, указанной в пункте 3 настоящей статьи.</w:t>
      </w:r>
    </w:p>
    <w:p w:rsidR="001A2406" w:rsidRPr="00735BB0" w:rsidRDefault="001A2406" w:rsidP="001A2406">
      <w:pPr>
        <w:autoSpaceDE w:val="0"/>
        <w:autoSpaceDN w:val="0"/>
        <w:adjustRightInd w:val="0"/>
        <w:ind w:firstLine="720"/>
        <w:jc w:val="both"/>
        <w:outlineLvl w:val="1"/>
        <w:rPr>
          <w:sz w:val="28"/>
          <w:szCs w:val="28"/>
        </w:rPr>
      </w:pPr>
      <w:r w:rsidRPr="00735BB0">
        <w:rPr>
          <w:sz w:val="28"/>
          <w:szCs w:val="28"/>
        </w:rPr>
        <w:t>Депутаты областного Собрания направляют в комитет по этик</w:t>
      </w:r>
      <w:r w:rsidR="00C36BBF" w:rsidRPr="00735BB0">
        <w:rPr>
          <w:sz w:val="28"/>
          <w:szCs w:val="28"/>
        </w:rPr>
        <w:t>е</w:t>
      </w:r>
      <w:r w:rsidRPr="00735BB0">
        <w:rPr>
          <w:sz w:val="28"/>
          <w:szCs w:val="28"/>
        </w:rPr>
        <w:t xml:space="preserve"> </w:t>
      </w:r>
      <w:r w:rsidR="002227DA" w:rsidRPr="00735BB0">
        <w:rPr>
          <w:sz w:val="28"/>
          <w:szCs w:val="28"/>
        </w:rPr>
        <w:t xml:space="preserve">                                   </w:t>
      </w:r>
      <w:r w:rsidRPr="00735BB0">
        <w:rPr>
          <w:sz w:val="28"/>
          <w:szCs w:val="28"/>
        </w:rPr>
        <w:t>и регламент</w:t>
      </w:r>
      <w:r w:rsidR="00C36BBF" w:rsidRPr="00735BB0">
        <w:rPr>
          <w:sz w:val="28"/>
          <w:szCs w:val="28"/>
        </w:rPr>
        <w:t>у</w:t>
      </w:r>
      <w:r w:rsidRPr="00735BB0">
        <w:rPr>
          <w:sz w:val="28"/>
          <w:szCs w:val="28"/>
        </w:rPr>
        <w:t xml:space="preserve"> вопросы, возникшие при ознакомлении с информационно-аналитической запиской, указанной в пункте 3 настоящей статьи, не позднее чем за семь дней до дня представления отчета начальника Управления Мин</w:t>
      </w:r>
      <w:r w:rsidRPr="00735BB0">
        <w:rPr>
          <w:sz w:val="28"/>
          <w:szCs w:val="28"/>
        </w:rPr>
        <w:t>и</w:t>
      </w:r>
      <w:r w:rsidR="00D81719" w:rsidRPr="00735BB0">
        <w:rPr>
          <w:sz w:val="28"/>
          <w:szCs w:val="28"/>
        </w:rPr>
        <w:t>стерства внутрен</w:t>
      </w:r>
      <w:r w:rsidRPr="00735BB0">
        <w:rPr>
          <w:sz w:val="28"/>
          <w:szCs w:val="28"/>
        </w:rPr>
        <w:t xml:space="preserve">них дел Российской Федерации по Архангельской области </w:t>
      </w:r>
      <w:r w:rsidR="00200CD6">
        <w:rPr>
          <w:sz w:val="28"/>
          <w:szCs w:val="28"/>
        </w:rPr>
        <w:t xml:space="preserve">       </w:t>
      </w:r>
      <w:r w:rsidRPr="00735BB0">
        <w:rPr>
          <w:sz w:val="28"/>
          <w:szCs w:val="28"/>
        </w:rPr>
        <w:t>о деятельности подчиненных органов внутренних дел.</w:t>
      </w:r>
    </w:p>
    <w:p w:rsidR="001A2406" w:rsidRPr="00735BB0" w:rsidRDefault="001A2406" w:rsidP="001A2406">
      <w:pPr>
        <w:autoSpaceDE w:val="0"/>
        <w:autoSpaceDN w:val="0"/>
        <w:adjustRightInd w:val="0"/>
        <w:ind w:firstLine="720"/>
        <w:jc w:val="both"/>
        <w:outlineLvl w:val="1"/>
        <w:rPr>
          <w:sz w:val="28"/>
          <w:szCs w:val="28"/>
        </w:rPr>
      </w:pPr>
      <w:r w:rsidRPr="00735BB0">
        <w:rPr>
          <w:sz w:val="28"/>
          <w:szCs w:val="28"/>
        </w:rPr>
        <w:t>Комитет по этик</w:t>
      </w:r>
      <w:r w:rsidR="00E14909" w:rsidRPr="00735BB0">
        <w:rPr>
          <w:sz w:val="28"/>
          <w:szCs w:val="28"/>
        </w:rPr>
        <w:t>е</w:t>
      </w:r>
      <w:r w:rsidRPr="00735BB0">
        <w:rPr>
          <w:sz w:val="28"/>
          <w:szCs w:val="28"/>
        </w:rPr>
        <w:t xml:space="preserve"> и регламент</w:t>
      </w:r>
      <w:r w:rsidR="00E14909" w:rsidRPr="00735BB0">
        <w:rPr>
          <w:sz w:val="28"/>
          <w:szCs w:val="28"/>
        </w:rPr>
        <w:t>у</w:t>
      </w:r>
      <w:r w:rsidRPr="00735BB0">
        <w:rPr>
          <w:sz w:val="28"/>
          <w:szCs w:val="28"/>
        </w:rPr>
        <w:t xml:space="preserve"> обобщает вопросы, поступившие в соо</w:t>
      </w:r>
      <w:r w:rsidRPr="00735BB0">
        <w:rPr>
          <w:sz w:val="28"/>
          <w:szCs w:val="28"/>
        </w:rPr>
        <w:t>т</w:t>
      </w:r>
      <w:r w:rsidRPr="00735BB0">
        <w:rPr>
          <w:sz w:val="28"/>
          <w:szCs w:val="28"/>
        </w:rPr>
        <w:t>ветствии с абзацем вторым настоящего пункта, и формирует перечень вопр</w:t>
      </w:r>
      <w:r w:rsidRPr="00735BB0">
        <w:rPr>
          <w:sz w:val="28"/>
          <w:szCs w:val="28"/>
        </w:rPr>
        <w:t>о</w:t>
      </w:r>
      <w:r w:rsidRPr="00735BB0">
        <w:rPr>
          <w:sz w:val="28"/>
          <w:szCs w:val="28"/>
        </w:rPr>
        <w:t>сов.</w:t>
      </w:r>
    </w:p>
    <w:p w:rsidR="001A2406" w:rsidRPr="00735BB0" w:rsidRDefault="001A2406" w:rsidP="00C741CC">
      <w:pPr>
        <w:autoSpaceDE w:val="0"/>
        <w:autoSpaceDN w:val="0"/>
        <w:adjustRightInd w:val="0"/>
        <w:ind w:firstLine="709"/>
        <w:jc w:val="both"/>
        <w:rPr>
          <w:sz w:val="28"/>
          <w:szCs w:val="28"/>
        </w:rPr>
      </w:pPr>
      <w:r w:rsidRPr="00735BB0">
        <w:rPr>
          <w:sz w:val="28"/>
          <w:szCs w:val="28"/>
        </w:rPr>
        <w:t>6. В проведении отчета начальника Управления Министерства внутре</w:t>
      </w:r>
      <w:r w:rsidRPr="00735BB0">
        <w:rPr>
          <w:sz w:val="28"/>
          <w:szCs w:val="28"/>
        </w:rPr>
        <w:t>н</w:t>
      </w:r>
      <w:r w:rsidRPr="00735BB0">
        <w:rPr>
          <w:sz w:val="28"/>
          <w:szCs w:val="28"/>
        </w:rPr>
        <w:t>них дел Российской Федерации по Архангельской области о деятельности по</w:t>
      </w:r>
      <w:r w:rsidRPr="00735BB0">
        <w:rPr>
          <w:sz w:val="28"/>
          <w:szCs w:val="28"/>
        </w:rPr>
        <w:t>д</w:t>
      </w:r>
      <w:r w:rsidRPr="00735BB0">
        <w:rPr>
          <w:sz w:val="28"/>
          <w:szCs w:val="28"/>
        </w:rPr>
        <w:t>чиненных органов внутренних дел принимает участие его заместитель – н</w:t>
      </w:r>
      <w:r w:rsidRPr="00735BB0">
        <w:rPr>
          <w:sz w:val="28"/>
          <w:szCs w:val="28"/>
        </w:rPr>
        <w:t>а</w:t>
      </w:r>
      <w:r w:rsidRPr="00735BB0">
        <w:rPr>
          <w:sz w:val="28"/>
          <w:szCs w:val="28"/>
        </w:rPr>
        <w:t>чальник полиции.</w:t>
      </w:r>
    </w:p>
    <w:p w:rsidR="001A2406" w:rsidRPr="00735BB0" w:rsidRDefault="001A2406" w:rsidP="001A2406">
      <w:pPr>
        <w:autoSpaceDE w:val="0"/>
        <w:autoSpaceDN w:val="0"/>
        <w:adjustRightInd w:val="0"/>
        <w:ind w:firstLine="720"/>
        <w:jc w:val="both"/>
        <w:outlineLvl w:val="1"/>
        <w:rPr>
          <w:sz w:val="28"/>
          <w:szCs w:val="28"/>
        </w:rPr>
      </w:pPr>
      <w:r w:rsidRPr="00735BB0">
        <w:rPr>
          <w:sz w:val="28"/>
          <w:szCs w:val="28"/>
        </w:rPr>
        <w:t>7. По согласованию с областным Собранием начальник Управления М</w:t>
      </w:r>
      <w:r w:rsidRPr="00735BB0">
        <w:rPr>
          <w:sz w:val="28"/>
          <w:szCs w:val="28"/>
        </w:rPr>
        <w:t>и</w:t>
      </w:r>
      <w:r w:rsidRPr="00735BB0">
        <w:rPr>
          <w:sz w:val="28"/>
          <w:szCs w:val="28"/>
        </w:rPr>
        <w:t>нистерства внутренних дел Российской Федерации по Архангельской области может делегировать полномочия по проведению отчета о деятельности подч</w:t>
      </w:r>
      <w:r w:rsidRPr="00735BB0">
        <w:rPr>
          <w:sz w:val="28"/>
          <w:szCs w:val="28"/>
        </w:rPr>
        <w:t>и</w:t>
      </w:r>
      <w:r w:rsidRPr="00735BB0">
        <w:rPr>
          <w:sz w:val="28"/>
          <w:szCs w:val="28"/>
        </w:rPr>
        <w:t>ненных органов внутренних дел своему заместителю – начальнику полиции.</w:t>
      </w:r>
    </w:p>
    <w:p w:rsidR="001A2406" w:rsidRPr="00735BB0" w:rsidRDefault="001A2406" w:rsidP="00B16ADA">
      <w:pPr>
        <w:autoSpaceDE w:val="0"/>
        <w:autoSpaceDN w:val="0"/>
        <w:adjustRightInd w:val="0"/>
        <w:ind w:firstLine="709"/>
        <w:jc w:val="both"/>
        <w:rPr>
          <w:sz w:val="28"/>
          <w:szCs w:val="28"/>
        </w:rPr>
      </w:pPr>
      <w:r w:rsidRPr="00735BB0">
        <w:rPr>
          <w:sz w:val="28"/>
          <w:szCs w:val="28"/>
        </w:rPr>
        <w:t>8. Продолжительность выступления начальника Управления Министерс</w:t>
      </w:r>
      <w:r w:rsidRPr="00735BB0">
        <w:rPr>
          <w:sz w:val="28"/>
          <w:szCs w:val="28"/>
        </w:rPr>
        <w:t>т</w:t>
      </w:r>
      <w:r w:rsidRPr="00735BB0">
        <w:rPr>
          <w:sz w:val="28"/>
          <w:szCs w:val="28"/>
        </w:rPr>
        <w:t>ва внутренних дел Российской Федерации по Архангельской области с отчетом о деятельности подчиненных органов внутренних дел не должна превышать</w:t>
      </w:r>
      <w:r w:rsidR="00D81719" w:rsidRPr="00735BB0">
        <w:rPr>
          <w:sz w:val="28"/>
          <w:szCs w:val="28"/>
        </w:rPr>
        <w:t xml:space="preserve">                     </w:t>
      </w:r>
      <w:r w:rsidRPr="00735BB0">
        <w:rPr>
          <w:sz w:val="28"/>
          <w:szCs w:val="28"/>
        </w:rPr>
        <w:t xml:space="preserve"> 40 минут.</w:t>
      </w:r>
    </w:p>
    <w:p w:rsidR="001A2406" w:rsidRPr="00735BB0" w:rsidRDefault="001A2406" w:rsidP="00B16ADA">
      <w:pPr>
        <w:autoSpaceDE w:val="0"/>
        <w:autoSpaceDN w:val="0"/>
        <w:adjustRightInd w:val="0"/>
        <w:ind w:firstLine="709"/>
        <w:jc w:val="both"/>
        <w:rPr>
          <w:sz w:val="28"/>
          <w:szCs w:val="28"/>
        </w:rPr>
      </w:pPr>
      <w:r w:rsidRPr="00735BB0">
        <w:rPr>
          <w:sz w:val="28"/>
          <w:szCs w:val="28"/>
        </w:rPr>
        <w:lastRenderedPageBreak/>
        <w:t>9. После окончания выступления начальника Управления Министерства внутренних дел Российской Федерации по Архангельской области с отчетом</w:t>
      </w:r>
      <w:r w:rsidR="002227DA" w:rsidRPr="00735BB0">
        <w:rPr>
          <w:sz w:val="28"/>
          <w:szCs w:val="28"/>
        </w:rPr>
        <w:t xml:space="preserve">                  </w:t>
      </w:r>
      <w:r w:rsidRPr="00735BB0">
        <w:rPr>
          <w:sz w:val="28"/>
          <w:szCs w:val="28"/>
        </w:rPr>
        <w:t xml:space="preserve"> о деятельности подчиненных органов внутренних дел депутаты вправе задавать вопросы выступающему как в устной, так и в письменной форме. </w:t>
      </w:r>
    </w:p>
    <w:p w:rsidR="002C70AA" w:rsidRPr="00735BB0" w:rsidRDefault="002C70AA" w:rsidP="001A2406">
      <w:pPr>
        <w:autoSpaceDE w:val="0"/>
        <w:autoSpaceDN w:val="0"/>
        <w:adjustRightInd w:val="0"/>
        <w:ind w:firstLine="709"/>
        <w:jc w:val="both"/>
        <w:rPr>
          <w:sz w:val="28"/>
          <w:szCs w:val="28"/>
        </w:rPr>
      </w:pPr>
      <w:r w:rsidRPr="00735BB0">
        <w:rPr>
          <w:sz w:val="28"/>
          <w:szCs w:val="28"/>
        </w:rPr>
        <w:t>Общее время ответов на вопросы депутатов областного Собрания опр</w:t>
      </w:r>
      <w:r w:rsidRPr="00735BB0">
        <w:rPr>
          <w:sz w:val="28"/>
          <w:szCs w:val="28"/>
        </w:rPr>
        <w:t>е</w:t>
      </w:r>
      <w:r w:rsidRPr="00735BB0">
        <w:rPr>
          <w:sz w:val="28"/>
          <w:szCs w:val="28"/>
        </w:rPr>
        <w:t>деляется большинством голосов от числа депутатов областного Собрания, пр</w:t>
      </w:r>
      <w:r w:rsidRPr="00735BB0">
        <w:rPr>
          <w:sz w:val="28"/>
          <w:szCs w:val="28"/>
        </w:rPr>
        <w:t>и</w:t>
      </w:r>
      <w:r w:rsidRPr="00735BB0">
        <w:rPr>
          <w:sz w:val="28"/>
          <w:szCs w:val="28"/>
        </w:rPr>
        <w:t>сутствующих на сессии.</w:t>
      </w:r>
    </w:p>
    <w:p w:rsidR="003C5058" w:rsidRPr="00735BB0" w:rsidRDefault="001A2406" w:rsidP="001A2406">
      <w:pPr>
        <w:autoSpaceDE w:val="0"/>
        <w:autoSpaceDN w:val="0"/>
        <w:adjustRightInd w:val="0"/>
        <w:ind w:firstLine="709"/>
        <w:jc w:val="both"/>
        <w:rPr>
          <w:sz w:val="28"/>
          <w:szCs w:val="28"/>
        </w:rPr>
      </w:pPr>
      <w:r w:rsidRPr="00735BB0">
        <w:rPr>
          <w:sz w:val="28"/>
          <w:szCs w:val="28"/>
        </w:rPr>
        <w:t>10. По итогам выступления начальника Управления Министерства вну</w:t>
      </w:r>
      <w:r w:rsidRPr="00735BB0">
        <w:rPr>
          <w:sz w:val="28"/>
          <w:szCs w:val="28"/>
        </w:rPr>
        <w:t>т</w:t>
      </w:r>
      <w:r w:rsidRPr="00735BB0">
        <w:rPr>
          <w:sz w:val="28"/>
          <w:szCs w:val="28"/>
        </w:rPr>
        <w:t>ренних дел Российской Федерации по Архангельской области с отчетом о де</w:t>
      </w:r>
      <w:r w:rsidRPr="00735BB0">
        <w:rPr>
          <w:sz w:val="28"/>
          <w:szCs w:val="28"/>
        </w:rPr>
        <w:t>я</w:t>
      </w:r>
      <w:r w:rsidRPr="00735BB0">
        <w:rPr>
          <w:sz w:val="28"/>
          <w:szCs w:val="28"/>
        </w:rPr>
        <w:t xml:space="preserve">тельности подчиненных органов внутренних дел принимается постановление областного Собрания, проект которого готовится </w:t>
      </w:r>
      <w:r w:rsidR="000D28FC" w:rsidRPr="00735BB0">
        <w:rPr>
          <w:sz w:val="28"/>
          <w:szCs w:val="28"/>
        </w:rPr>
        <w:t>комитетом по этике и регл</w:t>
      </w:r>
      <w:r w:rsidR="000D28FC" w:rsidRPr="00735BB0">
        <w:rPr>
          <w:sz w:val="28"/>
          <w:szCs w:val="28"/>
        </w:rPr>
        <w:t>а</w:t>
      </w:r>
      <w:r w:rsidR="000D28FC" w:rsidRPr="00735BB0">
        <w:rPr>
          <w:sz w:val="28"/>
          <w:szCs w:val="28"/>
        </w:rPr>
        <w:t>менту и вносится депутатом (депутатами) областного Собрания, определенным (определенными) указанным комитетом</w:t>
      </w:r>
      <w:r w:rsidRPr="00735BB0">
        <w:rPr>
          <w:sz w:val="28"/>
          <w:szCs w:val="28"/>
        </w:rPr>
        <w:t>.</w:t>
      </w:r>
    </w:p>
    <w:p w:rsidR="00672705" w:rsidRPr="00735BB0" w:rsidRDefault="00672705" w:rsidP="00ED2F0D">
      <w:pPr>
        <w:autoSpaceDE w:val="0"/>
        <w:autoSpaceDN w:val="0"/>
        <w:adjustRightInd w:val="0"/>
        <w:spacing w:line="0" w:lineRule="atLeast"/>
        <w:jc w:val="center"/>
        <w:rPr>
          <w:b/>
          <w:sz w:val="28"/>
          <w:szCs w:val="28"/>
        </w:rPr>
      </w:pPr>
    </w:p>
    <w:p w:rsidR="00200CD6" w:rsidRDefault="00FF3CB8" w:rsidP="00E5115E">
      <w:pPr>
        <w:autoSpaceDE w:val="0"/>
        <w:autoSpaceDN w:val="0"/>
        <w:adjustRightInd w:val="0"/>
        <w:jc w:val="center"/>
        <w:rPr>
          <w:b/>
          <w:sz w:val="28"/>
          <w:szCs w:val="28"/>
        </w:rPr>
      </w:pPr>
      <w:r w:rsidRPr="00735BB0">
        <w:rPr>
          <w:b/>
          <w:sz w:val="28"/>
          <w:szCs w:val="28"/>
        </w:rPr>
        <w:t>ГЛАВА XXX</w:t>
      </w:r>
      <w:r w:rsidRPr="00735BB0">
        <w:rPr>
          <w:b/>
          <w:sz w:val="28"/>
          <w:szCs w:val="28"/>
          <w:lang w:val="en-US"/>
        </w:rPr>
        <w:t>I</w:t>
      </w:r>
      <w:r w:rsidRPr="00735BB0">
        <w:rPr>
          <w:b/>
          <w:sz w:val="28"/>
          <w:szCs w:val="28"/>
        </w:rPr>
        <w:t xml:space="preserve">. ПОРЯДОК ВЫСТУПЛЕНИЯ РУКОВОДИТЕЛЯ ТЕРРИТОРИАЛЬНОГО ОРГАНА ФЕДЕРАЛЬНОГО ОРГАНА ИСПОЛНИТЕЛЬНОЙ ВЛАСТИ С ИНФОРМАЦИЕЙ </w:t>
      </w:r>
    </w:p>
    <w:p w:rsidR="00FF3CB8" w:rsidRPr="00735BB0" w:rsidRDefault="00FF3CB8" w:rsidP="00EF4CFB">
      <w:pPr>
        <w:autoSpaceDE w:val="0"/>
        <w:autoSpaceDN w:val="0"/>
        <w:adjustRightInd w:val="0"/>
        <w:spacing w:line="0" w:lineRule="atLeast"/>
        <w:jc w:val="center"/>
        <w:rPr>
          <w:sz w:val="28"/>
          <w:szCs w:val="28"/>
        </w:rPr>
      </w:pPr>
      <w:r w:rsidRPr="00735BB0">
        <w:rPr>
          <w:b/>
          <w:sz w:val="28"/>
          <w:szCs w:val="28"/>
        </w:rPr>
        <w:t>О ДЕЯТЕЛЬНОСТИ ТАКОГО ОРГАНА В АРХАНГЕЛЬСКОЙ ОБЛАСТИ И ОТВЕТОВ НА ВОПРОСЫ ДЕПУТАТОВ ОБЛАСТНОГО СОБРАНИЯ</w:t>
      </w:r>
    </w:p>
    <w:p w:rsidR="007B3E33" w:rsidRPr="00735BB0" w:rsidRDefault="007B3E33" w:rsidP="00FF3CB8">
      <w:pPr>
        <w:autoSpaceDE w:val="0"/>
        <w:autoSpaceDN w:val="0"/>
        <w:adjustRightInd w:val="0"/>
        <w:ind w:firstLine="709"/>
        <w:jc w:val="both"/>
        <w:rPr>
          <w:sz w:val="28"/>
          <w:szCs w:val="28"/>
        </w:rPr>
      </w:pPr>
      <w:bookmarkStart w:id="6" w:name="Par8"/>
      <w:bookmarkEnd w:id="6"/>
    </w:p>
    <w:tbl>
      <w:tblPr>
        <w:tblW w:w="0" w:type="auto"/>
        <w:tblInd w:w="817" w:type="dxa"/>
        <w:tblLook w:val="04A0"/>
      </w:tblPr>
      <w:tblGrid>
        <w:gridCol w:w="1554"/>
        <w:gridCol w:w="7483"/>
      </w:tblGrid>
      <w:tr w:rsidR="007B3E33" w:rsidRPr="00735BB0" w:rsidTr="009521AD">
        <w:tc>
          <w:tcPr>
            <w:tcW w:w="1559" w:type="dxa"/>
            <w:shd w:val="clear" w:color="auto" w:fill="auto"/>
          </w:tcPr>
          <w:p w:rsidR="007B3E33" w:rsidRPr="00735BB0" w:rsidRDefault="007B3E33" w:rsidP="007B3E33">
            <w:pPr>
              <w:autoSpaceDE w:val="0"/>
              <w:autoSpaceDN w:val="0"/>
              <w:adjustRightInd w:val="0"/>
              <w:ind w:right="-250" w:hanging="108"/>
              <w:jc w:val="both"/>
              <w:rPr>
                <w:rFonts w:eastAsia="Calibri"/>
                <w:sz w:val="28"/>
                <w:szCs w:val="28"/>
              </w:rPr>
            </w:pPr>
            <w:r w:rsidRPr="00735BB0">
              <w:rPr>
                <w:rFonts w:eastAsia="Calibri"/>
                <w:b/>
                <w:sz w:val="28"/>
                <w:szCs w:val="28"/>
              </w:rPr>
              <w:t>Статья 31.1.</w:t>
            </w:r>
          </w:p>
        </w:tc>
        <w:tc>
          <w:tcPr>
            <w:tcW w:w="7513" w:type="dxa"/>
            <w:shd w:val="clear" w:color="auto" w:fill="auto"/>
          </w:tcPr>
          <w:p w:rsidR="007B3E33" w:rsidRPr="00735BB0" w:rsidRDefault="007B3E33" w:rsidP="009521AD">
            <w:pPr>
              <w:autoSpaceDE w:val="0"/>
              <w:autoSpaceDN w:val="0"/>
              <w:adjustRightInd w:val="0"/>
              <w:jc w:val="both"/>
              <w:rPr>
                <w:rFonts w:eastAsia="Calibri"/>
                <w:b/>
                <w:sz w:val="28"/>
                <w:szCs w:val="28"/>
              </w:rPr>
            </w:pPr>
            <w:r w:rsidRPr="00735BB0">
              <w:rPr>
                <w:b/>
                <w:sz w:val="28"/>
                <w:szCs w:val="28"/>
              </w:rPr>
              <w:t>Право на заслушивание информации о деятельности территориальных органов федеральных органов испо</w:t>
            </w:r>
            <w:r w:rsidRPr="00735BB0">
              <w:rPr>
                <w:b/>
                <w:sz w:val="28"/>
                <w:szCs w:val="28"/>
              </w:rPr>
              <w:t>л</w:t>
            </w:r>
            <w:r w:rsidRPr="00735BB0">
              <w:rPr>
                <w:b/>
                <w:sz w:val="28"/>
                <w:szCs w:val="28"/>
              </w:rPr>
              <w:t xml:space="preserve">нительной власти в Архангельской области        </w:t>
            </w:r>
          </w:p>
        </w:tc>
      </w:tr>
    </w:tbl>
    <w:p w:rsidR="007B3E33" w:rsidRPr="00735BB0" w:rsidRDefault="007B3E33" w:rsidP="00FF3CB8">
      <w:pPr>
        <w:autoSpaceDE w:val="0"/>
        <w:autoSpaceDN w:val="0"/>
        <w:adjustRightInd w:val="0"/>
        <w:ind w:firstLine="709"/>
        <w:jc w:val="both"/>
        <w:rPr>
          <w:sz w:val="28"/>
          <w:szCs w:val="28"/>
        </w:rPr>
      </w:pPr>
    </w:p>
    <w:p w:rsidR="00FF3CB8" w:rsidRPr="00735BB0" w:rsidRDefault="00FF3CB8" w:rsidP="00FF3CB8">
      <w:pPr>
        <w:autoSpaceDE w:val="0"/>
        <w:autoSpaceDN w:val="0"/>
        <w:adjustRightInd w:val="0"/>
        <w:ind w:firstLine="709"/>
        <w:jc w:val="both"/>
        <w:rPr>
          <w:sz w:val="28"/>
          <w:szCs w:val="28"/>
        </w:rPr>
      </w:pPr>
      <w:r w:rsidRPr="00735BB0">
        <w:rPr>
          <w:sz w:val="28"/>
          <w:szCs w:val="28"/>
        </w:rPr>
        <w:t xml:space="preserve">1. В соответствии с </w:t>
      </w:r>
      <w:r w:rsidR="00B30149" w:rsidRPr="00D964DD">
        <w:rPr>
          <w:sz w:val="28"/>
          <w:szCs w:val="28"/>
        </w:rPr>
        <w:t>частью 6 статьи 11 Федерального закона «Об общих принципах организации публичной власти в субъектах</w:t>
      </w:r>
      <w:r w:rsidR="00B30149" w:rsidRPr="00735BB0">
        <w:rPr>
          <w:sz w:val="28"/>
          <w:szCs w:val="28"/>
        </w:rPr>
        <w:t xml:space="preserve"> </w:t>
      </w:r>
      <w:r w:rsidRPr="00735BB0">
        <w:rPr>
          <w:sz w:val="28"/>
          <w:szCs w:val="28"/>
        </w:rPr>
        <w:t>Российской Федерации» руководитель территориального органа федерального органа исполнительной власти по приглашению областного Собрания выступает на сессии областного Собрания с информацией о деятельности территориального органа федеральн</w:t>
      </w:r>
      <w:r w:rsidRPr="00735BB0">
        <w:rPr>
          <w:sz w:val="28"/>
          <w:szCs w:val="28"/>
        </w:rPr>
        <w:t>о</w:t>
      </w:r>
      <w:r w:rsidRPr="00735BB0">
        <w:rPr>
          <w:sz w:val="28"/>
          <w:szCs w:val="28"/>
        </w:rPr>
        <w:t>го органа исполнительной власти в Архангельской области и отвечает на в</w:t>
      </w:r>
      <w:r w:rsidRPr="00735BB0">
        <w:rPr>
          <w:sz w:val="28"/>
          <w:szCs w:val="28"/>
        </w:rPr>
        <w:t>о</w:t>
      </w:r>
      <w:r w:rsidRPr="00735BB0">
        <w:rPr>
          <w:sz w:val="28"/>
          <w:szCs w:val="28"/>
        </w:rPr>
        <w:t>просы депутатов областного Собрания с учетом требований законодательства Российской Феде</w:t>
      </w:r>
      <w:r w:rsidR="00D964DD">
        <w:rPr>
          <w:sz w:val="28"/>
          <w:szCs w:val="28"/>
        </w:rPr>
        <w:t xml:space="preserve">рации о государственной </w:t>
      </w:r>
      <w:r w:rsidRPr="00735BB0">
        <w:rPr>
          <w:sz w:val="28"/>
          <w:szCs w:val="28"/>
        </w:rPr>
        <w:t>и иной охраняемой законом тайне.</w:t>
      </w:r>
    </w:p>
    <w:p w:rsidR="00FF3CB8" w:rsidRPr="00735BB0" w:rsidRDefault="00FF3CB8" w:rsidP="00FF3CB8">
      <w:pPr>
        <w:autoSpaceDE w:val="0"/>
        <w:autoSpaceDN w:val="0"/>
        <w:adjustRightInd w:val="0"/>
        <w:ind w:firstLine="709"/>
        <w:jc w:val="both"/>
        <w:rPr>
          <w:sz w:val="28"/>
          <w:szCs w:val="28"/>
        </w:rPr>
      </w:pPr>
      <w:r w:rsidRPr="00735BB0">
        <w:rPr>
          <w:sz w:val="28"/>
          <w:szCs w:val="28"/>
        </w:rPr>
        <w:t>2. Инициатором предложения о приглашении руководителя территор</w:t>
      </w:r>
      <w:r w:rsidRPr="00735BB0">
        <w:rPr>
          <w:sz w:val="28"/>
          <w:szCs w:val="28"/>
        </w:rPr>
        <w:t>и</w:t>
      </w:r>
      <w:r w:rsidRPr="00735BB0">
        <w:rPr>
          <w:sz w:val="28"/>
          <w:szCs w:val="28"/>
        </w:rPr>
        <w:t>ального органа федерального органа исполнительной власти выступает депутат областного Собрания. Мотивированное предложение о приглашении руковод</w:t>
      </w:r>
      <w:r w:rsidRPr="00735BB0">
        <w:rPr>
          <w:sz w:val="28"/>
          <w:szCs w:val="28"/>
        </w:rPr>
        <w:t>и</w:t>
      </w:r>
      <w:r w:rsidRPr="00735BB0">
        <w:rPr>
          <w:sz w:val="28"/>
          <w:szCs w:val="28"/>
        </w:rPr>
        <w:t>теля территориального органа федерального органа исполнительной власти н</w:t>
      </w:r>
      <w:r w:rsidRPr="00735BB0">
        <w:rPr>
          <w:sz w:val="28"/>
          <w:szCs w:val="28"/>
        </w:rPr>
        <w:t>а</w:t>
      </w:r>
      <w:r w:rsidRPr="00735BB0">
        <w:rPr>
          <w:sz w:val="28"/>
          <w:szCs w:val="28"/>
        </w:rPr>
        <w:t>правляется депутатом областного Собрания в адрес председателя областного Собрания.</w:t>
      </w:r>
    </w:p>
    <w:p w:rsidR="00FF3CB8" w:rsidRPr="00735BB0" w:rsidRDefault="00FF3CB8" w:rsidP="00FF3CB8">
      <w:pPr>
        <w:autoSpaceDE w:val="0"/>
        <w:autoSpaceDN w:val="0"/>
        <w:adjustRightInd w:val="0"/>
        <w:spacing w:line="0" w:lineRule="atLeast"/>
        <w:ind w:firstLine="709"/>
        <w:jc w:val="both"/>
        <w:rPr>
          <w:sz w:val="28"/>
          <w:szCs w:val="28"/>
        </w:rPr>
      </w:pPr>
      <w:r w:rsidRPr="00735BB0">
        <w:rPr>
          <w:sz w:val="28"/>
          <w:szCs w:val="28"/>
        </w:rPr>
        <w:t xml:space="preserve">Председатель областного Собрания назначает комитет, ответственный </w:t>
      </w:r>
      <w:r w:rsidR="00466B89" w:rsidRPr="00735BB0">
        <w:rPr>
          <w:sz w:val="28"/>
          <w:szCs w:val="28"/>
        </w:rPr>
        <w:t xml:space="preserve">     </w:t>
      </w:r>
      <w:r w:rsidRPr="00735BB0">
        <w:rPr>
          <w:sz w:val="28"/>
          <w:szCs w:val="28"/>
        </w:rPr>
        <w:t>за рассмотрение мотивированного предложения о приглашении руководителя территориального органа федерального органа исполнительной власти.</w:t>
      </w:r>
    </w:p>
    <w:p w:rsidR="00FF3CB8" w:rsidRPr="00735BB0" w:rsidRDefault="00FF3CB8" w:rsidP="00FF3CB8">
      <w:pPr>
        <w:autoSpaceDE w:val="0"/>
        <w:autoSpaceDN w:val="0"/>
        <w:adjustRightInd w:val="0"/>
        <w:ind w:firstLine="709"/>
        <w:jc w:val="both"/>
        <w:rPr>
          <w:sz w:val="28"/>
          <w:szCs w:val="28"/>
        </w:rPr>
      </w:pPr>
      <w:r w:rsidRPr="00735BB0">
        <w:rPr>
          <w:sz w:val="28"/>
          <w:szCs w:val="28"/>
        </w:rPr>
        <w:t>3. По результатам рассмотрения мотивированного предложения о пр</w:t>
      </w:r>
      <w:r w:rsidRPr="00735BB0">
        <w:rPr>
          <w:sz w:val="28"/>
          <w:szCs w:val="28"/>
        </w:rPr>
        <w:t>и</w:t>
      </w:r>
      <w:r w:rsidRPr="00735BB0">
        <w:rPr>
          <w:sz w:val="28"/>
          <w:szCs w:val="28"/>
        </w:rPr>
        <w:t>глашении руководителя территориального органа федерального органа испо</w:t>
      </w:r>
      <w:r w:rsidRPr="00735BB0">
        <w:rPr>
          <w:sz w:val="28"/>
          <w:szCs w:val="28"/>
        </w:rPr>
        <w:t>л</w:t>
      </w:r>
      <w:r w:rsidRPr="00735BB0">
        <w:rPr>
          <w:sz w:val="28"/>
          <w:szCs w:val="28"/>
        </w:rPr>
        <w:t>нительной власти комитет, указанный в абзаце втором пункта 2 настоящей ст</w:t>
      </w:r>
      <w:r w:rsidRPr="00735BB0">
        <w:rPr>
          <w:sz w:val="28"/>
          <w:szCs w:val="28"/>
        </w:rPr>
        <w:t>а</w:t>
      </w:r>
      <w:r w:rsidRPr="00735BB0">
        <w:rPr>
          <w:sz w:val="28"/>
          <w:szCs w:val="28"/>
        </w:rPr>
        <w:lastRenderedPageBreak/>
        <w:t>тьи, готовит заключение и направляет его вместе с сопроводительными док</w:t>
      </w:r>
      <w:r w:rsidRPr="00735BB0">
        <w:rPr>
          <w:sz w:val="28"/>
          <w:szCs w:val="28"/>
        </w:rPr>
        <w:t>у</w:t>
      </w:r>
      <w:r w:rsidRPr="00735BB0">
        <w:rPr>
          <w:sz w:val="28"/>
          <w:szCs w:val="28"/>
        </w:rPr>
        <w:t>ментами председателю областного Собрания.</w:t>
      </w:r>
    </w:p>
    <w:p w:rsidR="00FF3CB8" w:rsidRPr="00735BB0" w:rsidRDefault="00FF3CB8" w:rsidP="00FF3CB8">
      <w:pPr>
        <w:autoSpaceDE w:val="0"/>
        <w:autoSpaceDN w:val="0"/>
        <w:adjustRightInd w:val="0"/>
        <w:ind w:firstLine="709"/>
        <w:jc w:val="both"/>
        <w:rPr>
          <w:sz w:val="28"/>
          <w:szCs w:val="28"/>
        </w:rPr>
      </w:pPr>
      <w:r w:rsidRPr="00735BB0">
        <w:rPr>
          <w:sz w:val="28"/>
          <w:szCs w:val="28"/>
        </w:rPr>
        <w:t>Председатель областного Собрания в соответствии с заключением ком</w:t>
      </w:r>
      <w:r w:rsidRPr="00735BB0">
        <w:rPr>
          <w:sz w:val="28"/>
          <w:szCs w:val="28"/>
        </w:rPr>
        <w:t>и</w:t>
      </w:r>
      <w:r w:rsidRPr="00735BB0">
        <w:rPr>
          <w:sz w:val="28"/>
          <w:szCs w:val="28"/>
        </w:rPr>
        <w:t xml:space="preserve">тета, указанного в абзаце втором пункта 2 настоящей статьи, принимает одно </w:t>
      </w:r>
      <w:r w:rsidR="00466B89" w:rsidRPr="00735BB0">
        <w:rPr>
          <w:sz w:val="28"/>
          <w:szCs w:val="28"/>
        </w:rPr>
        <w:t xml:space="preserve">       </w:t>
      </w:r>
      <w:r w:rsidRPr="00735BB0">
        <w:rPr>
          <w:sz w:val="28"/>
          <w:szCs w:val="28"/>
        </w:rPr>
        <w:t>из следующих решений:</w:t>
      </w:r>
    </w:p>
    <w:p w:rsidR="00FF3CB8" w:rsidRPr="00735BB0" w:rsidRDefault="00FF3CB8" w:rsidP="00FF3CB8">
      <w:pPr>
        <w:autoSpaceDE w:val="0"/>
        <w:autoSpaceDN w:val="0"/>
        <w:adjustRightInd w:val="0"/>
        <w:ind w:firstLine="709"/>
        <w:jc w:val="both"/>
        <w:rPr>
          <w:sz w:val="28"/>
          <w:szCs w:val="28"/>
        </w:rPr>
      </w:pPr>
      <w:r w:rsidRPr="00735BB0">
        <w:rPr>
          <w:sz w:val="28"/>
          <w:szCs w:val="28"/>
        </w:rPr>
        <w:t>1) о приглашении руководителя территориального органа федерального органа исполнительной власти для выступления на сессии областного Собрания с информацией о деятельности территориального органа федерального органа исполнительной власти в Архангельской области и ответов на вопросы депут</w:t>
      </w:r>
      <w:r w:rsidRPr="00735BB0">
        <w:rPr>
          <w:sz w:val="28"/>
          <w:szCs w:val="28"/>
        </w:rPr>
        <w:t>а</w:t>
      </w:r>
      <w:r w:rsidRPr="00735BB0">
        <w:rPr>
          <w:sz w:val="28"/>
          <w:szCs w:val="28"/>
        </w:rPr>
        <w:t>тов областного Собрания (далее в настоящей главе – выступление руководит</w:t>
      </w:r>
      <w:r w:rsidRPr="00735BB0">
        <w:rPr>
          <w:sz w:val="28"/>
          <w:szCs w:val="28"/>
        </w:rPr>
        <w:t>е</w:t>
      </w:r>
      <w:r w:rsidRPr="00735BB0">
        <w:rPr>
          <w:sz w:val="28"/>
          <w:szCs w:val="28"/>
        </w:rPr>
        <w:t>ля территориального органа федерального органа исполнительной власти);</w:t>
      </w:r>
    </w:p>
    <w:p w:rsidR="00FF3CB8" w:rsidRPr="00735BB0" w:rsidRDefault="00FF3CB8" w:rsidP="00FF3CB8">
      <w:pPr>
        <w:autoSpaceDE w:val="0"/>
        <w:autoSpaceDN w:val="0"/>
        <w:adjustRightInd w:val="0"/>
        <w:ind w:firstLine="709"/>
        <w:jc w:val="both"/>
        <w:rPr>
          <w:sz w:val="28"/>
          <w:szCs w:val="28"/>
        </w:rPr>
      </w:pPr>
      <w:r w:rsidRPr="00735BB0">
        <w:rPr>
          <w:sz w:val="28"/>
          <w:szCs w:val="28"/>
        </w:rPr>
        <w:t>2) об отказе инициатору предложения о приглашении руководителя те</w:t>
      </w:r>
      <w:r w:rsidRPr="00735BB0">
        <w:rPr>
          <w:sz w:val="28"/>
          <w:szCs w:val="28"/>
        </w:rPr>
        <w:t>р</w:t>
      </w:r>
      <w:r w:rsidRPr="00735BB0">
        <w:rPr>
          <w:sz w:val="28"/>
          <w:szCs w:val="28"/>
        </w:rPr>
        <w:t>риториального органа федерального органа исполнительной власти.</w:t>
      </w:r>
    </w:p>
    <w:p w:rsidR="002742B6" w:rsidRPr="00735BB0" w:rsidRDefault="002742B6" w:rsidP="00FF3CB8">
      <w:pPr>
        <w:autoSpaceDE w:val="0"/>
        <w:autoSpaceDN w:val="0"/>
        <w:adjustRightInd w:val="0"/>
        <w:ind w:firstLine="709"/>
        <w:jc w:val="both"/>
        <w:rPr>
          <w:sz w:val="28"/>
          <w:szCs w:val="28"/>
        </w:rPr>
      </w:pPr>
    </w:p>
    <w:tbl>
      <w:tblPr>
        <w:tblW w:w="0" w:type="auto"/>
        <w:tblInd w:w="817" w:type="dxa"/>
        <w:tblLook w:val="04A0"/>
      </w:tblPr>
      <w:tblGrid>
        <w:gridCol w:w="1554"/>
        <w:gridCol w:w="7483"/>
      </w:tblGrid>
      <w:tr w:rsidR="00F0107F" w:rsidRPr="00735BB0" w:rsidTr="00E72513">
        <w:tc>
          <w:tcPr>
            <w:tcW w:w="1559" w:type="dxa"/>
            <w:shd w:val="clear" w:color="auto" w:fill="auto"/>
          </w:tcPr>
          <w:p w:rsidR="00F0107F" w:rsidRPr="00735BB0" w:rsidRDefault="00F0107F" w:rsidP="00F0107F">
            <w:pPr>
              <w:autoSpaceDE w:val="0"/>
              <w:autoSpaceDN w:val="0"/>
              <w:adjustRightInd w:val="0"/>
              <w:ind w:right="-250" w:hanging="108"/>
              <w:jc w:val="both"/>
              <w:rPr>
                <w:rFonts w:eastAsia="Calibri"/>
                <w:sz w:val="28"/>
                <w:szCs w:val="28"/>
              </w:rPr>
            </w:pPr>
            <w:r w:rsidRPr="00735BB0">
              <w:rPr>
                <w:rFonts w:eastAsia="Calibri"/>
                <w:b/>
                <w:sz w:val="28"/>
                <w:szCs w:val="28"/>
              </w:rPr>
              <w:t>Статья 31.2.</w:t>
            </w:r>
          </w:p>
        </w:tc>
        <w:tc>
          <w:tcPr>
            <w:tcW w:w="7513" w:type="dxa"/>
            <w:shd w:val="clear" w:color="auto" w:fill="auto"/>
          </w:tcPr>
          <w:p w:rsidR="00F0107F" w:rsidRPr="00735BB0" w:rsidRDefault="002F3C14" w:rsidP="00E72513">
            <w:pPr>
              <w:autoSpaceDE w:val="0"/>
              <w:autoSpaceDN w:val="0"/>
              <w:adjustRightInd w:val="0"/>
              <w:jc w:val="both"/>
              <w:rPr>
                <w:b/>
                <w:bCs/>
                <w:sz w:val="28"/>
              </w:rPr>
            </w:pPr>
            <w:r w:rsidRPr="00735BB0">
              <w:rPr>
                <w:b/>
                <w:sz w:val="28"/>
                <w:szCs w:val="28"/>
              </w:rPr>
              <w:t>Порядок организации выступления руководителя те</w:t>
            </w:r>
            <w:r w:rsidRPr="00735BB0">
              <w:rPr>
                <w:b/>
                <w:sz w:val="28"/>
                <w:szCs w:val="28"/>
              </w:rPr>
              <w:t>р</w:t>
            </w:r>
            <w:r w:rsidRPr="00735BB0">
              <w:rPr>
                <w:b/>
                <w:sz w:val="28"/>
                <w:szCs w:val="28"/>
              </w:rPr>
              <w:t>риториального органа федерального органа исполн</w:t>
            </w:r>
            <w:r w:rsidRPr="00735BB0">
              <w:rPr>
                <w:b/>
                <w:sz w:val="28"/>
                <w:szCs w:val="28"/>
              </w:rPr>
              <w:t>и</w:t>
            </w:r>
            <w:r w:rsidRPr="00735BB0">
              <w:rPr>
                <w:b/>
                <w:sz w:val="28"/>
                <w:szCs w:val="28"/>
              </w:rPr>
              <w:t xml:space="preserve">тельной власти </w:t>
            </w:r>
            <w:r w:rsidR="00F0107F" w:rsidRPr="00735BB0">
              <w:rPr>
                <w:b/>
                <w:bCs/>
                <w:sz w:val="28"/>
              </w:rPr>
              <w:t xml:space="preserve"> </w:t>
            </w:r>
          </w:p>
          <w:p w:rsidR="00F0107F" w:rsidRPr="00735BB0" w:rsidRDefault="00F0107F" w:rsidP="00E72513">
            <w:pPr>
              <w:autoSpaceDE w:val="0"/>
              <w:autoSpaceDN w:val="0"/>
              <w:adjustRightInd w:val="0"/>
              <w:jc w:val="both"/>
              <w:rPr>
                <w:rFonts w:eastAsia="Calibri"/>
                <w:b/>
                <w:sz w:val="28"/>
                <w:szCs w:val="28"/>
              </w:rPr>
            </w:pPr>
          </w:p>
        </w:tc>
      </w:tr>
    </w:tbl>
    <w:p w:rsidR="00FF3CB8" w:rsidRPr="00735BB0" w:rsidRDefault="00FF3CB8" w:rsidP="00FF3CB8">
      <w:pPr>
        <w:autoSpaceDE w:val="0"/>
        <w:autoSpaceDN w:val="0"/>
        <w:adjustRightInd w:val="0"/>
        <w:ind w:firstLine="709"/>
        <w:jc w:val="both"/>
        <w:rPr>
          <w:sz w:val="28"/>
          <w:szCs w:val="28"/>
        </w:rPr>
      </w:pPr>
      <w:r w:rsidRPr="00735BB0">
        <w:rPr>
          <w:sz w:val="28"/>
          <w:szCs w:val="28"/>
        </w:rPr>
        <w:t>1. Заслушивание информации о деятельности территориальных органов федеральных органов исполнительной власти в Архангельской области пров</w:t>
      </w:r>
      <w:r w:rsidRPr="00735BB0">
        <w:rPr>
          <w:sz w:val="28"/>
          <w:szCs w:val="28"/>
        </w:rPr>
        <w:t>о</w:t>
      </w:r>
      <w:r w:rsidRPr="00735BB0">
        <w:rPr>
          <w:sz w:val="28"/>
          <w:szCs w:val="28"/>
        </w:rPr>
        <w:t>дится в период сессии областного Собрания.</w:t>
      </w:r>
    </w:p>
    <w:p w:rsidR="00FF3CB8" w:rsidRPr="00735BB0" w:rsidRDefault="00FF3CB8" w:rsidP="00FF3CB8">
      <w:pPr>
        <w:autoSpaceDE w:val="0"/>
        <w:autoSpaceDN w:val="0"/>
        <w:adjustRightInd w:val="0"/>
        <w:ind w:firstLine="709"/>
        <w:jc w:val="both"/>
        <w:rPr>
          <w:sz w:val="28"/>
          <w:szCs w:val="28"/>
        </w:rPr>
      </w:pPr>
      <w:r w:rsidRPr="00735BB0">
        <w:rPr>
          <w:sz w:val="28"/>
          <w:szCs w:val="28"/>
        </w:rPr>
        <w:t xml:space="preserve">2. Не позднее чем за 20 дней до начала сессии областного Собрания, </w:t>
      </w:r>
      <w:r w:rsidR="00200CD6">
        <w:rPr>
          <w:sz w:val="28"/>
          <w:szCs w:val="28"/>
        </w:rPr>
        <w:t xml:space="preserve">      </w:t>
      </w:r>
      <w:r w:rsidRPr="00735BB0">
        <w:rPr>
          <w:sz w:val="28"/>
          <w:szCs w:val="28"/>
        </w:rPr>
        <w:t>на которой планируется выступление руководителя территориального органа федерального органа исполнительной власти, председатель областного Собр</w:t>
      </w:r>
      <w:r w:rsidRPr="00735BB0">
        <w:rPr>
          <w:sz w:val="28"/>
          <w:szCs w:val="28"/>
        </w:rPr>
        <w:t>а</w:t>
      </w:r>
      <w:r w:rsidRPr="00735BB0">
        <w:rPr>
          <w:sz w:val="28"/>
          <w:szCs w:val="28"/>
        </w:rPr>
        <w:t>ния издает распоряжение о проведении выступления руководителя территор</w:t>
      </w:r>
      <w:r w:rsidRPr="00735BB0">
        <w:rPr>
          <w:sz w:val="28"/>
          <w:szCs w:val="28"/>
        </w:rPr>
        <w:t>и</w:t>
      </w:r>
      <w:r w:rsidRPr="00735BB0">
        <w:rPr>
          <w:sz w:val="28"/>
          <w:szCs w:val="28"/>
        </w:rPr>
        <w:t>ального органа федерального органа исполнительной власти, в котором указ</w:t>
      </w:r>
      <w:r w:rsidRPr="00735BB0">
        <w:rPr>
          <w:sz w:val="28"/>
          <w:szCs w:val="28"/>
        </w:rPr>
        <w:t>ы</w:t>
      </w:r>
      <w:r w:rsidRPr="00735BB0">
        <w:rPr>
          <w:sz w:val="28"/>
          <w:szCs w:val="28"/>
        </w:rPr>
        <w:t>вается комитет областного Собрания, ответственный за подготовку проекта п</w:t>
      </w:r>
      <w:r w:rsidRPr="00735BB0">
        <w:rPr>
          <w:sz w:val="28"/>
          <w:szCs w:val="28"/>
        </w:rPr>
        <w:t>о</w:t>
      </w:r>
      <w:r w:rsidRPr="00735BB0">
        <w:rPr>
          <w:sz w:val="28"/>
          <w:szCs w:val="28"/>
        </w:rPr>
        <w:t>становления областного Собрания об информации о деятельности территор</w:t>
      </w:r>
      <w:r w:rsidRPr="00735BB0">
        <w:rPr>
          <w:sz w:val="28"/>
          <w:szCs w:val="28"/>
        </w:rPr>
        <w:t>и</w:t>
      </w:r>
      <w:r w:rsidRPr="00735BB0">
        <w:rPr>
          <w:sz w:val="28"/>
          <w:szCs w:val="28"/>
        </w:rPr>
        <w:t>ального органа федерального органа исполнительной вла</w:t>
      </w:r>
      <w:r w:rsidR="003B4B3A" w:rsidRPr="00735BB0">
        <w:rPr>
          <w:sz w:val="28"/>
          <w:szCs w:val="28"/>
        </w:rPr>
        <w:t>сти в Архангельской области</w:t>
      </w:r>
      <w:r w:rsidRPr="00735BB0">
        <w:rPr>
          <w:sz w:val="28"/>
          <w:szCs w:val="28"/>
        </w:rPr>
        <w:t xml:space="preserve"> и организацию выступления руководителя территориального органа федерального органа исполнительной власти (далее в настоящей статье – отве</w:t>
      </w:r>
      <w:r w:rsidRPr="00735BB0">
        <w:rPr>
          <w:sz w:val="28"/>
          <w:szCs w:val="28"/>
        </w:rPr>
        <w:t>т</w:t>
      </w:r>
      <w:r w:rsidRPr="00735BB0">
        <w:rPr>
          <w:sz w:val="28"/>
          <w:szCs w:val="28"/>
        </w:rPr>
        <w:t>ственный комитет областного Собрания).</w:t>
      </w:r>
    </w:p>
    <w:p w:rsidR="00FF3CB8" w:rsidRPr="00735BB0" w:rsidRDefault="00FF3CB8" w:rsidP="00FF3CB8">
      <w:pPr>
        <w:autoSpaceDE w:val="0"/>
        <w:autoSpaceDN w:val="0"/>
        <w:adjustRightInd w:val="0"/>
        <w:ind w:firstLine="709"/>
        <w:jc w:val="both"/>
        <w:rPr>
          <w:sz w:val="28"/>
          <w:szCs w:val="28"/>
        </w:rPr>
      </w:pPr>
      <w:r w:rsidRPr="00735BB0">
        <w:rPr>
          <w:sz w:val="28"/>
          <w:szCs w:val="28"/>
        </w:rPr>
        <w:t>Приложением к указанному распоряжению председателя областного С</w:t>
      </w:r>
      <w:r w:rsidRPr="00735BB0">
        <w:rPr>
          <w:sz w:val="28"/>
          <w:szCs w:val="28"/>
        </w:rPr>
        <w:t>о</w:t>
      </w:r>
      <w:r w:rsidRPr="00735BB0">
        <w:rPr>
          <w:sz w:val="28"/>
          <w:szCs w:val="28"/>
        </w:rPr>
        <w:t>брания является план организационных мероприятий по подготовке и провед</w:t>
      </w:r>
      <w:r w:rsidRPr="00735BB0">
        <w:rPr>
          <w:sz w:val="28"/>
          <w:szCs w:val="28"/>
        </w:rPr>
        <w:t>е</w:t>
      </w:r>
      <w:r w:rsidRPr="00735BB0">
        <w:rPr>
          <w:sz w:val="28"/>
          <w:szCs w:val="28"/>
        </w:rPr>
        <w:t>нию выступления руководителя территориального органа федерального органа исполнительной власти, в котором указываются сроки выполнения соответс</w:t>
      </w:r>
      <w:r w:rsidRPr="00735BB0">
        <w:rPr>
          <w:sz w:val="28"/>
          <w:szCs w:val="28"/>
        </w:rPr>
        <w:t>т</w:t>
      </w:r>
      <w:r w:rsidRPr="00735BB0">
        <w:rPr>
          <w:sz w:val="28"/>
          <w:szCs w:val="28"/>
        </w:rPr>
        <w:t>вующих мероприятий и лица, ответственные за их выполнение.</w:t>
      </w:r>
    </w:p>
    <w:p w:rsidR="00FF3CB8" w:rsidRPr="00735BB0" w:rsidRDefault="00FF3CB8" w:rsidP="00FF3CB8">
      <w:pPr>
        <w:autoSpaceDE w:val="0"/>
        <w:autoSpaceDN w:val="0"/>
        <w:adjustRightInd w:val="0"/>
        <w:ind w:firstLine="709"/>
        <w:jc w:val="both"/>
        <w:rPr>
          <w:sz w:val="28"/>
          <w:szCs w:val="28"/>
        </w:rPr>
      </w:pPr>
      <w:r w:rsidRPr="00735BB0">
        <w:rPr>
          <w:sz w:val="28"/>
          <w:szCs w:val="28"/>
        </w:rPr>
        <w:t>3. Председатель областного Собрания включает вопрос об информации</w:t>
      </w:r>
      <w:r w:rsidR="00802561" w:rsidRPr="00735BB0">
        <w:rPr>
          <w:sz w:val="28"/>
          <w:szCs w:val="28"/>
        </w:rPr>
        <w:t xml:space="preserve">                     </w:t>
      </w:r>
      <w:r w:rsidRPr="00735BB0">
        <w:rPr>
          <w:sz w:val="28"/>
          <w:szCs w:val="28"/>
        </w:rPr>
        <w:t xml:space="preserve"> о деятельности территориального органа федерального органа исполнительной власти в Архангельской области в проект повестки дня сессии областного Со</w:t>
      </w:r>
      <w:r w:rsidRPr="00735BB0">
        <w:rPr>
          <w:sz w:val="28"/>
          <w:szCs w:val="28"/>
        </w:rPr>
        <w:t>б</w:t>
      </w:r>
      <w:r w:rsidRPr="00735BB0">
        <w:rPr>
          <w:sz w:val="28"/>
          <w:szCs w:val="28"/>
        </w:rPr>
        <w:t>рания.</w:t>
      </w:r>
    </w:p>
    <w:p w:rsidR="00FF3CB8" w:rsidRPr="00735BB0" w:rsidRDefault="00FF3CB8" w:rsidP="00FF3CB8">
      <w:pPr>
        <w:autoSpaceDE w:val="0"/>
        <w:autoSpaceDN w:val="0"/>
        <w:adjustRightInd w:val="0"/>
        <w:ind w:firstLine="709"/>
        <w:jc w:val="both"/>
        <w:rPr>
          <w:bCs/>
          <w:sz w:val="28"/>
          <w:szCs w:val="28"/>
        </w:rPr>
      </w:pPr>
      <w:r w:rsidRPr="00735BB0">
        <w:rPr>
          <w:bCs/>
          <w:sz w:val="28"/>
          <w:szCs w:val="28"/>
        </w:rPr>
        <w:t xml:space="preserve">4. Ответственный комитет областного Собрания определяет должностных лиц, приглашаемых на </w:t>
      </w:r>
      <w:r w:rsidRPr="00735BB0">
        <w:rPr>
          <w:sz w:val="28"/>
          <w:szCs w:val="28"/>
        </w:rPr>
        <w:t>выступление руководителя территориального органа федерального органа исполнительной власти</w:t>
      </w:r>
      <w:r w:rsidRPr="00735BB0">
        <w:rPr>
          <w:bCs/>
          <w:sz w:val="28"/>
          <w:szCs w:val="28"/>
        </w:rPr>
        <w:t>, формирует перечень вопросов депутатов областного Собрания в соответствии с поступающими в адрес отве</w:t>
      </w:r>
      <w:r w:rsidRPr="00735BB0">
        <w:rPr>
          <w:bCs/>
          <w:sz w:val="28"/>
          <w:szCs w:val="28"/>
        </w:rPr>
        <w:t>т</w:t>
      </w:r>
      <w:r w:rsidRPr="00735BB0">
        <w:rPr>
          <w:bCs/>
          <w:sz w:val="28"/>
          <w:szCs w:val="28"/>
        </w:rPr>
        <w:lastRenderedPageBreak/>
        <w:t>ственного комитета областного Собрания письменными вопросами депутатов областного Собрания.</w:t>
      </w:r>
    </w:p>
    <w:p w:rsidR="00FF3CB8" w:rsidRPr="00735BB0" w:rsidRDefault="00FF3CB8" w:rsidP="00FF3CB8">
      <w:pPr>
        <w:autoSpaceDE w:val="0"/>
        <w:autoSpaceDN w:val="0"/>
        <w:adjustRightInd w:val="0"/>
        <w:spacing w:line="0" w:lineRule="atLeast"/>
        <w:ind w:firstLine="709"/>
        <w:jc w:val="both"/>
        <w:rPr>
          <w:sz w:val="28"/>
          <w:szCs w:val="28"/>
        </w:rPr>
      </w:pPr>
      <w:r w:rsidRPr="00735BB0">
        <w:rPr>
          <w:sz w:val="28"/>
          <w:szCs w:val="28"/>
        </w:rPr>
        <w:t>При этом интересующие депутатов областного Собрания вопросы н</w:t>
      </w:r>
      <w:r w:rsidRPr="00735BB0">
        <w:rPr>
          <w:sz w:val="28"/>
          <w:szCs w:val="28"/>
        </w:rPr>
        <w:t>а</w:t>
      </w:r>
      <w:r w:rsidRPr="00735BB0">
        <w:rPr>
          <w:sz w:val="28"/>
          <w:szCs w:val="28"/>
        </w:rPr>
        <w:t>правляются ими в письменном виде в ответственный комитет областного Со</w:t>
      </w:r>
      <w:r w:rsidRPr="00735BB0">
        <w:rPr>
          <w:sz w:val="28"/>
          <w:szCs w:val="28"/>
        </w:rPr>
        <w:t>б</w:t>
      </w:r>
      <w:r w:rsidRPr="00735BB0">
        <w:rPr>
          <w:sz w:val="28"/>
          <w:szCs w:val="28"/>
        </w:rPr>
        <w:t>рания до срока, установленного пунктом 5 настоящей статьи.</w:t>
      </w:r>
    </w:p>
    <w:p w:rsidR="00FF3CB8" w:rsidRPr="00735BB0" w:rsidRDefault="00FF3CB8" w:rsidP="00FF3CB8">
      <w:pPr>
        <w:autoSpaceDE w:val="0"/>
        <w:autoSpaceDN w:val="0"/>
        <w:adjustRightInd w:val="0"/>
        <w:spacing w:line="0" w:lineRule="atLeast"/>
        <w:ind w:firstLine="709"/>
        <w:jc w:val="both"/>
        <w:rPr>
          <w:sz w:val="28"/>
          <w:szCs w:val="28"/>
        </w:rPr>
      </w:pPr>
      <w:r w:rsidRPr="00735BB0">
        <w:rPr>
          <w:sz w:val="28"/>
          <w:szCs w:val="28"/>
        </w:rPr>
        <w:t>5. Приглашение на сессию областного Собрания с указанием интересу</w:t>
      </w:r>
      <w:r w:rsidRPr="00735BB0">
        <w:rPr>
          <w:sz w:val="28"/>
          <w:szCs w:val="28"/>
        </w:rPr>
        <w:t>ю</w:t>
      </w:r>
      <w:r w:rsidRPr="00735BB0">
        <w:rPr>
          <w:sz w:val="28"/>
          <w:szCs w:val="28"/>
        </w:rPr>
        <w:t>щих депутатов областного Собрания вопросов направляется председателем о</w:t>
      </w:r>
      <w:r w:rsidRPr="00735BB0">
        <w:rPr>
          <w:sz w:val="28"/>
          <w:szCs w:val="28"/>
        </w:rPr>
        <w:t>б</w:t>
      </w:r>
      <w:r w:rsidRPr="00735BB0">
        <w:rPr>
          <w:sz w:val="28"/>
          <w:szCs w:val="28"/>
        </w:rPr>
        <w:t>ластного Собрания руководителю территориального органа федерального орг</w:t>
      </w:r>
      <w:r w:rsidRPr="00735BB0">
        <w:rPr>
          <w:sz w:val="28"/>
          <w:szCs w:val="28"/>
        </w:rPr>
        <w:t>а</w:t>
      </w:r>
      <w:r w:rsidRPr="00735BB0">
        <w:rPr>
          <w:sz w:val="28"/>
          <w:szCs w:val="28"/>
        </w:rPr>
        <w:t xml:space="preserve">на исполнительной власти не позднее чем за </w:t>
      </w:r>
      <w:r w:rsidR="00B30149" w:rsidRPr="00D964DD">
        <w:rPr>
          <w:sz w:val="28"/>
          <w:szCs w:val="28"/>
        </w:rPr>
        <w:t>семь</w:t>
      </w:r>
      <w:r w:rsidRPr="00735BB0">
        <w:rPr>
          <w:sz w:val="28"/>
          <w:szCs w:val="28"/>
        </w:rPr>
        <w:t xml:space="preserve"> дней до дня проведения се</w:t>
      </w:r>
      <w:r w:rsidRPr="00735BB0">
        <w:rPr>
          <w:sz w:val="28"/>
          <w:szCs w:val="28"/>
        </w:rPr>
        <w:t>с</w:t>
      </w:r>
      <w:r w:rsidRPr="00735BB0">
        <w:rPr>
          <w:sz w:val="28"/>
          <w:szCs w:val="28"/>
        </w:rPr>
        <w:t>сии областного Собрания, на которой планируется выступление руководителя территориального органа федерального органа исполнительной власти.</w:t>
      </w:r>
    </w:p>
    <w:p w:rsidR="00FF3CB8" w:rsidRPr="00735BB0" w:rsidRDefault="00FF3CB8" w:rsidP="00FF3CB8">
      <w:pPr>
        <w:autoSpaceDE w:val="0"/>
        <w:autoSpaceDN w:val="0"/>
        <w:adjustRightInd w:val="0"/>
        <w:spacing w:line="0" w:lineRule="atLeast"/>
        <w:ind w:firstLine="709"/>
        <w:jc w:val="both"/>
        <w:rPr>
          <w:sz w:val="28"/>
          <w:szCs w:val="28"/>
        </w:rPr>
      </w:pPr>
      <w:r w:rsidRPr="00735BB0">
        <w:rPr>
          <w:bCs/>
          <w:sz w:val="28"/>
          <w:szCs w:val="28"/>
        </w:rPr>
        <w:t xml:space="preserve">6. Проект постановления областного Собрания </w:t>
      </w:r>
      <w:r w:rsidRPr="00735BB0">
        <w:rPr>
          <w:sz w:val="28"/>
          <w:szCs w:val="28"/>
        </w:rPr>
        <w:t>об информации о деятел</w:t>
      </w:r>
      <w:r w:rsidRPr="00735BB0">
        <w:rPr>
          <w:sz w:val="28"/>
          <w:szCs w:val="28"/>
        </w:rPr>
        <w:t>ь</w:t>
      </w:r>
      <w:r w:rsidRPr="00735BB0">
        <w:rPr>
          <w:sz w:val="28"/>
          <w:szCs w:val="28"/>
        </w:rPr>
        <w:t xml:space="preserve">ности территориального органа федерального органа исполнительной власти </w:t>
      </w:r>
      <w:r w:rsidR="00802561" w:rsidRPr="00735BB0">
        <w:rPr>
          <w:sz w:val="28"/>
          <w:szCs w:val="28"/>
        </w:rPr>
        <w:t xml:space="preserve">                        </w:t>
      </w:r>
      <w:r w:rsidRPr="00735BB0">
        <w:rPr>
          <w:sz w:val="28"/>
          <w:szCs w:val="28"/>
        </w:rPr>
        <w:t xml:space="preserve">в Архангельской области </w:t>
      </w:r>
      <w:r w:rsidR="00466B89" w:rsidRPr="00735BB0">
        <w:rPr>
          <w:sz w:val="28"/>
          <w:szCs w:val="28"/>
        </w:rPr>
        <w:t>готовится ответственным комитетом областного Со</w:t>
      </w:r>
      <w:r w:rsidR="00466B89" w:rsidRPr="00735BB0">
        <w:rPr>
          <w:sz w:val="28"/>
          <w:szCs w:val="28"/>
        </w:rPr>
        <w:t>б</w:t>
      </w:r>
      <w:r w:rsidR="00466B89" w:rsidRPr="00735BB0">
        <w:rPr>
          <w:sz w:val="28"/>
          <w:szCs w:val="28"/>
        </w:rPr>
        <w:t>рания и вносится депутатом (депутатами) областного Собрания, определенным (определенными) указанным комитетом,</w:t>
      </w:r>
      <w:r w:rsidRPr="00735BB0">
        <w:rPr>
          <w:bCs/>
          <w:sz w:val="28"/>
          <w:szCs w:val="28"/>
        </w:rPr>
        <w:t xml:space="preserve"> не позднее чем за два календарных дня до начала сессии областного Собрания, на которой планируется </w:t>
      </w:r>
      <w:r w:rsidRPr="00735BB0">
        <w:rPr>
          <w:sz w:val="28"/>
          <w:szCs w:val="28"/>
        </w:rPr>
        <w:t>выступл</w:t>
      </w:r>
      <w:r w:rsidRPr="00735BB0">
        <w:rPr>
          <w:sz w:val="28"/>
          <w:szCs w:val="28"/>
        </w:rPr>
        <w:t>е</w:t>
      </w:r>
      <w:r w:rsidRPr="00735BB0">
        <w:rPr>
          <w:sz w:val="28"/>
          <w:szCs w:val="28"/>
        </w:rPr>
        <w:t>ние руководителя территориального органа федерального органа исполнител</w:t>
      </w:r>
      <w:r w:rsidRPr="00735BB0">
        <w:rPr>
          <w:sz w:val="28"/>
          <w:szCs w:val="28"/>
        </w:rPr>
        <w:t>ь</w:t>
      </w:r>
      <w:r w:rsidRPr="00735BB0">
        <w:rPr>
          <w:sz w:val="28"/>
          <w:szCs w:val="28"/>
        </w:rPr>
        <w:t>ной власти.</w:t>
      </w:r>
    </w:p>
    <w:p w:rsidR="00C9124B" w:rsidRPr="00735BB0" w:rsidRDefault="00C9124B" w:rsidP="00FF3CB8">
      <w:pPr>
        <w:autoSpaceDE w:val="0"/>
        <w:autoSpaceDN w:val="0"/>
        <w:adjustRightInd w:val="0"/>
        <w:spacing w:line="0" w:lineRule="atLeast"/>
        <w:ind w:firstLine="709"/>
        <w:jc w:val="both"/>
        <w:rPr>
          <w:sz w:val="28"/>
          <w:szCs w:val="28"/>
        </w:rPr>
      </w:pPr>
      <w:r w:rsidRPr="00735BB0">
        <w:rPr>
          <w:sz w:val="28"/>
          <w:szCs w:val="28"/>
        </w:rPr>
        <w:t>Поправки к указанному проекту постановления областного Собрания вносятся депутатами либо иными субъектами права законодательной иници</w:t>
      </w:r>
      <w:r w:rsidRPr="00735BB0">
        <w:rPr>
          <w:sz w:val="28"/>
          <w:szCs w:val="28"/>
        </w:rPr>
        <w:t>а</w:t>
      </w:r>
      <w:r w:rsidRPr="00735BB0">
        <w:rPr>
          <w:sz w:val="28"/>
          <w:szCs w:val="28"/>
        </w:rPr>
        <w:t>тивы не позднее чем за один день до рассмотрения проекта постановления о</w:t>
      </w:r>
      <w:r w:rsidRPr="00735BB0">
        <w:rPr>
          <w:sz w:val="28"/>
          <w:szCs w:val="28"/>
        </w:rPr>
        <w:t>б</w:t>
      </w:r>
      <w:r w:rsidRPr="00735BB0">
        <w:rPr>
          <w:sz w:val="28"/>
          <w:szCs w:val="28"/>
        </w:rPr>
        <w:t xml:space="preserve">ластного Собрания на сессии областного Собрания согласно приложению № 1 </w:t>
      </w:r>
      <w:r w:rsidR="00200CD6">
        <w:rPr>
          <w:sz w:val="28"/>
          <w:szCs w:val="28"/>
        </w:rPr>
        <w:t xml:space="preserve">  </w:t>
      </w:r>
      <w:r w:rsidRPr="00735BB0">
        <w:rPr>
          <w:sz w:val="28"/>
          <w:szCs w:val="28"/>
        </w:rPr>
        <w:t>к настоящему Регламенту.</w:t>
      </w:r>
    </w:p>
    <w:p w:rsidR="00FF3CB8" w:rsidRPr="00735BB0" w:rsidRDefault="00FF3CB8" w:rsidP="00FF3CB8">
      <w:pPr>
        <w:autoSpaceDE w:val="0"/>
        <w:autoSpaceDN w:val="0"/>
        <w:adjustRightInd w:val="0"/>
        <w:ind w:firstLine="709"/>
        <w:jc w:val="both"/>
        <w:rPr>
          <w:sz w:val="28"/>
          <w:szCs w:val="28"/>
        </w:rPr>
      </w:pPr>
      <w:r w:rsidRPr="00735BB0">
        <w:rPr>
          <w:sz w:val="28"/>
          <w:szCs w:val="28"/>
        </w:rPr>
        <w:t xml:space="preserve">7. В случае невозможности присутствия на сессии областного Собрания руководитель территориального органа федерального органа исполнительной власти не позднее чем за </w:t>
      </w:r>
      <w:r w:rsidR="00C92001" w:rsidRPr="00D964DD">
        <w:rPr>
          <w:sz w:val="28"/>
          <w:szCs w:val="28"/>
        </w:rPr>
        <w:t>два дня</w:t>
      </w:r>
      <w:r w:rsidR="00C92001" w:rsidRPr="00735BB0">
        <w:rPr>
          <w:sz w:val="28"/>
          <w:szCs w:val="28"/>
        </w:rPr>
        <w:t xml:space="preserve"> </w:t>
      </w:r>
      <w:r w:rsidRPr="00735BB0">
        <w:rPr>
          <w:sz w:val="28"/>
          <w:szCs w:val="28"/>
        </w:rPr>
        <w:t>до дня проведения сессии областного Собр</w:t>
      </w:r>
      <w:r w:rsidRPr="00735BB0">
        <w:rPr>
          <w:sz w:val="28"/>
          <w:szCs w:val="28"/>
        </w:rPr>
        <w:t>а</w:t>
      </w:r>
      <w:r w:rsidRPr="00735BB0">
        <w:rPr>
          <w:sz w:val="28"/>
          <w:szCs w:val="28"/>
        </w:rPr>
        <w:t xml:space="preserve">ния уведомляет об этом областное Собрание с указанием причины отсутствия </w:t>
      </w:r>
      <w:r w:rsidR="00200CD6">
        <w:rPr>
          <w:sz w:val="28"/>
          <w:szCs w:val="28"/>
        </w:rPr>
        <w:t xml:space="preserve"> </w:t>
      </w:r>
      <w:r w:rsidRPr="00735BB0">
        <w:rPr>
          <w:sz w:val="28"/>
          <w:szCs w:val="28"/>
        </w:rPr>
        <w:t>и указанием должностного лица, которое может прибыть на сессию областного Собрания и ответить на поставленные вопросы.</w:t>
      </w:r>
    </w:p>
    <w:p w:rsidR="00FF3CB8" w:rsidRDefault="00FF3CB8" w:rsidP="00FF3CB8">
      <w:pPr>
        <w:autoSpaceDE w:val="0"/>
        <w:autoSpaceDN w:val="0"/>
        <w:adjustRightInd w:val="0"/>
        <w:ind w:firstLine="709"/>
        <w:jc w:val="both"/>
        <w:rPr>
          <w:sz w:val="28"/>
          <w:szCs w:val="28"/>
        </w:rPr>
      </w:pPr>
      <w:r w:rsidRPr="00735BB0">
        <w:rPr>
          <w:sz w:val="28"/>
          <w:szCs w:val="28"/>
        </w:rPr>
        <w:t>В этом случае председатель областного Собрания согласовывает высту</w:t>
      </w:r>
      <w:r w:rsidRPr="00735BB0">
        <w:rPr>
          <w:sz w:val="28"/>
          <w:szCs w:val="28"/>
        </w:rPr>
        <w:t>п</w:t>
      </w:r>
      <w:r w:rsidRPr="00735BB0">
        <w:rPr>
          <w:sz w:val="28"/>
          <w:szCs w:val="28"/>
        </w:rPr>
        <w:t>ление на сессии областного Собрания указанного должностного лица либо с</w:t>
      </w:r>
      <w:r w:rsidRPr="00735BB0">
        <w:rPr>
          <w:sz w:val="28"/>
          <w:szCs w:val="28"/>
        </w:rPr>
        <w:t>о</w:t>
      </w:r>
      <w:r w:rsidRPr="00735BB0">
        <w:rPr>
          <w:sz w:val="28"/>
          <w:szCs w:val="28"/>
        </w:rPr>
        <w:t>гласовывает с руководителем территориального органа федерального органа исполнительной власти возможность его выступления на другой сессии облас</w:t>
      </w:r>
      <w:r w:rsidRPr="00735BB0">
        <w:rPr>
          <w:sz w:val="28"/>
          <w:szCs w:val="28"/>
        </w:rPr>
        <w:t>т</w:t>
      </w:r>
      <w:r w:rsidRPr="00735BB0">
        <w:rPr>
          <w:sz w:val="28"/>
          <w:szCs w:val="28"/>
        </w:rPr>
        <w:t>ного Собрания.</w:t>
      </w:r>
    </w:p>
    <w:p w:rsidR="00FA5AE9" w:rsidRPr="00735BB0" w:rsidRDefault="00FA5AE9" w:rsidP="00FF3CB8">
      <w:pPr>
        <w:autoSpaceDE w:val="0"/>
        <w:autoSpaceDN w:val="0"/>
        <w:adjustRightInd w:val="0"/>
        <w:ind w:firstLine="709"/>
        <w:jc w:val="both"/>
        <w:rPr>
          <w:sz w:val="28"/>
          <w:szCs w:val="28"/>
        </w:rPr>
      </w:pPr>
    </w:p>
    <w:tbl>
      <w:tblPr>
        <w:tblW w:w="0" w:type="auto"/>
        <w:tblInd w:w="817" w:type="dxa"/>
        <w:tblLook w:val="04A0"/>
      </w:tblPr>
      <w:tblGrid>
        <w:gridCol w:w="1554"/>
        <w:gridCol w:w="7483"/>
      </w:tblGrid>
      <w:tr w:rsidR="00F0107F" w:rsidRPr="00735BB0" w:rsidTr="007451F5">
        <w:tc>
          <w:tcPr>
            <w:tcW w:w="1554" w:type="dxa"/>
            <w:shd w:val="clear" w:color="auto" w:fill="auto"/>
          </w:tcPr>
          <w:p w:rsidR="00F0107F" w:rsidRPr="00735BB0" w:rsidRDefault="00F0107F" w:rsidP="00E72513">
            <w:pPr>
              <w:autoSpaceDE w:val="0"/>
              <w:autoSpaceDN w:val="0"/>
              <w:adjustRightInd w:val="0"/>
              <w:ind w:right="-250" w:hanging="108"/>
              <w:jc w:val="both"/>
              <w:rPr>
                <w:rFonts w:eastAsia="Calibri"/>
                <w:sz w:val="28"/>
                <w:szCs w:val="28"/>
              </w:rPr>
            </w:pPr>
            <w:r w:rsidRPr="00735BB0">
              <w:rPr>
                <w:rFonts w:eastAsia="Calibri"/>
                <w:b/>
                <w:sz w:val="28"/>
                <w:szCs w:val="28"/>
              </w:rPr>
              <w:t>Статья 31.3.</w:t>
            </w:r>
          </w:p>
        </w:tc>
        <w:tc>
          <w:tcPr>
            <w:tcW w:w="7483" w:type="dxa"/>
            <w:shd w:val="clear" w:color="auto" w:fill="auto"/>
          </w:tcPr>
          <w:p w:rsidR="00F0107F" w:rsidRPr="00735BB0" w:rsidRDefault="00F0107F" w:rsidP="00E72513">
            <w:pPr>
              <w:autoSpaceDE w:val="0"/>
              <w:autoSpaceDN w:val="0"/>
              <w:adjustRightInd w:val="0"/>
              <w:jc w:val="both"/>
              <w:rPr>
                <w:b/>
                <w:bCs/>
                <w:sz w:val="28"/>
              </w:rPr>
            </w:pPr>
            <w:r w:rsidRPr="00735BB0">
              <w:rPr>
                <w:b/>
                <w:sz w:val="28"/>
                <w:szCs w:val="28"/>
              </w:rPr>
              <w:t>Порядок проведения выступления руководителя терр</w:t>
            </w:r>
            <w:r w:rsidRPr="00735BB0">
              <w:rPr>
                <w:b/>
                <w:sz w:val="28"/>
                <w:szCs w:val="28"/>
              </w:rPr>
              <w:t>и</w:t>
            </w:r>
            <w:r w:rsidRPr="00735BB0">
              <w:rPr>
                <w:b/>
                <w:sz w:val="28"/>
                <w:szCs w:val="28"/>
              </w:rPr>
              <w:t>ториального органа федерального органа исполнител</w:t>
            </w:r>
            <w:r w:rsidRPr="00735BB0">
              <w:rPr>
                <w:b/>
                <w:sz w:val="28"/>
                <w:szCs w:val="28"/>
              </w:rPr>
              <w:t>ь</w:t>
            </w:r>
            <w:r w:rsidRPr="00735BB0">
              <w:rPr>
                <w:b/>
                <w:sz w:val="28"/>
                <w:szCs w:val="28"/>
              </w:rPr>
              <w:t>ной власти</w:t>
            </w:r>
            <w:r w:rsidRPr="00735BB0">
              <w:rPr>
                <w:b/>
                <w:bCs/>
                <w:sz w:val="28"/>
              </w:rPr>
              <w:t xml:space="preserve"> </w:t>
            </w:r>
          </w:p>
          <w:p w:rsidR="00F0107F" w:rsidRPr="00735BB0" w:rsidRDefault="00F0107F" w:rsidP="00E72513">
            <w:pPr>
              <w:autoSpaceDE w:val="0"/>
              <w:autoSpaceDN w:val="0"/>
              <w:adjustRightInd w:val="0"/>
              <w:jc w:val="both"/>
              <w:rPr>
                <w:rFonts w:eastAsia="Calibri"/>
                <w:b/>
                <w:sz w:val="28"/>
                <w:szCs w:val="28"/>
              </w:rPr>
            </w:pPr>
          </w:p>
        </w:tc>
      </w:tr>
    </w:tbl>
    <w:p w:rsidR="00FF3CB8" w:rsidRPr="00735BB0" w:rsidRDefault="00FF3CB8" w:rsidP="00FF3CB8">
      <w:pPr>
        <w:autoSpaceDE w:val="0"/>
        <w:autoSpaceDN w:val="0"/>
        <w:adjustRightInd w:val="0"/>
        <w:ind w:firstLine="709"/>
        <w:jc w:val="both"/>
        <w:rPr>
          <w:sz w:val="28"/>
          <w:szCs w:val="28"/>
        </w:rPr>
      </w:pPr>
      <w:r w:rsidRPr="00735BB0">
        <w:rPr>
          <w:sz w:val="28"/>
          <w:szCs w:val="28"/>
        </w:rPr>
        <w:t>1. Продолжительность выступления руководителя территориального о</w:t>
      </w:r>
      <w:r w:rsidRPr="00735BB0">
        <w:rPr>
          <w:sz w:val="28"/>
          <w:szCs w:val="28"/>
        </w:rPr>
        <w:t>р</w:t>
      </w:r>
      <w:r w:rsidRPr="00735BB0">
        <w:rPr>
          <w:sz w:val="28"/>
          <w:szCs w:val="28"/>
        </w:rPr>
        <w:t>гана федерального органа исполнительной власти устанавливается председ</w:t>
      </w:r>
      <w:r w:rsidRPr="00735BB0">
        <w:rPr>
          <w:sz w:val="28"/>
          <w:szCs w:val="28"/>
        </w:rPr>
        <w:t>а</w:t>
      </w:r>
      <w:r w:rsidRPr="00735BB0">
        <w:rPr>
          <w:sz w:val="28"/>
          <w:szCs w:val="28"/>
        </w:rPr>
        <w:t xml:space="preserve">тельствующим на сессии областного Собрания по согласованию с докладчиком </w:t>
      </w:r>
      <w:r w:rsidR="00466B89" w:rsidRPr="00735BB0">
        <w:rPr>
          <w:sz w:val="28"/>
          <w:szCs w:val="28"/>
        </w:rPr>
        <w:t xml:space="preserve">        </w:t>
      </w:r>
      <w:r w:rsidRPr="00735BB0">
        <w:rPr>
          <w:sz w:val="28"/>
          <w:szCs w:val="28"/>
        </w:rPr>
        <w:t>и не должна превышать 40 минут.</w:t>
      </w:r>
    </w:p>
    <w:p w:rsidR="00FF3CB8" w:rsidRPr="00735BB0" w:rsidRDefault="00FF3CB8" w:rsidP="00FF3CB8">
      <w:pPr>
        <w:autoSpaceDE w:val="0"/>
        <w:autoSpaceDN w:val="0"/>
        <w:adjustRightInd w:val="0"/>
        <w:ind w:firstLine="709"/>
        <w:jc w:val="both"/>
        <w:rPr>
          <w:sz w:val="28"/>
          <w:szCs w:val="28"/>
        </w:rPr>
      </w:pPr>
      <w:r w:rsidRPr="00735BB0">
        <w:rPr>
          <w:sz w:val="28"/>
          <w:szCs w:val="28"/>
        </w:rPr>
        <w:lastRenderedPageBreak/>
        <w:t>2. После окончания выступления руководителя территориального органа федерального органа исполнительной власти депутаты вправе задавать вопросы выступающему как в устной, так и в письменной форме.</w:t>
      </w:r>
    </w:p>
    <w:p w:rsidR="00FF3CB8" w:rsidRPr="00735BB0" w:rsidRDefault="00FF3CB8" w:rsidP="00FF3CB8">
      <w:pPr>
        <w:autoSpaceDE w:val="0"/>
        <w:autoSpaceDN w:val="0"/>
        <w:adjustRightInd w:val="0"/>
        <w:ind w:firstLine="709"/>
        <w:jc w:val="both"/>
        <w:rPr>
          <w:sz w:val="28"/>
          <w:szCs w:val="28"/>
        </w:rPr>
      </w:pPr>
      <w:r w:rsidRPr="00735BB0">
        <w:rPr>
          <w:sz w:val="28"/>
          <w:szCs w:val="28"/>
        </w:rPr>
        <w:t>Общее время ответов на вопросы депутатов областного Собрания опр</w:t>
      </w:r>
      <w:r w:rsidRPr="00735BB0">
        <w:rPr>
          <w:sz w:val="28"/>
          <w:szCs w:val="28"/>
        </w:rPr>
        <w:t>е</w:t>
      </w:r>
      <w:r w:rsidRPr="00735BB0">
        <w:rPr>
          <w:sz w:val="28"/>
          <w:szCs w:val="28"/>
        </w:rPr>
        <w:t>деляется большинством голосов от числа депутатов областного Собрания, пр</w:t>
      </w:r>
      <w:r w:rsidRPr="00735BB0">
        <w:rPr>
          <w:sz w:val="28"/>
          <w:szCs w:val="28"/>
        </w:rPr>
        <w:t>и</w:t>
      </w:r>
      <w:r w:rsidRPr="00735BB0">
        <w:rPr>
          <w:sz w:val="28"/>
          <w:szCs w:val="28"/>
        </w:rPr>
        <w:t>сутствующих на сессии.</w:t>
      </w:r>
    </w:p>
    <w:p w:rsidR="008D3FAF" w:rsidRPr="00735BB0" w:rsidRDefault="008D3FAF" w:rsidP="008D3FAF">
      <w:pPr>
        <w:autoSpaceDE w:val="0"/>
        <w:autoSpaceDN w:val="0"/>
        <w:adjustRightInd w:val="0"/>
        <w:ind w:firstLine="709"/>
        <w:jc w:val="both"/>
        <w:rPr>
          <w:sz w:val="28"/>
          <w:szCs w:val="28"/>
        </w:rPr>
      </w:pPr>
      <w:r w:rsidRPr="00735BB0">
        <w:rPr>
          <w:sz w:val="28"/>
          <w:szCs w:val="28"/>
        </w:rPr>
        <w:t>Депутату, предварительно задавшему письменный вопрос, после высту</w:t>
      </w:r>
      <w:r w:rsidRPr="00735BB0">
        <w:rPr>
          <w:sz w:val="28"/>
          <w:szCs w:val="28"/>
        </w:rPr>
        <w:t>п</w:t>
      </w:r>
      <w:r w:rsidRPr="00735BB0">
        <w:rPr>
          <w:sz w:val="28"/>
          <w:szCs w:val="28"/>
        </w:rPr>
        <w:t>ления руководителя территориального органа федерального органа исполн</w:t>
      </w:r>
      <w:r w:rsidRPr="00735BB0">
        <w:rPr>
          <w:sz w:val="28"/>
          <w:szCs w:val="28"/>
        </w:rPr>
        <w:t>и</w:t>
      </w:r>
      <w:r w:rsidRPr="00735BB0">
        <w:rPr>
          <w:sz w:val="28"/>
          <w:szCs w:val="28"/>
        </w:rPr>
        <w:t xml:space="preserve">тельной власти предоставляется возможность выступить не более пяти минут </w:t>
      </w:r>
      <w:r w:rsidR="00466B89" w:rsidRPr="00735BB0">
        <w:rPr>
          <w:sz w:val="28"/>
          <w:szCs w:val="28"/>
        </w:rPr>
        <w:t xml:space="preserve">  </w:t>
      </w:r>
      <w:r w:rsidRPr="00735BB0">
        <w:rPr>
          <w:sz w:val="28"/>
          <w:szCs w:val="28"/>
        </w:rPr>
        <w:t>по существу поставленного им письменного вопроса.</w:t>
      </w:r>
    </w:p>
    <w:p w:rsidR="00FF3CB8" w:rsidRPr="00735BB0" w:rsidRDefault="00FF3CB8" w:rsidP="00FF3CB8">
      <w:pPr>
        <w:autoSpaceDE w:val="0"/>
        <w:autoSpaceDN w:val="0"/>
        <w:adjustRightInd w:val="0"/>
        <w:ind w:firstLine="709"/>
        <w:jc w:val="both"/>
        <w:rPr>
          <w:sz w:val="28"/>
          <w:szCs w:val="28"/>
        </w:rPr>
      </w:pPr>
      <w:r w:rsidRPr="00735BB0">
        <w:rPr>
          <w:sz w:val="28"/>
          <w:szCs w:val="28"/>
        </w:rPr>
        <w:t>3. По итогам заслушивания информации о деятельности территориальн</w:t>
      </w:r>
      <w:r w:rsidRPr="00735BB0">
        <w:rPr>
          <w:sz w:val="28"/>
          <w:szCs w:val="28"/>
        </w:rPr>
        <w:t>о</w:t>
      </w:r>
      <w:r w:rsidRPr="00735BB0">
        <w:rPr>
          <w:sz w:val="28"/>
          <w:szCs w:val="28"/>
        </w:rPr>
        <w:t>го органа федерального органа исполнительной власти в Архангельской обла</w:t>
      </w:r>
      <w:r w:rsidRPr="00735BB0">
        <w:rPr>
          <w:sz w:val="28"/>
          <w:szCs w:val="28"/>
        </w:rPr>
        <w:t>с</w:t>
      </w:r>
      <w:r w:rsidRPr="00735BB0">
        <w:rPr>
          <w:sz w:val="28"/>
          <w:szCs w:val="28"/>
        </w:rPr>
        <w:t>ти принимается постановление областного Собрания.</w:t>
      </w:r>
    </w:p>
    <w:p w:rsidR="00C92001" w:rsidRDefault="00C92001" w:rsidP="00C92001">
      <w:pPr>
        <w:autoSpaceDE w:val="0"/>
        <w:autoSpaceDN w:val="0"/>
        <w:adjustRightInd w:val="0"/>
        <w:spacing w:line="240" w:lineRule="atLeast"/>
        <w:ind w:firstLine="709"/>
        <w:jc w:val="center"/>
        <w:rPr>
          <w:b/>
          <w:sz w:val="28"/>
          <w:szCs w:val="28"/>
        </w:rPr>
      </w:pPr>
    </w:p>
    <w:p w:rsidR="00C92001" w:rsidRPr="00D964DD" w:rsidRDefault="00C92001" w:rsidP="00EF4CFB">
      <w:pPr>
        <w:autoSpaceDE w:val="0"/>
        <w:autoSpaceDN w:val="0"/>
        <w:adjustRightInd w:val="0"/>
        <w:jc w:val="center"/>
        <w:rPr>
          <w:sz w:val="28"/>
          <w:szCs w:val="28"/>
        </w:rPr>
      </w:pPr>
      <w:r w:rsidRPr="00D964DD">
        <w:rPr>
          <w:b/>
          <w:sz w:val="28"/>
          <w:szCs w:val="28"/>
        </w:rPr>
        <w:t>ГЛАВА XXX</w:t>
      </w:r>
      <w:r w:rsidRPr="00D964DD">
        <w:rPr>
          <w:b/>
          <w:sz w:val="28"/>
          <w:szCs w:val="28"/>
          <w:lang w:val="en-US"/>
        </w:rPr>
        <w:t>II</w:t>
      </w:r>
      <w:r w:rsidRPr="00D964DD">
        <w:rPr>
          <w:b/>
          <w:sz w:val="28"/>
          <w:szCs w:val="28"/>
        </w:rPr>
        <w:t>. ПОРЯДОК ВЫСТУПЛЕНИЯ РУКОВОДИТЕЛЕЙ ИСПОЛНИТЕЛЬНЫХ ОРГАНОВ ГОСУДАРСТВЕННОЙ ВЛАСТИ АРХАНГЕЛЬСКОЙ ОБЛАСТИ, ДОЛЖНОСТНЫХ ЛИЦ ОРГАНОВ МЕСТНОГО САМОУПРАВЛЕНИЯ МУНИЦИПАЛЬНЫХ ОБРАЗОВАНИЙ АРХАНГЕЛЬСКОЙ ОБЛАСТИ И ОТВЕТОВ                         НА ВОПРОСЫ ДЕПУТАТОВ ОБЛАСТНОГО СОБРАНИЯ</w:t>
      </w:r>
    </w:p>
    <w:p w:rsidR="00C92001" w:rsidRPr="00D964DD" w:rsidRDefault="00C92001" w:rsidP="00C92001">
      <w:pPr>
        <w:autoSpaceDE w:val="0"/>
        <w:autoSpaceDN w:val="0"/>
        <w:adjustRightInd w:val="0"/>
        <w:spacing w:line="240" w:lineRule="atLeast"/>
        <w:ind w:firstLine="709"/>
        <w:jc w:val="both"/>
        <w:rPr>
          <w:sz w:val="28"/>
          <w:szCs w:val="28"/>
        </w:rPr>
      </w:pPr>
    </w:p>
    <w:tbl>
      <w:tblPr>
        <w:tblW w:w="0" w:type="auto"/>
        <w:tblInd w:w="817" w:type="dxa"/>
        <w:tblLook w:val="04A0"/>
      </w:tblPr>
      <w:tblGrid>
        <w:gridCol w:w="1843"/>
        <w:gridCol w:w="7194"/>
      </w:tblGrid>
      <w:tr w:rsidR="00C92001" w:rsidRPr="00D964DD" w:rsidTr="00C747DB">
        <w:tc>
          <w:tcPr>
            <w:tcW w:w="1843" w:type="dxa"/>
          </w:tcPr>
          <w:p w:rsidR="00C92001" w:rsidRPr="00D964DD" w:rsidRDefault="00C92001" w:rsidP="00C747DB">
            <w:pPr>
              <w:autoSpaceDE w:val="0"/>
              <w:autoSpaceDN w:val="0"/>
              <w:adjustRightInd w:val="0"/>
              <w:spacing w:line="240" w:lineRule="atLeast"/>
              <w:ind w:left="-108"/>
              <w:jc w:val="both"/>
              <w:rPr>
                <w:b/>
                <w:sz w:val="28"/>
                <w:szCs w:val="28"/>
              </w:rPr>
            </w:pPr>
            <w:r w:rsidRPr="00D964DD">
              <w:rPr>
                <w:b/>
                <w:sz w:val="28"/>
                <w:szCs w:val="28"/>
              </w:rPr>
              <w:t>Статья 32.1.</w:t>
            </w:r>
          </w:p>
        </w:tc>
        <w:tc>
          <w:tcPr>
            <w:tcW w:w="7194" w:type="dxa"/>
          </w:tcPr>
          <w:p w:rsidR="00C92001" w:rsidRPr="00D964DD" w:rsidRDefault="00C92001" w:rsidP="00C747DB">
            <w:pPr>
              <w:autoSpaceDE w:val="0"/>
              <w:autoSpaceDN w:val="0"/>
              <w:adjustRightInd w:val="0"/>
              <w:spacing w:line="240" w:lineRule="atLeast"/>
              <w:ind w:left="-108"/>
              <w:jc w:val="both"/>
              <w:rPr>
                <w:b/>
                <w:sz w:val="28"/>
                <w:szCs w:val="28"/>
              </w:rPr>
            </w:pPr>
            <w:r w:rsidRPr="00D964DD">
              <w:rPr>
                <w:b/>
                <w:sz w:val="28"/>
                <w:szCs w:val="28"/>
              </w:rPr>
              <w:t>Право на заслушивание выступлений руководителей исполнительных органов государственной власти А</w:t>
            </w:r>
            <w:r w:rsidRPr="00D964DD">
              <w:rPr>
                <w:b/>
                <w:sz w:val="28"/>
                <w:szCs w:val="28"/>
              </w:rPr>
              <w:t>р</w:t>
            </w:r>
            <w:r w:rsidRPr="00D964DD">
              <w:rPr>
                <w:b/>
                <w:sz w:val="28"/>
                <w:szCs w:val="28"/>
              </w:rPr>
              <w:t>хангельской области, должностных лиц органов мес</w:t>
            </w:r>
            <w:r w:rsidRPr="00D964DD">
              <w:rPr>
                <w:b/>
                <w:sz w:val="28"/>
                <w:szCs w:val="28"/>
              </w:rPr>
              <w:t>т</w:t>
            </w:r>
            <w:r w:rsidRPr="00D964DD">
              <w:rPr>
                <w:b/>
                <w:sz w:val="28"/>
                <w:szCs w:val="28"/>
              </w:rPr>
              <w:t>ного самоуправления муниципальных образований Архангельской области</w:t>
            </w:r>
          </w:p>
        </w:tc>
      </w:tr>
    </w:tbl>
    <w:p w:rsidR="00C92001" w:rsidRPr="00D964DD" w:rsidRDefault="00C92001" w:rsidP="00C92001">
      <w:pPr>
        <w:autoSpaceDE w:val="0"/>
        <w:autoSpaceDN w:val="0"/>
        <w:adjustRightInd w:val="0"/>
        <w:spacing w:line="240" w:lineRule="atLeast"/>
        <w:ind w:left="2410" w:hanging="1701"/>
        <w:jc w:val="both"/>
        <w:rPr>
          <w:b/>
          <w:sz w:val="28"/>
          <w:szCs w:val="28"/>
          <w:highlight w:val="lightGray"/>
        </w:rPr>
      </w:pPr>
    </w:p>
    <w:p w:rsidR="00C92001" w:rsidRPr="00D964DD" w:rsidRDefault="00C92001" w:rsidP="00C92001">
      <w:pPr>
        <w:autoSpaceDE w:val="0"/>
        <w:autoSpaceDN w:val="0"/>
        <w:adjustRightInd w:val="0"/>
        <w:ind w:firstLine="709"/>
        <w:jc w:val="both"/>
        <w:rPr>
          <w:sz w:val="28"/>
          <w:szCs w:val="28"/>
        </w:rPr>
      </w:pPr>
      <w:r w:rsidRPr="00D964DD">
        <w:rPr>
          <w:sz w:val="28"/>
          <w:szCs w:val="28"/>
        </w:rPr>
        <w:t>1. В соответствии с частью 8 статьи 11 Федерального закона                             «Об общих принципах организации публичной власти в субъектах Российской Федерации» руководители исполнительных органов государственной власти Архангельской области, должностные лица органов местного самоуправления муниципальных образований Архангельской области по приглашению облас</w:t>
      </w:r>
      <w:r w:rsidRPr="00D964DD">
        <w:rPr>
          <w:sz w:val="28"/>
          <w:szCs w:val="28"/>
        </w:rPr>
        <w:t>т</w:t>
      </w:r>
      <w:r w:rsidRPr="00D964DD">
        <w:rPr>
          <w:sz w:val="28"/>
          <w:szCs w:val="28"/>
        </w:rPr>
        <w:t xml:space="preserve">ного Собрания выступают на сессии областного Собрания и отвечают           </w:t>
      </w:r>
      <w:r w:rsidR="00B7250F">
        <w:rPr>
          <w:sz w:val="28"/>
          <w:szCs w:val="28"/>
        </w:rPr>
        <w:t xml:space="preserve">    </w:t>
      </w:r>
      <w:r w:rsidRPr="00D964DD">
        <w:rPr>
          <w:sz w:val="28"/>
          <w:szCs w:val="28"/>
        </w:rPr>
        <w:t>на вопросы депутатов областного Собрания с учетом требований законодател</w:t>
      </w:r>
      <w:r w:rsidRPr="00D964DD">
        <w:rPr>
          <w:sz w:val="28"/>
          <w:szCs w:val="28"/>
        </w:rPr>
        <w:t>ь</w:t>
      </w:r>
      <w:r w:rsidRPr="00D964DD">
        <w:rPr>
          <w:sz w:val="28"/>
          <w:szCs w:val="28"/>
        </w:rPr>
        <w:t>ства Российской Федерации о государственной и иной охраняемой законом тайне.</w:t>
      </w:r>
    </w:p>
    <w:p w:rsidR="00C92001" w:rsidRPr="00D964DD" w:rsidRDefault="00C92001" w:rsidP="00C92001">
      <w:pPr>
        <w:autoSpaceDE w:val="0"/>
        <w:autoSpaceDN w:val="0"/>
        <w:adjustRightInd w:val="0"/>
        <w:ind w:firstLine="709"/>
        <w:jc w:val="both"/>
        <w:rPr>
          <w:sz w:val="28"/>
          <w:szCs w:val="28"/>
        </w:rPr>
      </w:pPr>
      <w:r w:rsidRPr="00D964DD">
        <w:rPr>
          <w:sz w:val="28"/>
          <w:szCs w:val="28"/>
        </w:rPr>
        <w:t>2. Инициатором предложения о приглашении руководителя исполнител</w:t>
      </w:r>
      <w:r w:rsidRPr="00D964DD">
        <w:rPr>
          <w:sz w:val="28"/>
          <w:szCs w:val="28"/>
        </w:rPr>
        <w:t>ь</w:t>
      </w:r>
      <w:r w:rsidRPr="00D964DD">
        <w:rPr>
          <w:sz w:val="28"/>
          <w:szCs w:val="28"/>
        </w:rPr>
        <w:t>ного органа государственной власти Архангельской области, должностного л</w:t>
      </w:r>
      <w:r w:rsidRPr="00D964DD">
        <w:rPr>
          <w:sz w:val="28"/>
          <w:szCs w:val="28"/>
        </w:rPr>
        <w:t>и</w:t>
      </w:r>
      <w:r w:rsidRPr="00D964DD">
        <w:rPr>
          <w:sz w:val="28"/>
          <w:szCs w:val="28"/>
        </w:rPr>
        <w:t>ца органа местного самоуправления муниципального образования Архангел</w:t>
      </w:r>
      <w:r w:rsidRPr="00D964DD">
        <w:rPr>
          <w:sz w:val="28"/>
          <w:szCs w:val="28"/>
        </w:rPr>
        <w:t>ь</w:t>
      </w:r>
      <w:r w:rsidRPr="00D964DD">
        <w:rPr>
          <w:sz w:val="28"/>
          <w:szCs w:val="28"/>
        </w:rPr>
        <w:t>ской области выступает депутат областного Собрания. Мотивированное пре</w:t>
      </w:r>
      <w:r w:rsidRPr="00D964DD">
        <w:rPr>
          <w:sz w:val="28"/>
          <w:szCs w:val="28"/>
        </w:rPr>
        <w:t>д</w:t>
      </w:r>
      <w:r w:rsidRPr="00D964DD">
        <w:rPr>
          <w:sz w:val="28"/>
          <w:szCs w:val="28"/>
        </w:rPr>
        <w:t>ложение о приглашении руководителя исполнительного органа государстве</w:t>
      </w:r>
      <w:r w:rsidRPr="00D964DD">
        <w:rPr>
          <w:sz w:val="28"/>
          <w:szCs w:val="28"/>
        </w:rPr>
        <w:t>н</w:t>
      </w:r>
      <w:r w:rsidRPr="00D964DD">
        <w:rPr>
          <w:sz w:val="28"/>
          <w:szCs w:val="28"/>
        </w:rPr>
        <w:t>ной власти Архангельской области, должностного лица органа местного сам</w:t>
      </w:r>
      <w:r w:rsidRPr="00D964DD">
        <w:rPr>
          <w:sz w:val="28"/>
          <w:szCs w:val="28"/>
        </w:rPr>
        <w:t>о</w:t>
      </w:r>
      <w:r w:rsidRPr="00D964DD">
        <w:rPr>
          <w:sz w:val="28"/>
          <w:szCs w:val="28"/>
        </w:rPr>
        <w:t>управления муниципального образования Архангельской области направляется депутатом областного Собрания в адрес председателя областного Собрания.</w:t>
      </w:r>
    </w:p>
    <w:p w:rsidR="00C92001" w:rsidRPr="00D964DD" w:rsidRDefault="00C92001" w:rsidP="00C92001">
      <w:pPr>
        <w:autoSpaceDE w:val="0"/>
        <w:autoSpaceDN w:val="0"/>
        <w:adjustRightInd w:val="0"/>
        <w:spacing w:line="240" w:lineRule="atLeast"/>
        <w:ind w:firstLine="709"/>
        <w:jc w:val="both"/>
        <w:rPr>
          <w:sz w:val="28"/>
          <w:szCs w:val="28"/>
        </w:rPr>
      </w:pPr>
      <w:r w:rsidRPr="00D964DD">
        <w:rPr>
          <w:sz w:val="28"/>
          <w:szCs w:val="28"/>
        </w:rPr>
        <w:lastRenderedPageBreak/>
        <w:t>Председатель областного Собрания назначает комитет, ответственный        за рассмотрение мотивированного предложения о приглашении руководителя исполнительного органа государственной власти Архангельской области, должностного лица органа местного самоуправления муниципального образ</w:t>
      </w:r>
      <w:r w:rsidRPr="00D964DD">
        <w:rPr>
          <w:sz w:val="28"/>
          <w:szCs w:val="28"/>
        </w:rPr>
        <w:t>о</w:t>
      </w:r>
      <w:r w:rsidRPr="00D964DD">
        <w:rPr>
          <w:sz w:val="28"/>
          <w:szCs w:val="28"/>
        </w:rPr>
        <w:t>вания Архангельской области.</w:t>
      </w:r>
    </w:p>
    <w:p w:rsidR="00C92001" w:rsidRPr="00D964DD" w:rsidRDefault="00C92001" w:rsidP="00C92001">
      <w:pPr>
        <w:autoSpaceDE w:val="0"/>
        <w:autoSpaceDN w:val="0"/>
        <w:adjustRightInd w:val="0"/>
        <w:ind w:firstLine="709"/>
        <w:jc w:val="both"/>
        <w:rPr>
          <w:sz w:val="28"/>
          <w:szCs w:val="28"/>
        </w:rPr>
      </w:pPr>
      <w:r w:rsidRPr="00D964DD">
        <w:rPr>
          <w:sz w:val="28"/>
          <w:szCs w:val="28"/>
        </w:rPr>
        <w:t>3. По результатам рассмотрения мотивированного предложения                о приглашении руководителя исполнительного органа государственной власти Архангельской области, должностного лица органа местного самоуправления муниципального образования Архангельской области комитет, указанный                   в абзаце втором пункта 2 настоящей статьи, готовит заключение и направляет его вместе с сопроводительными документами председателю областного Со</w:t>
      </w:r>
      <w:r w:rsidRPr="00D964DD">
        <w:rPr>
          <w:sz w:val="28"/>
          <w:szCs w:val="28"/>
        </w:rPr>
        <w:t>б</w:t>
      </w:r>
      <w:r w:rsidRPr="00D964DD">
        <w:rPr>
          <w:sz w:val="28"/>
          <w:szCs w:val="28"/>
        </w:rPr>
        <w:t>рания.</w:t>
      </w:r>
    </w:p>
    <w:p w:rsidR="00C92001" w:rsidRPr="00D964DD" w:rsidRDefault="00C92001" w:rsidP="00C92001">
      <w:pPr>
        <w:autoSpaceDE w:val="0"/>
        <w:autoSpaceDN w:val="0"/>
        <w:adjustRightInd w:val="0"/>
        <w:ind w:firstLine="709"/>
        <w:jc w:val="both"/>
        <w:rPr>
          <w:sz w:val="28"/>
          <w:szCs w:val="28"/>
        </w:rPr>
      </w:pPr>
      <w:r w:rsidRPr="00D964DD">
        <w:rPr>
          <w:sz w:val="28"/>
          <w:szCs w:val="28"/>
        </w:rPr>
        <w:t>Председатель областного Собрания в соответствии с заключением ком</w:t>
      </w:r>
      <w:r w:rsidRPr="00D964DD">
        <w:rPr>
          <w:sz w:val="28"/>
          <w:szCs w:val="28"/>
        </w:rPr>
        <w:t>и</w:t>
      </w:r>
      <w:r w:rsidRPr="00D964DD">
        <w:rPr>
          <w:sz w:val="28"/>
          <w:szCs w:val="28"/>
        </w:rPr>
        <w:t xml:space="preserve">тета, указанного в абзаце втором пункта 2 настоящей статьи, принимает одно </w:t>
      </w:r>
      <w:r w:rsidR="00B7250F">
        <w:rPr>
          <w:sz w:val="28"/>
          <w:szCs w:val="28"/>
        </w:rPr>
        <w:t xml:space="preserve">  </w:t>
      </w:r>
      <w:r w:rsidRPr="00D964DD">
        <w:rPr>
          <w:sz w:val="28"/>
          <w:szCs w:val="28"/>
        </w:rPr>
        <w:t>из следующих решений:</w:t>
      </w:r>
    </w:p>
    <w:p w:rsidR="00C92001" w:rsidRPr="00D964DD" w:rsidRDefault="00C92001" w:rsidP="00C92001">
      <w:pPr>
        <w:autoSpaceDE w:val="0"/>
        <w:autoSpaceDN w:val="0"/>
        <w:adjustRightInd w:val="0"/>
        <w:ind w:firstLine="709"/>
        <w:jc w:val="both"/>
        <w:rPr>
          <w:sz w:val="28"/>
          <w:szCs w:val="28"/>
        </w:rPr>
      </w:pPr>
      <w:r w:rsidRPr="00D964DD">
        <w:rPr>
          <w:sz w:val="28"/>
          <w:szCs w:val="28"/>
        </w:rPr>
        <w:t>1) о приглашении руководителя исполнительного органа государственной власти Архангельской области, должностного лица органа местного сам</w:t>
      </w:r>
      <w:r w:rsidRPr="00D964DD">
        <w:rPr>
          <w:sz w:val="28"/>
          <w:szCs w:val="28"/>
        </w:rPr>
        <w:t>о</w:t>
      </w:r>
      <w:r w:rsidRPr="00D964DD">
        <w:rPr>
          <w:sz w:val="28"/>
          <w:szCs w:val="28"/>
        </w:rPr>
        <w:t>управления муниципального образования Архангельской области для высту</w:t>
      </w:r>
      <w:r w:rsidRPr="00D964DD">
        <w:rPr>
          <w:sz w:val="28"/>
          <w:szCs w:val="28"/>
        </w:rPr>
        <w:t>п</w:t>
      </w:r>
      <w:r w:rsidRPr="00D964DD">
        <w:rPr>
          <w:sz w:val="28"/>
          <w:szCs w:val="28"/>
        </w:rPr>
        <w:t>ления на сессии областного Собрания и ответов на вопросы депутатов облас</w:t>
      </w:r>
      <w:r w:rsidRPr="00D964DD">
        <w:rPr>
          <w:sz w:val="28"/>
          <w:szCs w:val="28"/>
        </w:rPr>
        <w:t>т</w:t>
      </w:r>
      <w:r w:rsidRPr="00D964DD">
        <w:rPr>
          <w:sz w:val="28"/>
          <w:szCs w:val="28"/>
        </w:rPr>
        <w:t>ного Собрания (далее в настоящей главе – выступление руководителя исполн</w:t>
      </w:r>
      <w:r w:rsidRPr="00D964DD">
        <w:rPr>
          <w:sz w:val="28"/>
          <w:szCs w:val="28"/>
        </w:rPr>
        <w:t>и</w:t>
      </w:r>
      <w:r w:rsidRPr="00D964DD">
        <w:rPr>
          <w:sz w:val="28"/>
          <w:szCs w:val="28"/>
        </w:rPr>
        <w:t>тельного органа государственной власти Архангельской области, должностного лица органа местного самоуправления муниципального образования Арха</w:t>
      </w:r>
      <w:r w:rsidRPr="00D964DD">
        <w:rPr>
          <w:sz w:val="28"/>
          <w:szCs w:val="28"/>
        </w:rPr>
        <w:t>н</w:t>
      </w:r>
      <w:r w:rsidRPr="00D964DD">
        <w:rPr>
          <w:sz w:val="28"/>
          <w:szCs w:val="28"/>
        </w:rPr>
        <w:t>гельской области);</w:t>
      </w:r>
    </w:p>
    <w:p w:rsidR="00C92001" w:rsidRPr="00D964DD" w:rsidRDefault="00C92001" w:rsidP="00C92001">
      <w:pPr>
        <w:autoSpaceDE w:val="0"/>
        <w:autoSpaceDN w:val="0"/>
        <w:adjustRightInd w:val="0"/>
        <w:ind w:firstLine="709"/>
        <w:jc w:val="both"/>
        <w:rPr>
          <w:sz w:val="28"/>
          <w:szCs w:val="28"/>
        </w:rPr>
      </w:pPr>
      <w:r w:rsidRPr="00D964DD">
        <w:rPr>
          <w:sz w:val="28"/>
          <w:szCs w:val="28"/>
        </w:rPr>
        <w:t>2) об отказе инициатору предложения о приглашении руководителя и</w:t>
      </w:r>
      <w:r w:rsidRPr="00D964DD">
        <w:rPr>
          <w:sz w:val="28"/>
          <w:szCs w:val="28"/>
        </w:rPr>
        <w:t>с</w:t>
      </w:r>
      <w:r w:rsidRPr="00D964DD">
        <w:rPr>
          <w:sz w:val="28"/>
          <w:szCs w:val="28"/>
        </w:rPr>
        <w:t>полнительного органа государственной власти Архангельской области, дол</w:t>
      </w:r>
      <w:r w:rsidRPr="00D964DD">
        <w:rPr>
          <w:sz w:val="28"/>
          <w:szCs w:val="28"/>
        </w:rPr>
        <w:t>ж</w:t>
      </w:r>
      <w:r w:rsidRPr="00D964DD">
        <w:rPr>
          <w:sz w:val="28"/>
          <w:szCs w:val="28"/>
        </w:rPr>
        <w:t>ностного лица органа местного самоуправления муниципального образования Архангельской области.</w:t>
      </w:r>
    </w:p>
    <w:p w:rsidR="00987C53" w:rsidRPr="0044383F" w:rsidRDefault="00987C53" w:rsidP="00C92001">
      <w:pPr>
        <w:autoSpaceDE w:val="0"/>
        <w:autoSpaceDN w:val="0"/>
        <w:adjustRightInd w:val="0"/>
        <w:spacing w:line="240" w:lineRule="atLeast"/>
        <w:jc w:val="both"/>
        <w:rPr>
          <w:b/>
          <w:sz w:val="28"/>
          <w:szCs w:val="28"/>
        </w:rPr>
      </w:pPr>
    </w:p>
    <w:tbl>
      <w:tblPr>
        <w:tblW w:w="0" w:type="auto"/>
        <w:tblInd w:w="817" w:type="dxa"/>
        <w:tblLook w:val="04A0"/>
      </w:tblPr>
      <w:tblGrid>
        <w:gridCol w:w="1843"/>
        <w:gridCol w:w="7194"/>
      </w:tblGrid>
      <w:tr w:rsidR="00C92001" w:rsidRPr="00D964DD" w:rsidTr="00C747DB">
        <w:tc>
          <w:tcPr>
            <w:tcW w:w="1843" w:type="dxa"/>
          </w:tcPr>
          <w:p w:rsidR="00C92001" w:rsidRPr="00D964DD" w:rsidRDefault="00C92001" w:rsidP="00C747DB">
            <w:pPr>
              <w:autoSpaceDE w:val="0"/>
              <w:autoSpaceDN w:val="0"/>
              <w:adjustRightInd w:val="0"/>
              <w:spacing w:line="240" w:lineRule="atLeast"/>
              <w:ind w:left="-108"/>
              <w:jc w:val="both"/>
              <w:rPr>
                <w:b/>
                <w:sz w:val="28"/>
                <w:szCs w:val="28"/>
              </w:rPr>
            </w:pPr>
            <w:r w:rsidRPr="00D964DD">
              <w:rPr>
                <w:b/>
                <w:sz w:val="28"/>
                <w:szCs w:val="28"/>
              </w:rPr>
              <w:t>Статья 32.2.</w:t>
            </w:r>
          </w:p>
        </w:tc>
        <w:tc>
          <w:tcPr>
            <w:tcW w:w="7194" w:type="dxa"/>
          </w:tcPr>
          <w:p w:rsidR="00C92001" w:rsidRPr="00D964DD" w:rsidRDefault="00C92001" w:rsidP="00C747DB">
            <w:pPr>
              <w:autoSpaceDE w:val="0"/>
              <w:autoSpaceDN w:val="0"/>
              <w:adjustRightInd w:val="0"/>
              <w:spacing w:line="240" w:lineRule="atLeast"/>
              <w:ind w:left="-108"/>
              <w:jc w:val="both"/>
              <w:rPr>
                <w:b/>
                <w:sz w:val="28"/>
                <w:szCs w:val="28"/>
              </w:rPr>
            </w:pPr>
            <w:r w:rsidRPr="00D964DD">
              <w:rPr>
                <w:b/>
                <w:sz w:val="28"/>
                <w:szCs w:val="28"/>
              </w:rPr>
              <w:t>Порядок организации выступления руководителя и</w:t>
            </w:r>
            <w:r w:rsidRPr="00D964DD">
              <w:rPr>
                <w:b/>
                <w:sz w:val="28"/>
                <w:szCs w:val="28"/>
              </w:rPr>
              <w:t>с</w:t>
            </w:r>
            <w:r w:rsidRPr="00D964DD">
              <w:rPr>
                <w:b/>
                <w:sz w:val="28"/>
                <w:szCs w:val="28"/>
              </w:rPr>
              <w:t>полнительного органа государственной власти Арха</w:t>
            </w:r>
            <w:r w:rsidRPr="00D964DD">
              <w:rPr>
                <w:b/>
                <w:sz w:val="28"/>
                <w:szCs w:val="28"/>
              </w:rPr>
              <w:t>н</w:t>
            </w:r>
            <w:r w:rsidRPr="00D964DD">
              <w:rPr>
                <w:b/>
                <w:sz w:val="28"/>
                <w:szCs w:val="28"/>
              </w:rPr>
              <w:t>гельской области, должностного лица органа местного самоуправления муниципального образования Арха</w:t>
            </w:r>
            <w:r w:rsidRPr="00D964DD">
              <w:rPr>
                <w:b/>
                <w:sz w:val="28"/>
                <w:szCs w:val="28"/>
              </w:rPr>
              <w:t>н</w:t>
            </w:r>
            <w:r w:rsidRPr="00D964DD">
              <w:rPr>
                <w:b/>
                <w:sz w:val="28"/>
                <w:szCs w:val="28"/>
              </w:rPr>
              <w:t>гельской области</w:t>
            </w:r>
          </w:p>
        </w:tc>
      </w:tr>
    </w:tbl>
    <w:p w:rsidR="00C92001" w:rsidRPr="00D964DD" w:rsidRDefault="00C92001" w:rsidP="00C92001">
      <w:pPr>
        <w:autoSpaceDE w:val="0"/>
        <w:autoSpaceDN w:val="0"/>
        <w:adjustRightInd w:val="0"/>
        <w:ind w:firstLine="709"/>
        <w:jc w:val="both"/>
        <w:rPr>
          <w:sz w:val="28"/>
          <w:szCs w:val="28"/>
        </w:rPr>
      </w:pPr>
    </w:p>
    <w:p w:rsidR="00C92001" w:rsidRPr="00D964DD" w:rsidRDefault="00C92001" w:rsidP="00C92001">
      <w:pPr>
        <w:autoSpaceDE w:val="0"/>
        <w:autoSpaceDN w:val="0"/>
        <w:adjustRightInd w:val="0"/>
        <w:ind w:firstLine="709"/>
        <w:jc w:val="both"/>
        <w:rPr>
          <w:sz w:val="28"/>
          <w:szCs w:val="28"/>
        </w:rPr>
      </w:pPr>
      <w:r w:rsidRPr="00D964DD">
        <w:rPr>
          <w:sz w:val="28"/>
          <w:szCs w:val="28"/>
        </w:rPr>
        <w:t>1. Заслушивание выступления руководителя исполнительного органа г</w:t>
      </w:r>
      <w:r w:rsidRPr="00D964DD">
        <w:rPr>
          <w:sz w:val="28"/>
          <w:szCs w:val="28"/>
        </w:rPr>
        <w:t>о</w:t>
      </w:r>
      <w:r w:rsidRPr="00D964DD">
        <w:rPr>
          <w:sz w:val="28"/>
          <w:szCs w:val="28"/>
        </w:rPr>
        <w:t>сударственной власти Архангельской области, должностного лица органа мес</w:t>
      </w:r>
      <w:r w:rsidRPr="00D964DD">
        <w:rPr>
          <w:sz w:val="28"/>
          <w:szCs w:val="28"/>
        </w:rPr>
        <w:t>т</w:t>
      </w:r>
      <w:r w:rsidRPr="00D964DD">
        <w:rPr>
          <w:sz w:val="28"/>
          <w:szCs w:val="28"/>
        </w:rPr>
        <w:t>ного самоуправления муниципального образования Архангельской области проводится в период сессии областного Собрания.</w:t>
      </w:r>
    </w:p>
    <w:p w:rsidR="00C92001" w:rsidRPr="00D964DD" w:rsidRDefault="00C92001" w:rsidP="00C92001">
      <w:pPr>
        <w:autoSpaceDE w:val="0"/>
        <w:autoSpaceDN w:val="0"/>
        <w:adjustRightInd w:val="0"/>
        <w:ind w:firstLine="709"/>
        <w:jc w:val="both"/>
        <w:rPr>
          <w:sz w:val="28"/>
          <w:szCs w:val="28"/>
        </w:rPr>
      </w:pPr>
      <w:r w:rsidRPr="00D964DD">
        <w:rPr>
          <w:sz w:val="28"/>
          <w:szCs w:val="28"/>
        </w:rPr>
        <w:t>2. Не позднее чем за 20 дней до начала сессии областного Собрания,         на которой планируется выступление руководителя исполнительного органа государственной власти Архангельской области, должностного лица органа м</w:t>
      </w:r>
      <w:r w:rsidRPr="00D964DD">
        <w:rPr>
          <w:sz w:val="28"/>
          <w:szCs w:val="28"/>
        </w:rPr>
        <w:t>е</w:t>
      </w:r>
      <w:r w:rsidRPr="00D964DD">
        <w:rPr>
          <w:sz w:val="28"/>
          <w:szCs w:val="28"/>
        </w:rPr>
        <w:t>стного самоуправления муниципального образования Архангельской области, председатель областного Собрания издает распоряжение о проведении высту</w:t>
      </w:r>
      <w:r w:rsidRPr="00D964DD">
        <w:rPr>
          <w:sz w:val="28"/>
          <w:szCs w:val="28"/>
        </w:rPr>
        <w:t>п</w:t>
      </w:r>
      <w:r w:rsidRPr="00D964DD">
        <w:rPr>
          <w:sz w:val="28"/>
          <w:szCs w:val="28"/>
        </w:rPr>
        <w:t>ления руководителя исполнительного органа государственной власти Арха</w:t>
      </w:r>
      <w:r w:rsidRPr="00D964DD">
        <w:rPr>
          <w:sz w:val="28"/>
          <w:szCs w:val="28"/>
        </w:rPr>
        <w:t>н</w:t>
      </w:r>
      <w:r w:rsidRPr="00D964DD">
        <w:rPr>
          <w:sz w:val="28"/>
          <w:szCs w:val="28"/>
        </w:rPr>
        <w:t>гельской области, должностного лица органа местного самоуправления мун</w:t>
      </w:r>
      <w:r w:rsidRPr="00D964DD">
        <w:rPr>
          <w:sz w:val="28"/>
          <w:szCs w:val="28"/>
        </w:rPr>
        <w:t>и</w:t>
      </w:r>
      <w:r w:rsidRPr="00D964DD">
        <w:rPr>
          <w:sz w:val="28"/>
          <w:szCs w:val="28"/>
        </w:rPr>
        <w:lastRenderedPageBreak/>
        <w:t>ципального образования Архангельской области, в котором указывается ком</w:t>
      </w:r>
      <w:r w:rsidRPr="00D964DD">
        <w:rPr>
          <w:sz w:val="28"/>
          <w:szCs w:val="28"/>
        </w:rPr>
        <w:t>и</w:t>
      </w:r>
      <w:r w:rsidRPr="00D964DD">
        <w:rPr>
          <w:sz w:val="28"/>
          <w:szCs w:val="28"/>
        </w:rPr>
        <w:t>тет областного Собрания, ответственный за подготовку проекта постановления областного Собрания об информации, принимаемой по итогам выступления руководителя исполнительного органа государственной власти Архангельской области, должностного лица органа местного самоуправления муниципального образования Архангельской области, и организацию выступления руководителя исполнительного органа государственной власти Архангельской области, должностного лица органа местного самоуправления муниципального образ</w:t>
      </w:r>
      <w:r w:rsidRPr="00D964DD">
        <w:rPr>
          <w:sz w:val="28"/>
          <w:szCs w:val="28"/>
        </w:rPr>
        <w:t>о</w:t>
      </w:r>
      <w:r w:rsidRPr="00D964DD">
        <w:rPr>
          <w:sz w:val="28"/>
          <w:szCs w:val="28"/>
        </w:rPr>
        <w:t>вания Архангельской области (далее в настоящей статье – ответственный ком</w:t>
      </w:r>
      <w:r w:rsidRPr="00D964DD">
        <w:rPr>
          <w:sz w:val="28"/>
          <w:szCs w:val="28"/>
        </w:rPr>
        <w:t>и</w:t>
      </w:r>
      <w:r w:rsidRPr="00D964DD">
        <w:rPr>
          <w:sz w:val="28"/>
          <w:szCs w:val="28"/>
        </w:rPr>
        <w:t>тет областного Собрания).</w:t>
      </w:r>
    </w:p>
    <w:p w:rsidR="00C92001" w:rsidRPr="00D964DD" w:rsidRDefault="00C92001" w:rsidP="00C92001">
      <w:pPr>
        <w:autoSpaceDE w:val="0"/>
        <w:autoSpaceDN w:val="0"/>
        <w:adjustRightInd w:val="0"/>
        <w:ind w:firstLine="709"/>
        <w:jc w:val="both"/>
        <w:rPr>
          <w:sz w:val="28"/>
          <w:szCs w:val="28"/>
        </w:rPr>
      </w:pPr>
      <w:r w:rsidRPr="00D964DD">
        <w:rPr>
          <w:sz w:val="28"/>
          <w:szCs w:val="28"/>
        </w:rPr>
        <w:t>Приложением к указанному распоряжению председателя областного С</w:t>
      </w:r>
      <w:r w:rsidRPr="00D964DD">
        <w:rPr>
          <w:sz w:val="28"/>
          <w:szCs w:val="28"/>
        </w:rPr>
        <w:t>о</w:t>
      </w:r>
      <w:r w:rsidRPr="00D964DD">
        <w:rPr>
          <w:sz w:val="28"/>
          <w:szCs w:val="28"/>
        </w:rPr>
        <w:t xml:space="preserve">брания является план организационных мероприятий по </w:t>
      </w:r>
      <w:r w:rsidR="00D964DD">
        <w:rPr>
          <w:sz w:val="28"/>
          <w:szCs w:val="28"/>
        </w:rPr>
        <w:t xml:space="preserve">подготовке </w:t>
      </w:r>
      <w:r w:rsidRPr="00D964DD">
        <w:rPr>
          <w:sz w:val="28"/>
          <w:szCs w:val="28"/>
        </w:rPr>
        <w:t>и провед</w:t>
      </w:r>
      <w:r w:rsidRPr="00D964DD">
        <w:rPr>
          <w:sz w:val="28"/>
          <w:szCs w:val="28"/>
        </w:rPr>
        <w:t>е</w:t>
      </w:r>
      <w:r w:rsidRPr="00D964DD">
        <w:rPr>
          <w:sz w:val="28"/>
          <w:szCs w:val="28"/>
        </w:rPr>
        <w:t>нию выступления руководителя исполнительного органа государственной вл</w:t>
      </w:r>
      <w:r w:rsidRPr="00D964DD">
        <w:rPr>
          <w:sz w:val="28"/>
          <w:szCs w:val="28"/>
        </w:rPr>
        <w:t>а</w:t>
      </w:r>
      <w:r w:rsidRPr="00D964DD">
        <w:rPr>
          <w:sz w:val="28"/>
          <w:szCs w:val="28"/>
        </w:rPr>
        <w:t>сти Архангельской области, должностного лица органа местного самоуправл</w:t>
      </w:r>
      <w:r w:rsidRPr="00D964DD">
        <w:rPr>
          <w:sz w:val="28"/>
          <w:szCs w:val="28"/>
        </w:rPr>
        <w:t>е</w:t>
      </w:r>
      <w:r w:rsidRPr="00D964DD">
        <w:rPr>
          <w:sz w:val="28"/>
          <w:szCs w:val="28"/>
        </w:rPr>
        <w:t>ния муниципального образования Архангельской области, в котором указыв</w:t>
      </w:r>
      <w:r w:rsidRPr="00D964DD">
        <w:rPr>
          <w:sz w:val="28"/>
          <w:szCs w:val="28"/>
        </w:rPr>
        <w:t>а</w:t>
      </w:r>
      <w:r w:rsidRPr="00D964DD">
        <w:rPr>
          <w:sz w:val="28"/>
          <w:szCs w:val="28"/>
        </w:rPr>
        <w:t>ются сроки выполнения соответствующих мероприятий и лица, ответственные за их выполнение.</w:t>
      </w:r>
    </w:p>
    <w:p w:rsidR="00C92001" w:rsidRPr="00D964DD" w:rsidRDefault="00C92001" w:rsidP="00C92001">
      <w:pPr>
        <w:autoSpaceDE w:val="0"/>
        <w:autoSpaceDN w:val="0"/>
        <w:adjustRightInd w:val="0"/>
        <w:ind w:firstLine="709"/>
        <w:jc w:val="both"/>
        <w:rPr>
          <w:sz w:val="28"/>
          <w:szCs w:val="28"/>
        </w:rPr>
      </w:pPr>
      <w:r w:rsidRPr="00D964DD">
        <w:rPr>
          <w:sz w:val="28"/>
          <w:szCs w:val="28"/>
        </w:rPr>
        <w:t>3. Председатель областного Собрания включает вопрос об информации, принимаемой по итогам выступления руководителя исполнительного органа государственной власти Архангельской области, должностного лица органа м</w:t>
      </w:r>
      <w:r w:rsidRPr="00D964DD">
        <w:rPr>
          <w:sz w:val="28"/>
          <w:szCs w:val="28"/>
        </w:rPr>
        <w:t>е</w:t>
      </w:r>
      <w:r w:rsidRPr="00D964DD">
        <w:rPr>
          <w:sz w:val="28"/>
          <w:szCs w:val="28"/>
        </w:rPr>
        <w:t xml:space="preserve">стного самоуправления муниципального образования Архангельской области </w:t>
      </w:r>
      <w:r w:rsidR="006B35C4">
        <w:rPr>
          <w:sz w:val="28"/>
          <w:szCs w:val="28"/>
        </w:rPr>
        <w:t xml:space="preserve">    </w:t>
      </w:r>
      <w:r w:rsidRPr="00D964DD">
        <w:rPr>
          <w:sz w:val="28"/>
          <w:szCs w:val="28"/>
        </w:rPr>
        <w:t>в проект повестки дня сессии областного Собрания.</w:t>
      </w:r>
    </w:p>
    <w:p w:rsidR="00C92001" w:rsidRPr="00D964DD" w:rsidRDefault="00C92001" w:rsidP="00C92001">
      <w:pPr>
        <w:autoSpaceDE w:val="0"/>
        <w:autoSpaceDN w:val="0"/>
        <w:adjustRightInd w:val="0"/>
        <w:ind w:firstLine="709"/>
        <w:jc w:val="both"/>
        <w:rPr>
          <w:bCs/>
          <w:sz w:val="28"/>
          <w:szCs w:val="28"/>
        </w:rPr>
      </w:pPr>
      <w:r w:rsidRPr="00D964DD">
        <w:rPr>
          <w:bCs/>
          <w:sz w:val="28"/>
          <w:szCs w:val="28"/>
        </w:rPr>
        <w:t xml:space="preserve">4. Ответственный комитет областного Собрания определяет должностных лиц, приглашаемых на </w:t>
      </w:r>
      <w:r w:rsidRPr="00D964DD">
        <w:rPr>
          <w:sz w:val="28"/>
          <w:szCs w:val="28"/>
        </w:rPr>
        <w:t>выступление руководителя исполнительного органа г</w:t>
      </w:r>
      <w:r w:rsidRPr="00D964DD">
        <w:rPr>
          <w:sz w:val="28"/>
          <w:szCs w:val="28"/>
        </w:rPr>
        <w:t>о</w:t>
      </w:r>
      <w:r w:rsidRPr="00D964DD">
        <w:rPr>
          <w:sz w:val="28"/>
          <w:szCs w:val="28"/>
        </w:rPr>
        <w:t>сударственной власти Архангельской области, должностного лица органа мес</w:t>
      </w:r>
      <w:r w:rsidRPr="00D964DD">
        <w:rPr>
          <w:sz w:val="28"/>
          <w:szCs w:val="28"/>
        </w:rPr>
        <w:t>т</w:t>
      </w:r>
      <w:r w:rsidRPr="00D964DD">
        <w:rPr>
          <w:sz w:val="28"/>
          <w:szCs w:val="28"/>
        </w:rPr>
        <w:t>ного самоуправления муниципального образования Архангельской области</w:t>
      </w:r>
      <w:r w:rsidRPr="00D964DD">
        <w:rPr>
          <w:bCs/>
          <w:sz w:val="28"/>
          <w:szCs w:val="28"/>
        </w:rPr>
        <w:t>, формирует перечень вопросов депутатов област</w:t>
      </w:r>
      <w:r w:rsidR="00B7250F">
        <w:rPr>
          <w:bCs/>
          <w:sz w:val="28"/>
          <w:szCs w:val="28"/>
        </w:rPr>
        <w:t xml:space="preserve">ного Собрания </w:t>
      </w:r>
      <w:r w:rsidRPr="00D964DD">
        <w:rPr>
          <w:bCs/>
          <w:sz w:val="28"/>
          <w:szCs w:val="28"/>
        </w:rPr>
        <w:t xml:space="preserve">в соответствии </w:t>
      </w:r>
      <w:r w:rsidR="00B7250F">
        <w:rPr>
          <w:bCs/>
          <w:sz w:val="28"/>
          <w:szCs w:val="28"/>
        </w:rPr>
        <w:t xml:space="preserve">  </w:t>
      </w:r>
      <w:r w:rsidRPr="00D964DD">
        <w:rPr>
          <w:bCs/>
          <w:sz w:val="28"/>
          <w:szCs w:val="28"/>
        </w:rPr>
        <w:t>с поступающими в адрес ответственного комитета областного Собрания пис</w:t>
      </w:r>
      <w:r w:rsidRPr="00D964DD">
        <w:rPr>
          <w:bCs/>
          <w:sz w:val="28"/>
          <w:szCs w:val="28"/>
        </w:rPr>
        <w:t>ь</w:t>
      </w:r>
      <w:r w:rsidRPr="00D964DD">
        <w:rPr>
          <w:bCs/>
          <w:sz w:val="28"/>
          <w:szCs w:val="28"/>
        </w:rPr>
        <w:t>менными вопросами депутатов областного Собрания.</w:t>
      </w:r>
    </w:p>
    <w:p w:rsidR="00C92001" w:rsidRPr="00D964DD" w:rsidRDefault="00C92001" w:rsidP="00C92001">
      <w:pPr>
        <w:autoSpaceDE w:val="0"/>
        <w:autoSpaceDN w:val="0"/>
        <w:adjustRightInd w:val="0"/>
        <w:spacing w:line="240" w:lineRule="atLeast"/>
        <w:ind w:firstLine="709"/>
        <w:jc w:val="both"/>
        <w:rPr>
          <w:sz w:val="28"/>
          <w:szCs w:val="28"/>
        </w:rPr>
      </w:pPr>
      <w:r w:rsidRPr="00D964DD">
        <w:rPr>
          <w:sz w:val="28"/>
          <w:szCs w:val="28"/>
        </w:rPr>
        <w:t>При этом интересующие депутатов областного Собрания вопросы н</w:t>
      </w:r>
      <w:r w:rsidRPr="00D964DD">
        <w:rPr>
          <w:sz w:val="28"/>
          <w:szCs w:val="28"/>
        </w:rPr>
        <w:t>а</w:t>
      </w:r>
      <w:r w:rsidRPr="00D964DD">
        <w:rPr>
          <w:sz w:val="28"/>
          <w:szCs w:val="28"/>
        </w:rPr>
        <w:t>правляются ими в письменном виде в ответственный комитет областного Со</w:t>
      </w:r>
      <w:r w:rsidRPr="00D964DD">
        <w:rPr>
          <w:sz w:val="28"/>
          <w:szCs w:val="28"/>
        </w:rPr>
        <w:t>б</w:t>
      </w:r>
      <w:r w:rsidRPr="00D964DD">
        <w:rPr>
          <w:sz w:val="28"/>
          <w:szCs w:val="28"/>
        </w:rPr>
        <w:t>рания до срока, установленного пунктом 5 настоящей статьи.</w:t>
      </w:r>
    </w:p>
    <w:p w:rsidR="00C92001" w:rsidRPr="00D964DD" w:rsidRDefault="00C92001" w:rsidP="00C92001">
      <w:pPr>
        <w:autoSpaceDE w:val="0"/>
        <w:autoSpaceDN w:val="0"/>
        <w:adjustRightInd w:val="0"/>
        <w:spacing w:line="240" w:lineRule="atLeast"/>
        <w:ind w:firstLine="709"/>
        <w:jc w:val="both"/>
        <w:rPr>
          <w:sz w:val="28"/>
          <w:szCs w:val="28"/>
        </w:rPr>
      </w:pPr>
      <w:r w:rsidRPr="00D964DD">
        <w:rPr>
          <w:sz w:val="28"/>
          <w:szCs w:val="28"/>
        </w:rPr>
        <w:t>5. Приглашение на сессию областного Собрания с указанием интересу</w:t>
      </w:r>
      <w:r w:rsidRPr="00D964DD">
        <w:rPr>
          <w:sz w:val="28"/>
          <w:szCs w:val="28"/>
        </w:rPr>
        <w:t>ю</w:t>
      </w:r>
      <w:r w:rsidRPr="00D964DD">
        <w:rPr>
          <w:sz w:val="28"/>
          <w:szCs w:val="28"/>
        </w:rPr>
        <w:t>щих депутатов областного Собрания вопросов направляется председателем о</w:t>
      </w:r>
      <w:r w:rsidRPr="00D964DD">
        <w:rPr>
          <w:sz w:val="28"/>
          <w:szCs w:val="28"/>
        </w:rPr>
        <w:t>б</w:t>
      </w:r>
      <w:r w:rsidRPr="00D964DD">
        <w:rPr>
          <w:sz w:val="28"/>
          <w:szCs w:val="28"/>
        </w:rPr>
        <w:t>ластного Собрания руководителю исполнительного органа государственной власти Архангельской области, должностному лицу органа местного сам</w:t>
      </w:r>
      <w:r w:rsidRPr="00D964DD">
        <w:rPr>
          <w:sz w:val="28"/>
          <w:szCs w:val="28"/>
        </w:rPr>
        <w:t>о</w:t>
      </w:r>
      <w:r w:rsidRPr="00D964DD">
        <w:rPr>
          <w:sz w:val="28"/>
          <w:szCs w:val="28"/>
        </w:rPr>
        <w:t>управления муниципального образования Архангельской области не позднее чем за семь дней до дня проведени</w:t>
      </w:r>
      <w:r w:rsidR="00B7250F">
        <w:rPr>
          <w:sz w:val="28"/>
          <w:szCs w:val="28"/>
        </w:rPr>
        <w:t xml:space="preserve">я сессии областного Собрания, </w:t>
      </w:r>
      <w:r w:rsidRPr="00D964DD">
        <w:rPr>
          <w:sz w:val="28"/>
          <w:szCs w:val="28"/>
        </w:rPr>
        <w:t>на которой планируется выступление руководителя исполнительного органа государстве</w:t>
      </w:r>
      <w:r w:rsidRPr="00D964DD">
        <w:rPr>
          <w:sz w:val="28"/>
          <w:szCs w:val="28"/>
        </w:rPr>
        <w:t>н</w:t>
      </w:r>
      <w:r w:rsidRPr="00D964DD">
        <w:rPr>
          <w:sz w:val="28"/>
          <w:szCs w:val="28"/>
        </w:rPr>
        <w:t>ной власти Архангельской области, должностного лица органа местного сам</w:t>
      </w:r>
      <w:r w:rsidRPr="00D964DD">
        <w:rPr>
          <w:sz w:val="28"/>
          <w:szCs w:val="28"/>
        </w:rPr>
        <w:t>о</w:t>
      </w:r>
      <w:r w:rsidRPr="00D964DD">
        <w:rPr>
          <w:sz w:val="28"/>
          <w:szCs w:val="28"/>
        </w:rPr>
        <w:t>управления муниципального образования Архангельской области.</w:t>
      </w:r>
    </w:p>
    <w:p w:rsidR="00C92001" w:rsidRPr="00D964DD" w:rsidRDefault="00C92001" w:rsidP="00C92001">
      <w:pPr>
        <w:autoSpaceDE w:val="0"/>
        <w:autoSpaceDN w:val="0"/>
        <w:adjustRightInd w:val="0"/>
        <w:spacing w:line="240" w:lineRule="atLeast"/>
        <w:ind w:firstLine="709"/>
        <w:jc w:val="both"/>
        <w:rPr>
          <w:sz w:val="28"/>
          <w:szCs w:val="28"/>
        </w:rPr>
      </w:pPr>
      <w:r w:rsidRPr="00D964DD">
        <w:rPr>
          <w:bCs/>
          <w:sz w:val="28"/>
          <w:szCs w:val="28"/>
        </w:rPr>
        <w:t xml:space="preserve">6. Проект постановления областного Собрания </w:t>
      </w:r>
      <w:r w:rsidRPr="00D964DD">
        <w:rPr>
          <w:sz w:val="28"/>
          <w:szCs w:val="28"/>
        </w:rPr>
        <w:t>об информации, прин</w:t>
      </w:r>
      <w:r w:rsidRPr="00D964DD">
        <w:rPr>
          <w:sz w:val="28"/>
          <w:szCs w:val="28"/>
        </w:rPr>
        <w:t>и</w:t>
      </w:r>
      <w:r w:rsidRPr="00D964DD">
        <w:rPr>
          <w:sz w:val="28"/>
          <w:szCs w:val="28"/>
        </w:rPr>
        <w:t>маемой по итогам выступления руководителя исполнительного органа госуда</w:t>
      </w:r>
      <w:r w:rsidRPr="00D964DD">
        <w:rPr>
          <w:sz w:val="28"/>
          <w:szCs w:val="28"/>
        </w:rPr>
        <w:t>р</w:t>
      </w:r>
      <w:r w:rsidRPr="00D964DD">
        <w:rPr>
          <w:sz w:val="28"/>
          <w:szCs w:val="28"/>
        </w:rPr>
        <w:t>ственной власти Архангельской области, должностного лица органа местного самоуправления муниципального обра</w:t>
      </w:r>
      <w:r w:rsidR="000742E1">
        <w:rPr>
          <w:sz w:val="28"/>
          <w:szCs w:val="28"/>
        </w:rPr>
        <w:t xml:space="preserve">зования Архангельской области, </w:t>
      </w:r>
      <w:r w:rsidRPr="00D964DD">
        <w:rPr>
          <w:bCs/>
          <w:sz w:val="28"/>
          <w:szCs w:val="28"/>
        </w:rPr>
        <w:t>вноси</w:t>
      </w:r>
      <w:r w:rsidRPr="00D964DD">
        <w:rPr>
          <w:bCs/>
          <w:sz w:val="28"/>
          <w:szCs w:val="28"/>
        </w:rPr>
        <w:t>т</w:t>
      </w:r>
      <w:r w:rsidRPr="00D964DD">
        <w:rPr>
          <w:bCs/>
          <w:sz w:val="28"/>
          <w:szCs w:val="28"/>
        </w:rPr>
        <w:lastRenderedPageBreak/>
        <w:t xml:space="preserve">ся в областное Собрание ответственным комитетом областного Собрания не позднее чем за два календарных дня до начала сессии областного Собрания, </w:t>
      </w:r>
      <w:r w:rsidR="00B7250F">
        <w:rPr>
          <w:bCs/>
          <w:sz w:val="28"/>
          <w:szCs w:val="28"/>
        </w:rPr>
        <w:t xml:space="preserve">   </w:t>
      </w:r>
      <w:r w:rsidRPr="00D964DD">
        <w:rPr>
          <w:bCs/>
          <w:sz w:val="28"/>
          <w:szCs w:val="28"/>
        </w:rPr>
        <w:t xml:space="preserve">на которой планируется </w:t>
      </w:r>
      <w:r w:rsidRPr="00D964DD">
        <w:rPr>
          <w:sz w:val="28"/>
          <w:szCs w:val="28"/>
        </w:rPr>
        <w:t>выступление руководителя исполнительного органа государственной власти Архангельской области, должностного лица органа м</w:t>
      </w:r>
      <w:r w:rsidRPr="00D964DD">
        <w:rPr>
          <w:sz w:val="28"/>
          <w:szCs w:val="28"/>
        </w:rPr>
        <w:t>е</w:t>
      </w:r>
      <w:r w:rsidRPr="00D964DD">
        <w:rPr>
          <w:sz w:val="28"/>
          <w:szCs w:val="28"/>
        </w:rPr>
        <w:t>стного самоуправления муниципального образования Архангельской области.</w:t>
      </w:r>
    </w:p>
    <w:p w:rsidR="00C92001" w:rsidRPr="00D964DD" w:rsidRDefault="00C92001" w:rsidP="00C92001">
      <w:pPr>
        <w:autoSpaceDE w:val="0"/>
        <w:autoSpaceDN w:val="0"/>
        <w:adjustRightInd w:val="0"/>
        <w:ind w:firstLine="709"/>
        <w:jc w:val="both"/>
        <w:rPr>
          <w:sz w:val="28"/>
          <w:szCs w:val="28"/>
        </w:rPr>
      </w:pPr>
      <w:r w:rsidRPr="00D964DD">
        <w:rPr>
          <w:sz w:val="28"/>
          <w:szCs w:val="28"/>
        </w:rPr>
        <w:t>7. В случае невозможности присутствия на сессии областного Собрания руководитель исполнительного органа государственной власти Архангельской области или должностное лицо органа местного самоуправления муниципал</w:t>
      </w:r>
      <w:r w:rsidRPr="00D964DD">
        <w:rPr>
          <w:sz w:val="28"/>
          <w:szCs w:val="28"/>
        </w:rPr>
        <w:t>ь</w:t>
      </w:r>
      <w:r w:rsidRPr="00D964DD">
        <w:rPr>
          <w:sz w:val="28"/>
          <w:szCs w:val="28"/>
        </w:rPr>
        <w:t>ного образования Архангельской области не позднее чем за два дня до дня пр</w:t>
      </w:r>
      <w:r w:rsidRPr="00D964DD">
        <w:rPr>
          <w:sz w:val="28"/>
          <w:szCs w:val="28"/>
        </w:rPr>
        <w:t>о</w:t>
      </w:r>
      <w:r w:rsidRPr="00D964DD">
        <w:rPr>
          <w:sz w:val="28"/>
          <w:szCs w:val="28"/>
        </w:rPr>
        <w:t xml:space="preserve">ведения сессии областного Собрания уведомляет об этом областное Собрание </w:t>
      </w:r>
      <w:r w:rsidR="00B7250F">
        <w:rPr>
          <w:sz w:val="28"/>
          <w:szCs w:val="28"/>
        </w:rPr>
        <w:t xml:space="preserve"> </w:t>
      </w:r>
      <w:r w:rsidRPr="00D964DD">
        <w:rPr>
          <w:sz w:val="28"/>
          <w:szCs w:val="28"/>
        </w:rPr>
        <w:t>с указанием причины отсутствия и указанием должностного лица, которое м</w:t>
      </w:r>
      <w:r w:rsidRPr="00D964DD">
        <w:rPr>
          <w:sz w:val="28"/>
          <w:szCs w:val="28"/>
        </w:rPr>
        <w:t>о</w:t>
      </w:r>
      <w:r w:rsidRPr="00D964DD">
        <w:rPr>
          <w:sz w:val="28"/>
          <w:szCs w:val="28"/>
        </w:rPr>
        <w:t>жет прибыть на сессию областного Собрания и ответить</w:t>
      </w:r>
      <w:r w:rsidR="00D964DD">
        <w:rPr>
          <w:sz w:val="28"/>
          <w:szCs w:val="28"/>
        </w:rPr>
        <w:t xml:space="preserve"> </w:t>
      </w:r>
      <w:r w:rsidRPr="00D964DD">
        <w:rPr>
          <w:sz w:val="28"/>
          <w:szCs w:val="28"/>
        </w:rPr>
        <w:t>на поставленные в</w:t>
      </w:r>
      <w:r w:rsidRPr="00D964DD">
        <w:rPr>
          <w:sz w:val="28"/>
          <w:szCs w:val="28"/>
        </w:rPr>
        <w:t>о</w:t>
      </w:r>
      <w:r w:rsidRPr="00D964DD">
        <w:rPr>
          <w:sz w:val="28"/>
          <w:szCs w:val="28"/>
        </w:rPr>
        <w:t>просы.</w:t>
      </w:r>
    </w:p>
    <w:p w:rsidR="00987C53" w:rsidRDefault="00C92001" w:rsidP="00C92001">
      <w:pPr>
        <w:autoSpaceDE w:val="0"/>
        <w:autoSpaceDN w:val="0"/>
        <w:adjustRightInd w:val="0"/>
        <w:ind w:firstLine="709"/>
        <w:jc w:val="both"/>
        <w:rPr>
          <w:sz w:val="28"/>
          <w:szCs w:val="28"/>
        </w:rPr>
      </w:pPr>
      <w:r w:rsidRPr="00D964DD">
        <w:rPr>
          <w:sz w:val="28"/>
          <w:szCs w:val="28"/>
        </w:rPr>
        <w:t>В этом случае председатель областного Собрания согласовывает высту</w:t>
      </w:r>
      <w:r w:rsidRPr="00D964DD">
        <w:rPr>
          <w:sz w:val="28"/>
          <w:szCs w:val="28"/>
        </w:rPr>
        <w:t>п</w:t>
      </w:r>
      <w:r w:rsidRPr="00D964DD">
        <w:rPr>
          <w:sz w:val="28"/>
          <w:szCs w:val="28"/>
        </w:rPr>
        <w:t>ление на сессии областного Собрания указанного должностного лица либо с</w:t>
      </w:r>
      <w:r w:rsidRPr="00D964DD">
        <w:rPr>
          <w:sz w:val="28"/>
          <w:szCs w:val="28"/>
        </w:rPr>
        <w:t>о</w:t>
      </w:r>
      <w:r w:rsidRPr="00D964DD">
        <w:rPr>
          <w:sz w:val="28"/>
          <w:szCs w:val="28"/>
        </w:rPr>
        <w:t>гласовывает с руководителем исполнительного органа государственной власти Архангельской области, должностным лицом органа местного самоуправления муниципального образования Архангельской области возможность его высту</w:t>
      </w:r>
      <w:r w:rsidRPr="00D964DD">
        <w:rPr>
          <w:sz w:val="28"/>
          <w:szCs w:val="28"/>
        </w:rPr>
        <w:t>п</w:t>
      </w:r>
      <w:r w:rsidRPr="00D964DD">
        <w:rPr>
          <w:sz w:val="28"/>
          <w:szCs w:val="28"/>
        </w:rPr>
        <w:t>ления на другой сессии областного Собрания.</w:t>
      </w:r>
    </w:p>
    <w:p w:rsidR="00BF2D84" w:rsidRDefault="00BF2D84" w:rsidP="00C92001">
      <w:pPr>
        <w:autoSpaceDE w:val="0"/>
        <w:autoSpaceDN w:val="0"/>
        <w:adjustRightInd w:val="0"/>
        <w:ind w:firstLine="709"/>
        <w:jc w:val="both"/>
        <w:rPr>
          <w:sz w:val="28"/>
          <w:szCs w:val="28"/>
        </w:rPr>
      </w:pPr>
    </w:p>
    <w:tbl>
      <w:tblPr>
        <w:tblW w:w="0" w:type="auto"/>
        <w:tblInd w:w="817" w:type="dxa"/>
        <w:tblLook w:val="04A0"/>
      </w:tblPr>
      <w:tblGrid>
        <w:gridCol w:w="1843"/>
        <w:gridCol w:w="7194"/>
      </w:tblGrid>
      <w:tr w:rsidR="00C92001" w:rsidRPr="00D964DD" w:rsidTr="00C747DB">
        <w:tc>
          <w:tcPr>
            <w:tcW w:w="1843" w:type="dxa"/>
          </w:tcPr>
          <w:p w:rsidR="00C92001" w:rsidRPr="00D964DD" w:rsidRDefault="00C92001" w:rsidP="00C747DB">
            <w:pPr>
              <w:autoSpaceDE w:val="0"/>
              <w:autoSpaceDN w:val="0"/>
              <w:adjustRightInd w:val="0"/>
              <w:spacing w:line="240" w:lineRule="atLeast"/>
              <w:ind w:left="-108"/>
              <w:jc w:val="both"/>
              <w:rPr>
                <w:b/>
                <w:sz w:val="28"/>
                <w:szCs w:val="28"/>
              </w:rPr>
            </w:pPr>
            <w:r w:rsidRPr="00D964DD">
              <w:rPr>
                <w:b/>
                <w:sz w:val="28"/>
                <w:szCs w:val="28"/>
              </w:rPr>
              <w:t>Статья 32.3.</w:t>
            </w:r>
          </w:p>
        </w:tc>
        <w:tc>
          <w:tcPr>
            <w:tcW w:w="7194" w:type="dxa"/>
          </w:tcPr>
          <w:p w:rsidR="00C92001" w:rsidRPr="00D964DD" w:rsidRDefault="00C92001" w:rsidP="00C747DB">
            <w:pPr>
              <w:autoSpaceDE w:val="0"/>
              <w:autoSpaceDN w:val="0"/>
              <w:adjustRightInd w:val="0"/>
              <w:spacing w:line="240" w:lineRule="atLeast"/>
              <w:ind w:left="-108"/>
              <w:jc w:val="both"/>
              <w:rPr>
                <w:b/>
                <w:sz w:val="28"/>
                <w:szCs w:val="28"/>
              </w:rPr>
            </w:pPr>
            <w:r w:rsidRPr="00D964DD">
              <w:rPr>
                <w:b/>
                <w:sz w:val="28"/>
                <w:szCs w:val="28"/>
              </w:rPr>
              <w:t>Порядок проведения выступления руководителя и</w:t>
            </w:r>
            <w:r w:rsidRPr="00D964DD">
              <w:rPr>
                <w:b/>
                <w:sz w:val="28"/>
                <w:szCs w:val="28"/>
              </w:rPr>
              <w:t>с</w:t>
            </w:r>
            <w:r w:rsidRPr="00D964DD">
              <w:rPr>
                <w:b/>
                <w:sz w:val="28"/>
                <w:szCs w:val="28"/>
              </w:rPr>
              <w:t>полнительного органа государственной власти Арха</w:t>
            </w:r>
            <w:r w:rsidRPr="00D964DD">
              <w:rPr>
                <w:b/>
                <w:sz w:val="28"/>
                <w:szCs w:val="28"/>
              </w:rPr>
              <w:t>н</w:t>
            </w:r>
            <w:r w:rsidRPr="00D964DD">
              <w:rPr>
                <w:b/>
                <w:sz w:val="28"/>
                <w:szCs w:val="28"/>
              </w:rPr>
              <w:t>гельской области, должностного лица органа местного самоуправления муниципального образования Арха</w:t>
            </w:r>
            <w:r w:rsidRPr="00D964DD">
              <w:rPr>
                <w:b/>
                <w:sz w:val="28"/>
                <w:szCs w:val="28"/>
              </w:rPr>
              <w:t>н</w:t>
            </w:r>
            <w:r w:rsidRPr="00D964DD">
              <w:rPr>
                <w:b/>
                <w:sz w:val="28"/>
                <w:szCs w:val="28"/>
              </w:rPr>
              <w:t>гельской области</w:t>
            </w:r>
          </w:p>
          <w:p w:rsidR="00C92001" w:rsidRPr="00D964DD" w:rsidRDefault="00C92001" w:rsidP="00C747DB">
            <w:pPr>
              <w:autoSpaceDE w:val="0"/>
              <w:autoSpaceDN w:val="0"/>
              <w:adjustRightInd w:val="0"/>
              <w:spacing w:line="240" w:lineRule="atLeast"/>
              <w:ind w:left="-108"/>
              <w:jc w:val="both"/>
              <w:rPr>
                <w:b/>
                <w:sz w:val="28"/>
                <w:szCs w:val="28"/>
              </w:rPr>
            </w:pPr>
          </w:p>
        </w:tc>
      </w:tr>
    </w:tbl>
    <w:p w:rsidR="00C92001" w:rsidRPr="00D964DD" w:rsidRDefault="00C92001" w:rsidP="00C92001">
      <w:pPr>
        <w:autoSpaceDE w:val="0"/>
        <w:autoSpaceDN w:val="0"/>
        <w:adjustRightInd w:val="0"/>
        <w:ind w:firstLine="709"/>
        <w:jc w:val="both"/>
        <w:rPr>
          <w:sz w:val="28"/>
          <w:szCs w:val="28"/>
        </w:rPr>
      </w:pPr>
      <w:r w:rsidRPr="00D964DD">
        <w:rPr>
          <w:sz w:val="28"/>
          <w:szCs w:val="28"/>
        </w:rPr>
        <w:t>1. Продолжительность выступления руководителя исполнительного орг</w:t>
      </w:r>
      <w:r w:rsidRPr="00D964DD">
        <w:rPr>
          <w:sz w:val="28"/>
          <w:szCs w:val="28"/>
        </w:rPr>
        <w:t>а</w:t>
      </w:r>
      <w:r w:rsidRPr="00D964DD">
        <w:rPr>
          <w:sz w:val="28"/>
          <w:szCs w:val="28"/>
        </w:rPr>
        <w:t>на государственной власти Архангельской области, должностного лица органа местного самоуправления муниципального образования Архангельской области устанавливается председательствующим на сессии областного Собрания по с</w:t>
      </w:r>
      <w:r w:rsidRPr="00D964DD">
        <w:rPr>
          <w:sz w:val="28"/>
          <w:szCs w:val="28"/>
        </w:rPr>
        <w:t>о</w:t>
      </w:r>
      <w:r w:rsidRPr="00D964DD">
        <w:rPr>
          <w:sz w:val="28"/>
          <w:szCs w:val="28"/>
        </w:rPr>
        <w:t>гласованию с докладчиком и не должна превышать 40 минут.</w:t>
      </w:r>
    </w:p>
    <w:p w:rsidR="00C92001" w:rsidRPr="00D964DD" w:rsidRDefault="00C92001" w:rsidP="00C92001">
      <w:pPr>
        <w:autoSpaceDE w:val="0"/>
        <w:autoSpaceDN w:val="0"/>
        <w:adjustRightInd w:val="0"/>
        <w:ind w:firstLine="709"/>
        <w:jc w:val="both"/>
        <w:rPr>
          <w:sz w:val="28"/>
          <w:szCs w:val="28"/>
        </w:rPr>
      </w:pPr>
      <w:r w:rsidRPr="00D964DD">
        <w:rPr>
          <w:sz w:val="28"/>
          <w:szCs w:val="28"/>
        </w:rPr>
        <w:t>2. После окончания выступления руководителя исполнительного органа государственной власти Архангельской области, должностного лица органа м</w:t>
      </w:r>
      <w:r w:rsidRPr="00D964DD">
        <w:rPr>
          <w:sz w:val="28"/>
          <w:szCs w:val="28"/>
        </w:rPr>
        <w:t>е</w:t>
      </w:r>
      <w:r w:rsidRPr="00D964DD">
        <w:rPr>
          <w:sz w:val="28"/>
          <w:szCs w:val="28"/>
        </w:rPr>
        <w:t>стного самоуправления муниципального образования Архангельской области депутаты вправе задавать воп</w:t>
      </w:r>
      <w:r w:rsidR="00B7250F">
        <w:rPr>
          <w:sz w:val="28"/>
          <w:szCs w:val="28"/>
        </w:rPr>
        <w:t xml:space="preserve">росы выступающему как в устной, </w:t>
      </w:r>
      <w:r w:rsidRPr="00D964DD">
        <w:rPr>
          <w:sz w:val="28"/>
          <w:szCs w:val="28"/>
        </w:rPr>
        <w:t>так                            и в письменной форме.</w:t>
      </w:r>
    </w:p>
    <w:p w:rsidR="00C92001" w:rsidRPr="00D964DD" w:rsidRDefault="00C92001" w:rsidP="00C92001">
      <w:pPr>
        <w:autoSpaceDE w:val="0"/>
        <w:autoSpaceDN w:val="0"/>
        <w:adjustRightInd w:val="0"/>
        <w:ind w:firstLine="709"/>
        <w:jc w:val="both"/>
        <w:rPr>
          <w:sz w:val="28"/>
          <w:szCs w:val="28"/>
        </w:rPr>
      </w:pPr>
      <w:r w:rsidRPr="00D964DD">
        <w:rPr>
          <w:sz w:val="28"/>
          <w:szCs w:val="28"/>
        </w:rPr>
        <w:t>Общее время ответов на вопросы депутатов областного Собрания опр</w:t>
      </w:r>
      <w:r w:rsidRPr="00D964DD">
        <w:rPr>
          <w:sz w:val="28"/>
          <w:szCs w:val="28"/>
        </w:rPr>
        <w:t>е</w:t>
      </w:r>
      <w:r w:rsidRPr="00D964DD">
        <w:rPr>
          <w:sz w:val="28"/>
          <w:szCs w:val="28"/>
        </w:rPr>
        <w:t>деляется большинством голосов от числа депутатов областного Собрания, пр</w:t>
      </w:r>
      <w:r w:rsidRPr="00D964DD">
        <w:rPr>
          <w:sz w:val="28"/>
          <w:szCs w:val="28"/>
        </w:rPr>
        <w:t>и</w:t>
      </w:r>
      <w:r w:rsidRPr="00D964DD">
        <w:rPr>
          <w:sz w:val="28"/>
          <w:szCs w:val="28"/>
        </w:rPr>
        <w:t>сутствующих на сессии.</w:t>
      </w:r>
    </w:p>
    <w:p w:rsidR="00D22856" w:rsidRDefault="00C92001" w:rsidP="00C92001">
      <w:pPr>
        <w:pStyle w:val="ConsNormal"/>
        <w:ind w:right="0" w:firstLine="709"/>
        <w:jc w:val="both"/>
        <w:rPr>
          <w:rFonts w:ascii="Times New Roman" w:hAnsi="Times New Roman" w:cs="Times New Roman"/>
          <w:sz w:val="28"/>
          <w:szCs w:val="28"/>
        </w:rPr>
      </w:pPr>
      <w:r w:rsidRPr="00D964DD">
        <w:rPr>
          <w:rFonts w:ascii="Times New Roman" w:hAnsi="Times New Roman" w:cs="Times New Roman"/>
          <w:sz w:val="28"/>
          <w:szCs w:val="28"/>
        </w:rPr>
        <w:t>3. По итогам выступления руководителя исполнительного органа гос</w:t>
      </w:r>
      <w:r w:rsidRPr="00D964DD">
        <w:rPr>
          <w:rFonts w:ascii="Times New Roman" w:hAnsi="Times New Roman" w:cs="Times New Roman"/>
          <w:sz w:val="28"/>
          <w:szCs w:val="28"/>
        </w:rPr>
        <w:t>у</w:t>
      </w:r>
      <w:r w:rsidRPr="00D964DD">
        <w:rPr>
          <w:rFonts w:ascii="Times New Roman" w:hAnsi="Times New Roman" w:cs="Times New Roman"/>
          <w:sz w:val="28"/>
          <w:szCs w:val="28"/>
        </w:rPr>
        <w:t>дарственной власти Архангельской области, должностного лица органа местн</w:t>
      </w:r>
      <w:r w:rsidRPr="00D964DD">
        <w:rPr>
          <w:rFonts w:ascii="Times New Roman" w:hAnsi="Times New Roman" w:cs="Times New Roman"/>
          <w:sz w:val="28"/>
          <w:szCs w:val="28"/>
        </w:rPr>
        <w:t>о</w:t>
      </w:r>
      <w:r w:rsidRPr="00D964DD">
        <w:rPr>
          <w:rFonts w:ascii="Times New Roman" w:hAnsi="Times New Roman" w:cs="Times New Roman"/>
          <w:sz w:val="28"/>
          <w:szCs w:val="28"/>
        </w:rPr>
        <w:t>го самоуправления муниципального образования Архангельской области пр</w:t>
      </w:r>
      <w:r w:rsidRPr="00D964DD">
        <w:rPr>
          <w:rFonts w:ascii="Times New Roman" w:hAnsi="Times New Roman" w:cs="Times New Roman"/>
          <w:sz w:val="28"/>
          <w:szCs w:val="28"/>
        </w:rPr>
        <w:t>и</w:t>
      </w:r>
      <w:r w:rsidRPr="00D964DD">
        <w:rPr>
          <w:rFonts w:ascii="Times New Roman" w:hAnsi="Times New Roman" w:cs="Times New Roman"/>
          <w:sz w:val="28"/>
          <w:szCs w:val="28"/>
        </w:rPr>
        <w:t>нимается постановление областного Собрания.</w:t>
      </w:r>
    </w:p>
    <w:bookmarkEnd w:id="4"/>
    <w:bookmarkEnd w:id="5"/>
    <w:p w:rsidR="00C92001" w:rsidRDefault="00C92001" w:rsidP="003C5058">
      <w:pPr>
        <w:pStyle w:val="ConsNonformat"/>
        <w:widowControl/>
        <w:ind w:right="0"/>
        <w:jc w:val="center"/>
        <w:rPr>
          <w:rFonts w:ascii="Times New Roman" w:hAnsi="Times New Roman" w:cs="Times New Roman"/>
          <w:b/>
          <w:sz w:val="28"/>
          <w:szCs w:val="28"/>
        </w:rPr>
      </w:pPr>
    </w:p>
    <w:p w:rsidR="00FA5AE9" w:rsidRDefault="00FA5AE9" w:rsidP="003C5058">
      <w:pPr>
        <w:pStyle w:val="ConsNonformat"/>
        <w:widowControl/>
        <w:ind w:right="0"/>
        <w:jc w:val="center"/>
        <w:rPr>
          <w:rFonts w:ascii="Times New Roman" w:hAnsi="Times New Roman" w:cs="Times New Roman"/>
          <w:b/>
          <w:sz w:val="28"/>
          <w:szCs w:val="28"/>
        </w:rPr>
      </w:pPr>
    </w:p>
    <w:p w:rsidR="003264AD" w:rsidRPr="00735BB0" w:rsidRDefault="003264AD" w:rsidP="003C5058">
      <w:pPr>
        <w:pStyle w:val="ConsNonformat"/>
        <w:widowControl/>
        <w:ind w:right="0"/>
        <w:jc w:val="center"/>
        <w:rPr>
          <w:rFonts w:ascii="Times New Roman" w:hAnsi="Times New Roman" w:cs="Times New Roman"/>
          <w:b/>
          <w:sz w:val="28"/>
          <w:szCs w:val="28"/>
        </w:rPr>
      </w:pPr>
      <w:r w:rsidRPr="00D964DD">
        <w:rPr>
          <w:rFonts w:ascii="Times New Roman" w:hAnsi="Times New Roman" w:cs="Times New Roman"/>
          <w:b/>
          <w:sz w:val="28"/>
          <w:szCs w:val="28"/>
        </w:rPr>
        <w:lastRenderedPageBreak/>
        <w:t xml:space="preserve">ГЛАВА </w:t>
      </w:r>
      <w:r w:rsidR="00AB5EA0" w:rsidRPr="00D964DD">
        <w:rPr>
          <w:rFonts w:ascii="Times New Roman" w:hAnsi="Times New Roman" w:cs="Times New Roman"/>
          <w:b/>
          <w:sz w:val="28"/>
          <w:szCs w:val="28"/>
        </w:rPr>
        <w:t>X</w:t>
      </w:r>
      <w:r w:rsidR="003C5058" w:rsidRPr="00D964DD">
        <w:rPr>
          <w:rFonts w:ascii="Times New Roman" w:hAnsi="Times New Roman" w:cs="Times New Roman"/>
          <w:b/>
          <w:sz w:val="28"/>
          <w:szCs w:val="28"/>
        </w:rPr>
        <w:t>XX</w:t>
      </w:r>
      <w:r w:rsidR="00D22856" w:rsidRPr="00D964DD">
        <w:rPr>
          <w:rFonts w:ascii="Times New Roman" w:hAnsi="Times New Roman" w:cs="Times New Roman"/>
          <w:b/>
          <w:sz w:val="28"/>
          <w:szCs w:val="28"/>
          <w:lang w:val="en-US"/>
        </w:rPr>
        <w:t>I</w:t>
      </w:r>
      <w:r w:rsidR="00A6445D" w:rsidRPr="00D964DD">
        <w:rPr>
          <w:rFonts w:ascii="Times New Roman" w:hAnsi="Times New Roman" w:cs="Times New Roman"/>
          <w:b/>
          <w:sz w:val="28"/>
          <w:szCs w:val="28"/>
          <w:lang w:val="en-US"/>
        </w:rPr>
        <w:t>I</w:t>
      </w:r>
      <w:r w:rsidR="00D964DD">
        <w:rPr>
          <w:rFonts w:ascii="Times New Roman" w:hAnsi="Times New Roman" w:cs="Times New Roman"/>
          <w:b/>
          <w:sz w:val="28"/>
          <w:szCs w:val="28"/>
          <w:lang w:val="en-US"/>
        </w:rPr>
        <w:t>I</w:t>
      </w:r>
      <w:r w:rsidRPr="00735BB0">
        <w:rPr>
          <w:rFonts w:ascii="Times New Roman" w:hAnsi="Times New Roman" w:cs="Times New Roman"/>
          <w:b/>
          <w:sz w:val="28"/>
          <w:szCs w:val="28"/>
        </w:rPr>
        <w:t>. ПОРЯДОК ПРИНЯТИЯ РЕГЛАМЕНТА</w:t>
      </w:r>
    </w:p>
    <w:p w:rsidR="00C60040" w:rsidRPr="00735BB0" w:rsidRDefault="003264AD" w:rsidP="003C5058">
      <w:pPr>
        <w:pStyle w:val="ConsNormal"/>
        <w:widowControl/>
        <w:ind w:right="0" w:firstLine="540"/>
        <w:jc w:val="center"/>
        <w:rPr>
          <w:rFonts w:ascii="Times New Roman" w:hAnsi="Times New Roman" w:cs="Times New Roman"/>
          <w:b/>
          <w:bCs/>
          <w:sz w:val="28"/>
          <w:szCs w:val="28"/>
        </w:rPr>
      </w:pPr>
      <w:r w:rsidRPr="00735BB0">
        <w:rPr>
          <w:rFonts w:ascii="Times New Roman" w:hAnsi="Times New Roman" w:cs="Times New Roman"/>
          <w:b/>
          <w:bCs/>
          <w:sz w:val="28"/>
          <w:szCs w:val="28"/>
        </w:rPr>
        <w:t>И ВНЕСЕНИЯ В НЕГО ИЗМЕНЕНИЙ</w:t>
      </w:r>
    </w:p>
    <w:p w:rsidR="00C92001" w:rsidRDefault="00C92001" w:rsidP="00C60040">
      <w:pPr>
        <w:ind w:firstLine="709"/>
        <w:jc w:val="both"/>
        <w:rPr>
          <w:b/>
          <w:sz w:val="28"/>
          <w:szCs w:val="28"/>
        </w:rPr>
      </w:pPr>
    </w:p>
    <w:p w:rsidR="00C60040" w:rsidRPr="00735BB0" w:rsidRDefault="00C60040" w:rsidP="00C60040">
      <w:pPr>
        <w:ind w:firstLine="709"/>
        <w:jc w:val="both"/>
        <w:rPr>
          <w:bCs/>
          <w:i/>
          <w:sz w:val="28"/>
        </w:rPr>
      </w:pPr>
      <w:r w:rsidRPr="00735BB0">
        <w:rPr>
          <w:b/>
          <w:sz w:val="28"/>
          <w:szCs w:val="28"/>
        </w:rPr>
        <w:t xml:space="preserve">Статья </w:t>
      </w:r>
      <w:r w:rsidRPr="00D964DD">
        <w:rPr>
          <w:b/>
          <w:sz w:val="28"/>
          <w:szCs w:val="28"/>
        </w:rPr>
        <w:t>3</w:t>
      </w:r>
      <w:r w:rsidR="00D964DD" w:rsidRPr="00E05B58">
        <w:rPr>
          <w:b/>
          <w:sz w:val="28"/>
          <w:szCs w:val="28"/>
        </w:rPr>
        <w:t>3</w:t>
      </w:r>
      <w:r w:rsidRPr="00D964DD">
        <w:rPr>
          <w:b/>
          <w:sz w:val="28"/>
          <w:szCs w:val="28"/>
        </w:rPr>
        <w:t>.1</w:t>
      </w:r>
      <w:r w:rsidRPr="00735BB0">
        <w:rPr>
          <w:b/>
          <w:sz w:val="28"/>
          <w:szCs w:val="28"/>
        </w:rPr>
        <w:t xml:space="preserve">. </w:t>
      </w:r>
      <w:r w:rsidRPr="00735BB0">
        <w:rPr>
          <w:b/>
          <w:bCs/>
          <w:sz w:val="28"/>
        </w:rPr>
        <w:t>Порядок принятия Регламента</w:t>
      </w:r>
      <w:r w:rsidRPr="00735BB0">
        <w:rPr>
          <w:b/>
          <w:sz w:val="28"/>
          <w:szCs w:val="28"/>
        </w:rPr>
        <w:t xml:space="preserve"> </w:t>
      </w:r>
      <w:r w:rsidRPr="00735BB0">
        <w:rPr>
          <w:bCs/>
          <w:i/>
          <w:sz w:val="28"/>
        </w:rPr>
        <w:t xml:space="preserve"> </w:t>
      </w:r>
    </w:p>
    <w:p w:rsidR="003264AD" w:rsidRPr="00735BB0" w:rsidRDefault="003264AD" w:rsidP="003C5058">
      <w:pPr>
        <w:pStyle w:val="ConsNormal"/>
        <w:widowControl/>
        <w:ind w:right="0" w:firstLine="540"/>
        <w:jc w:val="center"/>
        <w:rPr>
          <w:rFonts w:ascii="Times New Roman" w:hAnsi="Times New Roman" w:cs="Times New Roman"/>
          <w:b/>
          <w:bCs/>
          <w:sz w:val="28"/>
          <w:szCs w:val="28"/>
        </w:rPr>
      </w:pPr>
      <w:r w:rsidRPr="00735BB0">
        <w:rPr>
          <w:rFonts w:ascii="Times New Roman" w:hAnsi="Times New Roman" w:cs="Times New Roman"/>
          <w:b/>
          <w:bCs/>
          <w:sz w:val="28"/>
          <w:szCs w:val="28"/>
        </w:rPr>
        <w:t xml:space="preserve"> </w:t>
      </w:r>
    </w:p>
    <w:p w:rsidR="003264AD" w:rsidRPr="00735BB0" w:rsidRDefault="003264AD" w:rsidP="003264AD">
      <w:pPr>
        <w:pStyle w:val="ConsNormal"/>
        <w:ind w:right="0" w:firstLine="709"/>
        <w:jc w:val="both"/>
        <w:rPr>
          <w:rFonts w:ascii="Times New Roman" w:hAnsi="Times New Roman"/>
          <w:bCs/>
          <w:sz w:val="28"/>
          <w:szCs w:val="28"/>
        </w:rPr>
      </w:pPr>
      <w:r w:rsidRPr="00735BB0">
        <w:rPr>
          <w:rFonts w:ascii="Times New Roman" w:hAnsi="Times New Roman"/>
          <w:bCs/>
          <w:sz w:val="28"/>
          <w:szCs w:val="28"/>
        </w:rPr>
        <w:t xml:space="preserve">Регламент, </w:t>
      </w:r>
      <w:r w:rsidR="00C92001" w:rsidRPr="00D964DD">
        <w:rPr>
          <w:rFonts w:ascii="Times New Roman" w:hAnsi="Times New Roman"/>
          <w:bCs/>
          <w:sz w:val="28"/>
          <w:szCs w:val="28"/>
        </w:rPr>
        <w:t xml:space="preserve">постановления областного Собрания о внесении изменений </w:t>
      </w:r>
      <w:r w:rsidR="00B7250F">
        <w:rPr>
          <w:rFonts w:ascii="Times New Roman" w:hAnsi="Times New Roman"/>
          <w:bCs/>
          <w:sz w:val="28"/>
          <w:szCs w:val="28"/>
        </w:rPr>
        <w:t xml:space="preserve">    </w:t>
      </w:r>
      <w:r w:rsidR="00C92001" w:rsidRPr="00D964DD">
        <w:rPr>
          <w:rFonts w:ascii="Times New Roman" w:hAnsi="Times New Roman"/>
          <w:bCs/>
          <w:sz w:val="28"/>
          <w:szCs w:val="28"/>
        </w:rPr>
        <w:t>в Регламент</w:t>
      </w:r>
      <w:r w:rsidRPr="00735BB0">
        <w:rPr>
          <w:rFonts w:ascii="Times New Roman" w:hAnsi="Times New Roman"/>
          <w:bCs/>
          <w:sz w:val="28"/>
          <w:szCs w:val="28"/>
        </w:rPr>
        <w:t xml:space="preserve"> принимаются большинством голосов от </w:t>
      </w:r>
      <w:r w:rsidR="00C92001" w:rsidRPr="006C09B8">
        <w:rPr>
          <w:rFonts w:ascii="Times New Roman" w:hAnsi="Times New Roman"/>
          <w:bCs/>
          <w:sz w:val="28"/>
          <w:szCs w:val="28"/>
        </w:rPr>
        <w:t>установленного числа</w:t>
      </w:r>
      <w:r w:rsidRPr="00735BB0">
        <w:rPr>
          <w:rFonts w:ascii="Times New Roman" w:hAnsi="Times New Roman"/>
          <w:bCs/>
          <w:sz w:val="28"/>
          <w:szCs w:val="28"/>
        </w:rPr>
        <w:t xml:space="preserve"> </w:t>
      </w:r>
      <w:r w:rsidR="009A0005">
        <w:rPr>
          <w:rFonts w:ascii="Times New Roman" w:hAnsi="Times New Roman"/>
          <w:bCs/>
          <w:sz w:val="28"/>
          <w:szCs w:val="28"/>
        </w:rPr>
        <w:t xml:space="preserve">                   </w:t>
      </w:r>
      <w:r w:rsidRPr="00735BB0">
        <w:rPr>
          <w:rFonts w:ascii="Times New Roman" w:hAnsi="Times New Roman"/>
          <w:bCs/>
          <w:sz w:val="28"/>
          <w:szCs w:val="28"/>
        </w:rPr>
        <w:t>депутатов.</w:t>
      </w:r>
    </w:p>
    <w:p w:rsidR="00A6445D" w:rsidRPr="00735BB0" w:rsidRDefault="00C92001" w:rsidP="001A2406">
      <w:pPr>
        <w:pStyle w:val="ConsNormal"/>
        <w:ind w:right="0" w:firstLine="709"/>
        <w:jc w:val="both"/>
        <w:rPr>
          <w:rFonts w:ascii="Times New Roman" w:hAnsi="Times New Roman"/>
          <w:bCs/>
          <w:sz w:val="28"/>
          <w:szCs w:val="28"/>
        </w:rPr>
      </w:pPr>
      <w:r w:rsidRPr="006C09B8">
        <w:rPr>
          <w:rFonts w:ascii="Times New Roman" w:hAnsi="Times New Roman"/>
          <w:bCs/>
          <w:sz w:val="28"/>
          <w:szCs w:val="28"/>
        </w:rPr>
        <w:t xml:space="preserve">Регламент, постановления областного Собрания о внесении изменений   </w:t>
      </w:r>
      <w:r w:rsidR="00B7250F">
        <w:rPr>
          <w:rFonts w:ascii="Times New Roman" w:hAnsi="Times New Roman"/>
          <w:bCs/>
          <w:sz w:val="28"/>
          <w:szCs w:val="28"/>
        </w:rPr>
        <w:t xml:space="preserve">  </w:t>
      </w:r>
      <w:r w:rsidRPr="006C09B8">
        <w:rPr>
          <w:rFonts w:ascii="Times New Roman" w:hAnsi="Times New Roman"/>
          <w:bCs/>
          <w:sz w:val="28"/>
          <w:szCs w:val="28"/>
        </w:rPr>
        <w:t>в Регламент вступают в силу со дня их официального опубликования, если иное не определено самим постановлением областного Собрания.</w:t>
      </w:r>
    </w:p>
    <w:p w:rsidR="00C92001" w:rsidRDefault="00C92001" w:rsidP="00C60040">
      <w:pPr>
        <w:ind w:firstLine="709"/>
        <w:jc w:val="both"/>
        <w:rPr>
          <w:b/>
          <w:sz w:val="28"/>
          <w:szCs w:val="28"/>
        </w:rPr>
      </w:pPr>
    </w:p>
    <w:p w:rsidR="00C60040" w:rsidRPr="00735BB0" w:rsidRDefault="00C60040" w:rsidP="00C60040">
      <w:pPr>
        <w:ind w:firstLine="709"/>
        <w:jc w:val="both"/>
        <w:rPr>
          <w:bCs/>
          <w:i/>
          <w:sz w:val="28"/>
        </w:rPr>
      </w:pPr>
      <w:r w:rsidRPr="00735BB0">
        <w:rPr>
          <w:b/>
          <w:sz w:val="28"/>
          <w:szCs w:val="28"/>
        </w:rPr>
        <w:t xml:space="preserve">Статья </w:t>
      </w:r>
      <w:r w:rsidRPr="006C09B8">
        <w:rPr>
          <w:b/>
          <w:sz w:val="28"/>
          <w:szCs w:val="28"/>
        </w:rPr>
        <w:t>3</w:t>
      </w:r>
      <w:r w:rsidR="006C09B8" w:rsidRPr="00E05B58">
        <w:rPr>
          <w:b/>
          <w:sz w:val="28"/>
          <w:szCs w:val="28"/>
        </w:rPr>
        <w:t>3</w:t>
      </w:r>
      <w:r w:rsidRPr="006C09B8">
        <w:rPr>
          <w:b/>
          <w:sz w:val="28"/>
          <w:szCs w:val="28"/>
        </w:rPr>
        <w:t>.2.</w:t>
      </w:r>
      <w:r w:rsidRPr="00735BB0">
        <w:rPr>
          <w:b/>
          <w:sz w:val="28"/>
          <w:szCs w:val="28"/>
        </w:rPr>
        <w:t xml:space="preserve"> </w:t>
      </w:r>
      <w:r w:rsidRPr="00735BB0">
        <w:rPr>
          <w:b/>
          <w:bCs/>
          <w:sz w:val="28"/>
        </w:rPr>
        <w:t xml:space="preserve">Порядок внесения изменений в Регламент </w:t>
      </w:r>
    </w:p>
    <w:p w:rsidR="00C60040" w:rsidRPr="00735BB0" w:rsidRDefault="00C60040" w:rsidP="00EC6E34">
      <w:pPr>
        <w:pStyle w:val="ConsNormal"/>
        <w:widowControl/>
        <w:tabs>
          <w:tab w:val="left" w:pos="2340"/>
        </w:tabs>
        <w:ind w:right="0" w:firstLine="709"/>
        <w:jc w:val="both"/>
        <w:rPr>
          <w:rFonts w:ascii="Times New Roman" w:hAnsi="Times New Roman" w:cs="Times New Roman"/>
          <w:sz w:val="28"/>
        </w:rPr>
      </w:pPr>
    </w:p>
    <w:p w:rsidR="003264AD" w:rsidRPr="00735BB0" w:rsidRDefault="003264AD" w:rsidP="00EC6E34">
      <w:pPr>
        <w:pStyle w:val="ConsNormal"/>
        <w:widowControl/>
        <w:tabs>
          <w:tab w:val="left" w:pos="2340"/>
        </w:tabs>
        <w:ind w:right="0" w:firstLine="709"/>
        <w:jc w:val="both"/>
        <w:rPr>
          <w:rFonts w:ascii="Times New Roman" w:hAnsi="Times New Roman" w:cs="Times New Roman"/>
          <w:sz w:val="28"/>
        </w:rPr>
      </w:pPr>
      <w:r w:rsidRPr="00735BB0">
        <w:rPr>
          <w:rFonts w:ascii="Times New Roman" w:hAnsi="Times New Roman" w:cs="Times New Roman"/>
          <w:sz w:val="28"/>
        </w:rPr>
        <w:t xml:space="preserve">Предложения о внесении изменений в Регламент вносятся не менее чем одной третью от </w:t>
      </w:r>
      <w:r w:rsidR="00F17979" w:rsidRPr="00735BB0">
        <w:rPr>
          <w:rFonts w:ascii="Times New Roman" w:hAnsi="Times New Roman" w:cs="Times New Roman"/>
          <w:sz w:val="28"/>
        </w:rPr>
        <w:t xml:space="preserve">установленного числа депутатов </w:t>
      </w:r>
      <w:r w:rsidRPr="00735BB0">
        <w:rPr>
          <w:rFonts w:ascii="Times New Roman" w:hAnsi="Times New Roman" w:cs="Times New Roman"/>
          <w:sz w:val="28"/>
        </w:rPr>
        <w:t>и рассматриваются в перв</w:t>
      </w:r>
      <w:r w:rsidRPr="00735BB0">
        <w:rPr>
          <w:rFonts w:ascii="Times New Roman" w:hAnsi="Times New Roman" w:cs="Times New Roman"/>
          <w:sz w:val="28"/>
        </w:rPr>
        <w:t>о</w:t>
      </w:r>
      <w:r w:rsidRPr="00735BB0">
        <w:rPr>
          <w:rFonts w:ascii="Times New Roman" w:hAnsi="Times New Roman" w:cs="Times New Roman"/>
          <w:sz w:val="28"/>
        </w:rPr>
        <w:t>очередном порядке.</w:t>
      </w:r>
    </w:p>
    <w:p w:rsidR="00BF2D84" w:rsidRPr="009362DF" w:rsidRDefault="00BF2D84" w:rsidP="00C60040">
      <w:pPr>
        <w:ind w:firstLine="709"/>
        <w:jc w:val="both"/>
        <w:rPr>
          <w:b/>
          <w:sz w:val="28"/>
          <w:szCs w:val="28"/>
        </w:rPr>
      </w:pPr>
    </w:p>
    <w:p w:rsidR="00C60040" w:rsidRPr="00735BB0" w:rsidRDefault="00C60040" w:rsidP="00C60040">
      <w:pPr>
        <w:ind w:firstLine="709"/>
        <w:jc w:val="both"/>
        <w:rPr>
          <w:bCs/>
          <w:i/>
          <w:sz w:val="28"/>
        </w:rPr>
      </w:pPr>
      <w:r w:rsidRPr="00735BB0">
        <w:rPr>
          <w:b/>
          <w:sz w:val="28"/>
          <w:szCs w:val="28"/>
        </w:rPr>
        <w:t xml:space="preserve">Статья </w:t>
      </w:r>
      <w:r w:rsidRPr="006C09B8">
        <w:rPr>
          <w:b/>
          <w:sz w:val="28"/>
          <w:szCs w:val="28"/>
        </w:rPr>
        <w:t>3</w:t>
      </w:r>
      <w:r w:rsidR="006C09B8" w:rsidRPr="00E05B58">
        <w:rPr>
          <w:b/>
          <w:sz w:val="28"/>
          <w:szCs w:val="28"/>
        </w:rPr>
        <w:t>3</w:t>
      </w:r>
      <w:r w:rsidRPr="006C09B8">
        <w:rPr>
          <w:b/>
          <w:sz w:val="28"/>
          <w:szCs w:val="28"/>
        </w:rPr>
        <w:t>.3.</w:t>
      </w:r>
      <w:r w:rsidRPr="00735BB0">
        <w:rPr>
          <w:b/>
          <w:sz w:val="28"/>
          <w:szCs w:val="28"/>
        </w:rPr>
        <w:t xml:space="preserve"> </w:t>
      </w:r>
      <w:r w:rsidRPr="00735BB0">
        <w:rPr>
          <w:b/>
          <w:bCs/>
          <w:sz w:val="28"/>
        </w:rPr>
        <w:t xml:space="preserve">Порядок разъяснения положений Регламента  </w:t>
      </w:r>
    </w:p>
    <w:p w:rsidR="00061559" w:rsidRPr="00735BB0" w:rsidRDefault="00061559" w:rsidP="003264AD">
      <w:pPr>
        <w:pStyle w:val="ConsNormal"/>
        <w:widowControl/>
        <w:ind w:right="0" w:firstLine="709"/>
        <w:jc w:val="both"/>
        <w:rPr>
          <w:rFonts w:ascii="Times New Roman" w:hAnsi="Times New Roman" w:cs="Times New Roman"/>
          <w:sz w:val="28"/>
        </w:rPr>
      </w:pPr>
    </w:p>
    <w:p w:rsidR="003264AD" w:rsidRPr="00735BB0" w:rsidRDefault="003264AD" w:rsidP="003264AD">
      <w:pPr>
        <w:pStyle w:val="ConsNormal"/>
        <w:widowControl/>
        <w:ind w:right="0" w:firstLine="709"/>
        <w:jc w:val="both"/>
        <w:rPr>
          <w:rFonts w:ascii="Times New Roman" w:hAnsi="Times New Roman" w:cs="Times New Roman"/>
          <w:sz w:val="28"/>
        </w:rPr>
      </w:pPr>
      <w:r w:rsidRPr="00735BB0">
        <w:rPr>
          <w:rFonts w:ascii="Times New Roman" w:hAnsi="Times New Roman" w:cs="Times New Roman"/>
          <w:sz w:val="28"/>
        </w:rPr>
        <w:t>Разъяснение положений Регламента и контроль за его соблюдением ос</w:t>
      </w:r>
      <w:r w:rsidRPr="00735BB0">
        <w:rPr>
          <w:rFonts w:ascii="Times New Roman" w:hAnsi="Times New Roman" w:cs="Times New Roman"/>
          <w:sz w:val="28"/>
        </w:rPr>
        <w:t>у</w:t>
      </w:r>
      <w:r w:rsidRPr="00735BB0">
        <w:rPr>
          <w:rFonts w:ascii="Times New Roman" w:hAnsi="Times New Roman" w:cs="Times New Roman"/>
          <w:sz w:val="28"/>
        </w:rPr>
        <w:t xml:space="preserve">ществляет комитет по </w:t>
      </w:r>
      <w:r w:rsidR="003C1C61" w:rsidRPr="00735BB0">
        <w:rPr>
          <w:rFonts w:ascii="Times New Roman" w:hAnsi="Times New Roman" w:cs="Times New Roman"/>
          <w:sz w:val="28"/>
        </w:rPr>
        <w:t>этике</w:t>
      </w:r>
      <w:r w:rsidRPr="00735BB0">
        <w:rPr>
          <w:rFonts w:ascii="Times New Roman" w:hAnsi="Times New Roman" w:cs="Times New Roman"/>
          <w:sz w:val="28"/>
        </w:rPr>
        <w:t xml:space="preserve"> и регламент</w:t>
      </w:r>
      <w:r w:rsidR="001D5425" w:rsidRPr="00735BB0">
        <w:rPr>
          <w:rFonts w:ascii="Times New Roman" w:hAnsi="Times New Roman" w:cs="Times New Roman"/>
          <w:sz w:val="28"/>
        </w:rPr>
        <w:t>у</w:t>
      </w:r>
      <w:r w:rsidRPr="00735BB0">
        <w:rPr>
          <w:rFonts w:ascii="Times New Roman" w:hAnsi="Times New Roman" w:cs="Times New Roman"/>
          <w:sz w:val="28"/>
        </w:rPr>
        <w:t>. Разъяснения положений Регламента даются на сессии областного Собрания.</w:t>
      </w:r>
    </w:p>
    <w:p w:rsidR="00C501D5" w:rsidRPr="00735BB0" w:rsidRDefault="00953B1C" w:rsidP="00D82315">
      <w:pPr>
        <w:pStyle w:val="ConsNormal"/>
        <w:widowControl/>
        <w:ind w:right="0" w:firstLine="709"/>
        <w:jc w:val="both"/>
      </w:pPr>
      <w:r w:rsidRPr="00735BB0">
        <w:t xml:space="preserve"> </w:t>
      </w:r>
    </w:p>
    <w:p w:rsidR="00561047" w:rsidRPr="00735BB0" w:rsidRDefault="00561047" w:rsidP="00833701">
      <w:pPr>
        <w:autoSpaceDE w:val="0"/>
        <w:autoSpaceDN w:val="0"/>
        <w:adjustRightInd w:val="0"/>
        <w:jc w:val="right"/>
        <w:outlineLvl w:val="0"/>
        <w:rPr>
          <w:sz w:val="28"/>
          <w:szCs w:val="28"/>
        </w:rPr>
      </w:pPr>
    </w:p>
    <w:p w:rsidR="00561047" w:rsidRPr="00735BB0" w:rsidRDefault="00561047" w:rsidP="00833701">
      <w:pPr>
        <w:autoSpaceDE w:val="0"/>
        <w:autoSpaceDN w:val="0"/>
        <w:adjustRightInd w:val="0"/>
        <w:jc w:val="right"/>
        <w:outlineLvl w:val="0"/>
        <w:rPr>
          <w:sz w:val="28"/>
          <w:szCs w:val="28"/>
        </w:rPr>
      </w:pPr>
    </w:p>
    <w:p w:rsidR="00561047" w:rsidRPr="00735BB0" w:rsidRDefault="00561047" w:rsidP="00833701">
      <w:pPr>
        <w:autoSpaceDE w:val="0"/>
        <w:autoSpaceDN w:val="0"/>
        <w:adjustRightInd w:val="0"/>
        <w:jc w:val="right"/>
        <w:outlineLvl w:val="0"/>
        <w:rPr>
          <w:sz w:val="28"/>
          <w:szCs w:val="28"/>
        </w:rPr>
      </w:pPr>
    </w:p>
    <w:p w:rsidR="00561047" w:rsidRPr="00735BB0" w:rsidRDefault="00561047" w:rsidP="00833701">
      <w:pPr>
        <w:autoSpaceDE w:val="0"/>
        <w:autoSpaceDN w:val="0"/>
        <w:adjustRightInd w:val="0"/>
        <w:jc w:val="right"/>
        <w:outlineLvl w:val="0"/>
        <w:rPr>
          <w:sz w:val="28"/>
          <w:szCs w:val="28"/>
        </w:rPr>
      </w:pPr>
    </w:p>
    <w:p w:rsidR="00561047" w:rsidRPr="00735BB0" w:rsidRDefault="00561047" w:rsidP="00833701">
      <w:pPr>
        <w:autoSpaceDE w:val="0"/>
        <w:autoSpaceDN w:val="0"/>
        <w:adjustRightInd w:val="0"/>
        <w:jc w:val="right"/>
        <w:outlineLvl w:val="0"/>
        <w:rPr>
          <w:sz w:val="28"/>
          <w:szCs w:val="28"/>
        </w:rPr>
      </w:pPr>
    </w:p>
    <w:p w:rsidR="00561047" w:rsidRPr="00735BB0" w:rsidRDefault="00561047" w:rsidP="00833701">
      <w:pPr>
        <w:autoSpaceDE w:val="0"/>
        <w:autoSpaceDN w:val="0"/>
        <w:adjustRightInd w:val="0"/>
        <w:jc w:val="right"/>
        <w:outlineLvl w:val="0"/>
        <w:rPr>
          <w:sz w:val="28"/>
          <w:szCs w:val="28"/>
        </w:rPr>
      </w:pPr>
    </w:p>
    <w:p w:rsidR="00561047" w:rsidRDefault="00561047" w:rsidP="00833701">
      <w:pPr>
        <w:autoSpaceDE w:val="0"/>
        <w:autoSpaceDN w:val="0"/>
        <w:adjustRightInd w:val="0"/>
        <w:jc w:val="right"/>
        <w:outlineLvl w:val="0"/>
        <w:rPr>
          <w:sz w:val="28"/>
          <w:szCs w:val="28"/>
        </w:rPr>
      </w:pPr>
    </w:p>
    <w:p w:rsidR="00B7250F" w:rsidRDefault="00B7250F" w:rsidP="00833701">
      <w:pPr>
        <w:autoSpaceDE w:val="0"/>
        <w:autoSpaceDN w:val="0"/>
        <w:adjustRightInd w:val="0"/>
        <w:jc w:val="right"/>
        <w:outlineLvl w:val="0"/>
        <w:rPr>
          <w:sz w:val="28"/>
          <w:szCs w:val="28"/>
        </w:rPr>
      </w:pPr>
    </w:p>
    <w:p w:rsidR="00EF4CFB" w:rsidRDefault="00EF4CFB" w:rsidP="00833701">
      <w:pPr>
        <w:autoSpaceDE w:val="0"/>
        <w:autoSpaceDN w:val="0"/>
        <w:adjustRightInd w:val="0"/>
        <w:jc w:val="right"/>
        <w:outlineLvl w:val="0"/>
        <w:rPr>
          <w:sz w:val="28"/>
          <w:szCs w:val="28"/>
        </w:rPr>
      </w:pPr>
    </w:p>
    <w:p w:rsidR="00EF4CFB" w:rsidRDefault="00EF4CFB" w:rsidP="00833701">
      <w:pPr>
        <w:autoSpaceDE w:val="0"/>
        <w:autoSpaceDN w:val="0"/>
        <w:adjustRightInd w:val="0"/>
        <w:jc w:val="right"/>
        <w:outlineLvl w:val="0"/>
        <w:rPr>
          <w:sz w:val="28"/>
          <w:szCs w:val="28"/>
        </w:rPr>
      </w:pPr>
    </w:p>
    <w:p w:rsidR="00EF4CFB" w:rsidRDefault="00EF4CFB" w:rsidP="00833701">
      <w:pPr>
        <w:autoSpaceDE w:val="0"/>
        <w:autoSpaceDN w:val="0"/>
        <w:adjustRightInd w:val="0"/>
        <w:jc w:val="right"/>
        <w:outlineLvl w:val="0"/>
        <w:rPr>
          <w:sz w:val="28"/>
          <w:szCs w:val="28"/>
        </w:rPr>
      </w:pPr>
    </w:p>
    <w:p w:rsidR="007451F5" w:rsidRDefault="007451F5" w:rsidP="00833701">
      <w:pPr>
        <w:autoSpaceDE w:val="0"/>
        <w:autoSpaceDN w:val="0"/>
        <w:adjustRightInd w:val="0"/>
        <w:jc w:val="right"/>
        <w:outlineLvl w:val="0"/>
        <w:rPr>
          <w:sz w:val="28"/>
          <w:szCs w:val="28"/>
        </w:rPr>
      </w:pPr>
    </w:p>
    <w:p w:rsidR="007451F5" w:rsidRDefault="007451F5"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C01444" w:rsidRDefault="00C01444" w:rsidP="00833701">
      <w:pPr>
        <w:autoSpaceDE w:val="0"/>
        <w:autoSpaceDN w:val="0"/>
        <w:adjustRightInd w:val="0"/>
        <w:jc w:val="right"/>
        <w:outlineLvl w:val="0"/>
        <w:rPr>
          <w:sz w:val="28"/>
          <w:szCs w:val="28"/>
        </w:rPr>
      </w:pPr>
    </w:p>
    <w:p w:rsidR="00833701" w:rsidRPr="00735BB0" w:rsidRDefault="00D82315" w:rsidP="00833701">
      <w:pPr>
        <w:autoSpaceDE w:val="0"/>
        <w:autoSpaceDN w:val="0"/>
        <w:adjustRightInd w:val="0"/>
        <w:jc w:val="right"/>
        <w:outlineLvl w:val="0"/>
        <w:rPr>
          <w:sz w:val="28"/>
          <w:szCs w:val="28"/>
        </w:rPr>
      </w:pPr>
      <w:r w:rsidRPr="00735BB0">
        <w:rPr>
          <w:sz w:val="28"/>
          <w:szCs w:val="28"/>
        </w:rPr>
        <w:lastRenderedPageBreak/>
        <w:t>Прил</w:t>
      </w:r>
      <w:r w:rsidR="00833701" w:rsidRPr="00735BB0">
        <w:rPr>
          <w:sz w:val="28"/>
          <w:szCs w:val="28"/>
        </w:rPr>
        <w:t>ожение № 1</w:t>
      </w:r>
    </w:p>
    <w:p w:rsidR="00833701" w:rsidRPr="00735BB0" w:rsidRDefault="00833701" w:rsidP="00833701">
      <w:pPr>
        <w:autoSpaceDE w:val="0"/>
        <w:autoSpaceDN w:val="0"/>
        <w:adjustRightInd w:val="0"/>
        <w:jc w:val="right"/>
        <w:rPr>
          <w:sz w:val="28"/>
          <w:szCs w:val="28"/>
        </w:rPr>
      </w:pPr>
      <w:r w:rsidRPr="00735BB0">
        <w:rPr>
          <w:sz w:val="28"/>
          <w:szCs w:val="28"/>
        </w:rPr>
        <w:t>к регламенту</w:t>
      </w:r>
    </w:p>
    <w:p w:rsidR="00833701" w:rsidRPr="00735BB0" w:rsidRDefault="00833701" w:rsidP="00833701">
      <w:pPr>
        <w:autoSpaceDE w:val="0"/>
        <w:autoSpaceDN w:val="0"/>
        <w:adjustRightInd w:val="0"/>
        <w:jc w:val="right"/>
        <w:rPr>
          <w:sz w:val="28"/>
          <w:szCs w:val="28"/>
        </w:rPr>
      </w:pPr>
      <w:r w:rsidRPr="00735BB0">
        <w:rPr>
          <w:sz w:val="28"/>
          <w:szCs w:val="28"/>
        </w:rPr>
        <w:t>Архангельского областного</w:t>
      </w:r>
    </w:p>
    <w:p w:rsidR="00833701" w:rsidRPr="00735BB0" w:rsidRDefault="00833701" w:rsidP="00833701">
      <w:pPr>
        <w:autoSpaceDE w:val="0"/>
        <w:autoSpaceDN w:val="0"/>
        <w:adjustRightInd w:val="0"/>
        <w:jc w:val="right"/>
        <w:rPr>
          <w:sz w:val="28"/>
          <w:szCs w:val="28"/>
        </w:rPr>
      </w:pPr>
      <w:r w:rsidRPr="00735BB0">
        <w:rPr>
          <w:sz w:val="28"/>
          <w:szCs w:val="28"/>
        </w:rPr>
        <w:t>Собрания депутатов</w:t>
      </w:r>
    </w:p>
    <w:p w:rsidR="00833701" w:rsidRPr="00735BB0" w:rsidRDefault="00833701" w:rsidP="00833701">
      <w:pPr>
        <w:autoSpaceDE w:val="0"/>
        <w:autoSpaceDN w:val="0"/>
        <w:adjustRightInd w:val="0"/>
        <w:rPr>
          <w:sz w:val="28"/>
          <w:szCs w:val="28"/>
        </w:rPr>
      </w:pPr>
    </w:p>
    <w:p w:rsidR="00833701" w:rsidRPr="00735BB0" w:rsidRDefault="00833701" w:rsidP="00833701">
      <w:pPr>
        <w:pStyle w:val="ConsPlusTitle"/>
        <w:jc w:val="center"/>
      </w:pPr>
      <w:r w:rsidRPr="00735BB0">
        <w:t>ПОПРАВКИ</w:t>
      </w:r>
    </w:p>
    <w:p w:rsidR="00833701" w:rsidRPr="00735BB0" w:rsidRDefault="00833701" w:rsidP="00833701">
      <w:pPr>
        <w:autoSpaceDE w:val="0"/>
        <w:autoSpaceDN w:val="0"/>
        <w:adjustRightInd w:val="0"/>
        <w:jc w:val="center"/>
        <w:rPr>
          <w:sz w:val="28"/>
          <w:szCs w:val="28"/>
        </w:rPr>
      </w:pPr>
      <w:r w:rsidRPr="00735BB0">
        <w:rPr>
          <w:sz w:val="28"/>
          <w:szCs w:val="28"/>
        </w:rPr>
        <w:t>к проекту постановления Архангельского областного Собрания депутатов ___________________________,</w:t>
      </w:r>
    </w:p>
    <w:p w:rsidR="00833701" w:rsidRPr="00735BB0" w:rsidRDefault="00833701" w:rsidP="00833701">
      <w:pPr>
        <w:autoSpaceDE w:val="0"/>
        <w:autoSpaceDN w:val="0"/>
        <w:adjustRightInd w:val="0"/>
        <w:jc w:val="center"/>
      </w:pPr>
      <w:r w:rsidRPr="00735BB0">
        <w:t>(наименование проекта постановления)</w:t>
      </w:r>
    </w:p>
    <w:p w:rsidR="00833701" w:rsidRPr="00735BB0" w:rsidRDefault="00833701" w:rsidP="00833701">
      <w:pPr>
        <w:autoSpaceDE w:val="0"/>
        <w:autoSpaceDN w:val="0"/>
        <w:adjustRightInd w:val="0"/>
        <w:jc w:val="center"/>
        <w:rPr>
          <w:sz w:val="28"/>
          <w:szCs w:val="28"/>
        </w:rPr>
      </w:pPr>
      <w:r w:rsidRPr="00735BB0">
        <w:rPr>
          <w:sz w:val="28"/>
          <w:szCs w:val="28"/>
        </w:rPr>
        <w:t>внесены _______________________________</w:t>
      </w:r>
    </w:p>
    <w:p w:rsidR="00833701" w:rsidRPr="00735BB0" w:rsidRDefault="00833701" w:rsidP="00833701">
      <w:pPr>
        <w:autoSpaceDE w:val="0"/>
        <w:autoSpaceDN w:val="0"/>
        <w:adjustRightInd w:val="0"/>
        <w:jc w:val="center"/>
        <w:rPr>
          <w:sz w:val="28"/>
          <w:szCs w:val="28"/>
        </w:rPr>
      </w:pPr>
      <w:r w:rsidRPr="00735BB0">
        <w:rPr>
          <w:sz w:val="28"/>
          <w:szCs w:val="28"/>
        </w:rPr>
        <w:t>(указать, кем)</w:t>
      </w:r>
    </w:p>
    <w:p w:rsidR="00833701" w:rsidRPr="00735BB0" w:rsidRDefault="00833701" w:rsidP="00833701">
      <w:pPr>
        <w:autoSpaceDE w:val="0"/>
        <w:autoSpaceDN w:val="0"/>
        <w:adjustRightInd w:val="0"/>
        <w:rPr>
          <w:sz w:val="28"/>
          <w:szCs w:val="28"/>
        </w:rPr>
      </w:pPr>
    </w:p>
    <w:tbl>
      <w:tblPr>
        <w:tblW w:w="9720" w:type="dxa"/>
        <w:tblInd w:w="70" w:type="dxa"/>
        <w:tblLayout w:type="fixed"/>
        <w:tblCellMar>
          <w:left w:w="70" w:type="dxa"/>
          <w:right w:w="70" w:type="dxa"/>
        </w:tblCellMar>
        <w:tblLook w:val="0000"/>
      </w:tblPr>
      <w:tblGrid>
        <w:gridCol w:w="540"/>
        <w:gridCol w:w="1440"/>
        <w:gridCol w:w="2880"/>
        <w:gridCol w:w="4860"/>
      </w:tblGrid>
      <w:tr w:rsidR="00833701" w:rsidRPr="00735BB0" w:rsidTr="00FE0611">
        <w:trPr>
          <w:cantSplit/>
          <w:trHeight w:val="480"/>
        </w:trPr>
        <w:tc>
          <w:tcPr>
            <w:tcW w:w="54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w:t>
            </w:r>
            <w:r w:rsidRPr="00735BB0">
              <w:rPr>
                <w:rFonts w:ascii="Times New Roman" w:hAnsi="Times New Roman" w:cs="Times New Roman"/>
                <w:sz w:val="28"/>
                <w:szCs w:val="28"/>
              </w:rPr>
              <w:br/>
              <w:t>п/п</w:t>
            </w:r>
          </w:p>
        </w:tc>
        <w:tc>
          <w:tcPr>
            <w:tcW w:w="144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Номер раздела, главы, статьи, пункта</w:t>
            </w:r>
          </w:p>
          <w:p w:rsidR="00833701" w:rsidRPr="00735BB0" w:rsidRDefault="00833701" w:rsidP="00FE0611">
            <w:pPr>
              <w:pStyle w:val="ConsPlusCell"/>
              <w:widowControl/>
              <w:jc w:val="center"/>
              <w:rPr>
                <w:rFonts w:ascii="Times New Roman" w:hAnsi="Times New Roman" w:cs="Times New Roman"/>
                <w:sz w:val="28"/>
                <w:szCs w:val="28"/>
              </w:rPr>
            </w:pPr>
          </w:p>
        </w:tc>
        <w:tc>
          <w:tcPr>
            <w:tcW w:w="288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 xml:space="preserve">Редакция       </w:t>
            </w:r>
            <w:r w:rsidRPr="00735BB0">
              <w:rPr>
                <w:rFonts w:ascii="Times New Roman" w:hAnsi="Times New Roman" w:cs="Times New Roman"/>
                <w:sz w:val="28"/>
                <w:szCs w:val="28"/>
              </w:rPr>
              <w:br/>
              <w:t xml:space="preserve">пункта, подпункта, </w:t>
            </w: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 xml:space="preserve">абзаца </w:t>
            </w:r>
          </w:p>
          <w:p w:rsidR="00833701" w:rsidRPr="00735BB0" w:rsidRDefault="00833701" w:rsidP="00FE0611">
            <w:pPr>
              <w:pStyle w:val="ConsPlusCell"/>
              <w:widowControl/>
              <w:jc w:val="center"/>
              <w:rPr>
                <w:rFonts w:ascii="Times New Roman" w:hAnsi="Times New Roman" w:cs="Times New Roman"/>
                <w:i/>
                <w:sz w:val="28"/>
                <w:szCs w:val="28"/>
                <w:u w:val="single"/>
              </w:rPr>
            </w:pPr>
          </w:p>
        </w:tc>
        <w:tc>
          <w:tcPr>
            <w:tcW w:w="486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 xml:space="preserve">Предлагаемый текст поправки </w:t>
            </w: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(пункта, подпункта, абзаца)</w:t>
            </w:r>
          </w:p>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p>
        </w:tc>
      </w:tr>
      <w:tr w:rsidR="00833701" w:rsidRPr="00735BB0" w:rsidTr="00FE0611">
        <w:trPr>
          <w:cantSplit/>
          <w:trHeight w:val="480"/>
        </w:trPr>
        <w:tc>
          <w:tcPr>
            <w:tcW w:w="54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1</w:t>
            </w:r>
          </w:p>
        </w:tc>
        <w:tc>
          <w:tcPr>
            <w:tcW w:w="144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2</w:t>
            </w:r>
          </w:p>
        </w:tc>
        <w:tc>
          <w:tcPr>
            <w:tcW w:w="288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3</w:t>
            </w:r>
          </w:p>
        </w:tc>
        <w:tc>
          <w:tcPr>
            <w:tcW w:w="486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4</w:t>
            </w:r>
          </w:p>
        </w:tc>
      </w:tr>
    </w:tbl>
    <w:p w:rsidR="00833701" w:rsidRPr="00735BB0" w:rsidRDefault="00833701" w:rsidP="00833701">
      <w:pPr>
        <w:autoSpaceDE w:val="0"/>
        <w:autoSpaceDN w:val="0"/>
        <w:adjustRightInd w:val="0"/>
        <w:jc w:val="right"/>
        <w:rPr>
          <w:sz w:val="28"/>
          <w:szCs w:val="28"/>
        </w:rPr>
      </w:pPr>
    </w:p>
    <w:p w:rsidR="00833701" w:rsidRPr="00735BB0" w:rsidRDefault="00833701" w:rsidP="00833701">
      <w:pPr>
        <w:pStyle w:val="ConsPlusNonformat"/>
        <w:widowControl/>
        <w:rPr>
          <w:rFonts w:ascii="Times New Roman" w:hAnsi="Times New Roman" w:cs="Times New Roman"/>
          <w:sz w:val="24"/>
          <w:szCs w:val="24"/>
        </w:rPr>
      </w:pPr>
      <w:r w:rsidRPr="00735BB0">
        <w:rPr>
          <w:rFonts w:ascii="Times New Roman" w:hAnsi="Times New Roman" w:cs="Times New Roman"/>
          <w:sz w:val="24"/>
          <w:szCs w:val="24"/>
        </w:rPr>
        <w:t xml:space="preserve">     Дата внесения поправок                                             Подпись автора (инициатора)</w:t>
      </w:r>
    </w:p>
    <w:p w:rsidR="00833701" w:rsidRPr="00735BB0" w:rsidRDefault="00833701" w:rsidP="00833701">
      <w:r w:rsidRPr="00735BB0">
        <w:t xml:space="preserve">     ______________________                                           поправок __________________   </w:t>
      </w:r>
    </w:p>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F92C20" w:rsidRPr="00735BB0" w:rsidRDefault="00F92C20"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 w:rsidR="00833701" w:rsidRPr="00735BB0" w:rsidRDefault="00833701" w:rsidP="00833701">
      <w:pPr>
        <w:autoSpaceDE w:val="0"/>
        <w:autoSpaceDN w:val="0"/>
        <w:adjustRightInd w:val="0"/>
        <w:jc w:val="right"/>
        <w:outlineLvl w:val="0"/>
        <w:rPr>
          <w:sz w:val="28"/>
          <w:szCs w:val="28"/>
        </w:rPr>
      </w:pPr>
      <w:r w:rsidRPr="00735BB0">
        <w:rPr>
          <w:sz w:val="28"/>
          <w:szCs w:val="28"/>
        </w:rPr>
        <w:lastRenderedPageBreak/>
        <w:t>Приложение № 2</w:t>
      </w:r>
    </w:p>
    <w:p w:rsidR="00833701" w:rsidRPr="00735BB0" w:rsidRDefault="00833701" w:rsidP="00833701">
      <w:pPr>
        <w:autoSpaceDE w:val="0"/>
        <w:autoSpaceDN w:val="0"/>
        <w:adjustRightInd w:val="0"/>
        <w:jc w:val="right"/>
        <w:rPr>
          <w:sz w:val="28"/>
          <w:szCs w:val="28"/>
        </w:rPr>
      </w:pPr>
      <w:r w:rsidRPr="00735BB0">
        <w:rPr>
          <w:sz w:val="28"/>
          <w:szCs w:val="28"/>
        </w:rPr>
        <w:t>к регламенту</w:t>
      </w:r>
    </w:p>
    <w:p w:rsidR="00833701" w:rsidRPr="00735BB0" w:rsidRDefault="00833701" w:rsidP="00833701">
      <w:pPr>
        <w:autoSpaceDE w:val="0"/>
        <w:autoSpaceDN w:val="0"/>
        <w:adjustRightInd w:val="0"/>
        <w:jc w:val="right"/>
        <w:rPr>
          <w:sz w:val="28"/>
          <w:szCs w:val="28"/>
        </w:rPr>
      </w:pPr>
      <w:r w:rsidRPr="00735BB0">
        <w:rPr>
          <w:sz w:val="28"/>
          <w:szCs w:val="28"/>
        </w:rPr>
        <w:t>Архангельского областного</w:t>
      </w:r>
    </w:p>
    <w:p w:rsidR="00833701" w:rsidRPr="00735BB0" w:rsidRDefault="00833701" w:rsidP="00833701">
      <w:pPr>
        <w:autoSpaceDE w:val="0"/>
        <w:autoSpaceDN w:val="0"/>
        <w:adjustRightInd w:val="0"/>
        <w:jc w:val="right"/>
        <w:outlineLvl w:val="0"/>
        <w:rPr>
          <w:sz w:val="28"/>
          <w:szCs w:val="28"/>
        </w:rPr>
      </w:pPr>
      <w:r w:rsidRPr="00735BB0">
        <w:rPr>
          <w:sz w:val="28"/>
          <w:szCs w:val="28"/>
        </w:rPr>
        <w:t>Собрания депутатов</w:t>
      </w:r>
    </w:p>
    <w:p w:rsidR="00833701" w:rsidRPr="00735BB0" w:rsidRDefault="00833701" w:rsidP="00833701">
      <w:pPr>
        <w:autoSpaceDE w:val="0"/>
        <w:autoSpaceDN w:val="0"/>
        <w:adjustRightInd w:val="0"/>
        <w:jc w:val="right"/>
        <w:outlineLvl w:val="0"/>
        <w:rPr>
          <w:sz w:val="28"/>
          <w:szCs w:val="28"/>
        </w:rPr>
      </w:pPr>
    </w:p>
    <w:p w:rsidR="00833701" w:rsidRPr="00735BB0" w:rsidRDefault="00833701" w:rsidP="00833701">
      <w:pPr>
        <w:autoSpaceDE w:val="0"/>
        <w:autoSpaceDN w:val="0"/>
        <w:adjustRightInd w:val="0"/>
        <w:jc w:val="right"/>
        <w:rPr>
          <w:sz w:val="28"/>
          <w:szCs w:val="28"/>
        </w:rPr>
      </w:pPr>
      <w:r w:rsidRPr="00735BB0">
        <w:rPr>
          <w:sz w:val="28"/>
          <w:szCs w:val="28"/>
        </w:rPr>
        <w:t xml:space="preserve"> </w:t>
      </w:r>
    </w:p>
    <w:p w:rsidR="00833701" w:rsidRPr="00735BB0" w:rsidRDefault="00833701" w:rsidP="00833701">
      <w:pPr>
        <w:autoSpaceDE w:val="0"/>
        <w:autoSpaceDN w:val="0"/>
        <w:adjustRightInd w:val="0"/>
        <w:rPr>
          <w:sz w:val="28"/>
          <w:szCs w:val="28"/>
        </w:rPr>
      </w:pPr>
    </w:p>
    <w:p w:rsidR="00833701" w:rsidRPr="00735BB0" w:rsidRDefault="00833701" w:rsidP="00833701">
      <w:pPr>
        <w:pStyle w:val="ConsPlusTitle"/>
        <w:jc w:val="center"/>
      </w:pPr>
      <w:r w:rsidRPr="00735BB0">
        <w:t>СВОДНАЯ ТАБЛИЦА</w:t>
      </w:r>
    </w:p>
    <w:p w:rsidR="00833701" w:rsidRPr="00735BB0" w:rsidRDefault="00833701" w:rsidP="00833701">
      <w:pPr>
        <w:autoSpaceDE w:val="0"/>
        <w:autoSpaceDN w:val="0"/>
        <w:adjustRightInd w:val="0"/>
        <w:jc w:val="center"/>
        <w:rPr>
          <w:sz w:val="28"/>
          <w:szCs w:val="28"/>
        </w:rPr>
      </w:pPr>
      <w:r w:rsidRPr="00735BB0">
        <w:rPr>
          <w:sz w:val="28"/>
          <w:szCs w:val="28"/>
        </w:rPr>
        <w:t xml:space="preserve">поправок к проекту постановления Архангельского областного Собрания </w:t>
      </w:r>
    </w:p>
    <w:p w:rsidR="00833701" w:rsidRPr="00735BB0" w:rsidRDefault="00833701" w:rsidP="00833701">
      <w:pPr>
        <w:autoSpaceDE w:val="0"/>
        <w:autoSpaceDN w:val="0"/>
        <w:adjustRightInd w:val="0"/>
        <w:jc w:val="center"/>
        <w:rPr>
          <w:sz w:val="28"/>
          <w:szCs w:val="28"/>
        </w:rPr>
      </w:pPr>
      <w:r w:rsidRPr="00735BB0">
        <w:rPr>
          <w:sz w:val="28"/>
          <w:szCs w:val="28"/>
        </w:rPr>
        <w:t>депутатов ____________________________</w:t>
      </w:r>
    </w:p>
    <w:p w:rsidR="00833701" w:rsidRPr="00735BB0" w:rsidRDefault="00833701" w:rsidP="00833701">
      <w:pPr>
        <w:autoSpaceDE w:val="0"/>
        <w:autoSpaceDN w:val="0"/>
        <w:adjustRightInd w:val="0"/>
        <w:jc w:val="center"/>
      </w:pPr>
      <w:r w:rsidRPr="00735BB0">
        <w:t>(наименование проекта постановления)</w:t>
      </w:r>
    </w:p>
    <w:p w:rsidR="00833701" w:rsidRPr="00735BB0" w:rsidRDefault="00833701" w:rsidP="00833701">
      <w:pPr>
        <w:autoSpaceDE w:val="0"/>
        <w:autoSpaceDN w:val="0"/>
        <w:adjustRightInd w:val="0"/>
        <w:jc w:val="center"/>
      </w:pPr>
    </w:p>
    <w:p w:rsidR="00833701" w:rsidRPr="00735BB0" w:rsidRDefault="00833701" w:rsidP="00833701">
      <w:pPr>
        <w:autoSpaceDE w:val="0"/>
        <w:autoSpaceDN w:val="0"/>
        <w:adjustRightInd w:val="0"/>
        <w:jc w:val="center"/>
      </w:pPr>
    </w:p>
    <w:tbl>
      <w:tblPr>
        <w:tblW w:w="9630" w:type="dxa"/>
        <w:tblInd w:w="70" w:type="dxa"/>
        <w:tblLayout w:type="fixed"/>
        <w:tblCellMar>
          <w:left w:w="70" w:type="dxa"/>
          <w:right w:w="70" w:type="dxa"/>
        </w:tblCellMar>
        <w:tblLook w:val="0000"/>
      </w:tblPr>
      <w:tblGrid>
        <w:gridCol w:w="540"/>
        <w:gridCol w:w="1620"/>
        <w:gridCol w:w="1620"/>
        <w:gridCol w:w="2160"/>
        <w:gridCol w:w="1620"/>
        <w:gridCol w:w="2070"/>
      </w:tblGrid>
      <w:tr w:rsidR="00833701" w:rsidRPr="00735BB0" w:rsidTr="00FE0611">
        <w:trPr>
          <w:cantSplit/>
          <w:trHeight w:val="840"/>
        </w:trPr>
        <w:tc>
          <w:tcPr>
            <w:tcW w:w="54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 xml:space="preserve">№ </w:t>
            </w:r>
            <w:r w:rsidRPr="00735BB0">
              <w:rPr>
                <w:rFonts w:ascii="Times New Roman" w:hAnsi="Times New Roman" w:cs="Times New Roman"/>
                <w:sz w:val="28"/>
                <w:szCs w:val="28"/>
              </w:rPr>
              <w:br/>
              <w:t>п/п</w:t>
            </w:r>
          </w:p>
        </w:tc>
        <w:tc>
          <w:tcPr>
            <w:tcW w:w="162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Номер ра</w:t>
            </w:r>
            <w:r w:rsidRPr="00735BB0">
              <w:rPr>
                <w:rFonts w:ascii="Times New Roman" w:hAnsi="Times New Roman" w:cs="Times New Roman"/>
                <w:sz w:val="28"/>
                <w:szCs w:val="28"/>
              </w:rPr>
              <w:t>з</w:t>
            </w:r>
            <w:r w:rsidRPr="00735BB0">
              <w:rPr>
                <w:rFonts w:ascii="Times New Roman" w:hAnsi="Times New Roman" w:cs="Times New Roman"/>
                <w:sz w:val="28"/>
                <w:szCs w:val="28"/>
              </w:rPr>
              <w:t>дела, главы, статьи, пункта</w:t>
            </w:r>
          </w:p>
          <w:p w:rsidR="00833701" w:rsidRPr="00735BB0" w:rsidRDefault="00833701" w:rsidP="00FE0611">
            <w:pPr>
              <w:pStyle w:val="ConsPlusCell"/>
              <w:widowControl/>
              <w:jc w:val="center"/>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 xml:space="preserve">Редакция   </w:t>
            </w:r>
            <w:r w:rsidRPr="00735BB0">
              <w:rPr>
                <w:rFonts w:ascii="Times New Roman" w:hAnsi="Times New Roman" w:cs="Times New Roman"/>
                <w:sz w:val="28"/>
                <w:szCs w:val="28"/>
              </w:rPr>
              <w:br/>
              <w:t xml:space="preserve">пункта,   </w:t>
            </w:r>
            <w:r w:rsidRPr="00735BB0">
              <w:rPr>
                <w:rFonts w:ascii="Times New Roman" w:hAnsi="Times New Roman" w:cs="Times New Roman"/>
                <w:sz w:val="28"/>
                <w:szCs w:val="28"/>
              </w:rPr>
              <w:br/>
              <w:t xml:space="preserve">подпункта,  </w:t>
            </w:r>
            <w:r w:rsidRPr="00735BB0">
              <w:rPr>
                <w:rFonts w:ascii="Times New Roman" w:hAnsi="Times New Roman" w:cs="Times New Roman"/>
                <w:sz w:val="28"/>
                <w:szCs w:val="28"/>
              </w:rPr>
              <w:br/>
              <w:t xml:space="preserve">абзаца   </w:t>
            </w:r>
            <w:r w:rsidRPr="00735BB0">
              <w:rPr>
                <w:rFonts w:ascii="Times New Roman" w:hAnsi="Times New Roman" w:cs="Times New Roman"/>
                <w:sz w:val="28"/>
                <w:szCs w:val="28"/>
              </w:rPr>
              <w:br/>
            </w:r>
          </w:p>
          <w:p w:rsidR="00833701" w:rsidRPr="00735BB0" w:rsidRDefault="00833701" w:rsidP="00FE0611">
            <w:pPr>
              <w:pStyle w:val="ConsPlusCell"/>
              <w:widowControl/>
              <w:jc w:val="center"/>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rPr>
                <w:rFonts w:ascii="Times New Roman" w:hAnsi="Times New Roman" w:cs="Times New Roman"/>
                <w:sz w:val="28"/>
                <w:szCs w:val="28"/>
              </w:rPr>
            </w:pP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Предлагаемый</w:t>
            </w:r>
            <w:r w:rsidRPr="00735BB0">
              <w:rPr>
                <w:rFonts w:ascii="Times New Roman" w:hAnsi="Times New Roman" w:cs="Times New Roman"/>
                <w:sz w:val="28"/>
                <w:szCs w:val="28"/>
              </w:rPr>
              <w:br/>
              <w:t xml:space="preserve">текст поправки  </w:t>
            </w:r>
            <w:r w:rsidRPr="00735BB0">
              <w:rPr>
                <w:rFonts w:ascii="Times New Roman" w:hAnsi="Times New Roman" w:cs="Times New Roman"/>
                <w:sz w:val="28"/>
                <w:szCs w:val="28"/>
              </w:rPr>
              <w:br/>
              <w:t>(пункта, по</w:t>
            </w:r>
            <w:r w:rsidRPr="00735BB0">
              <w:rPr>
                <w:rFonts w:ascii="Times New Roman" w:hAnsi="Times New Roman" w:cs="Times New Roman"/>
                <w:sz w:val="28"/>
                <w:szCs w:val="28"/>
              </w:rPr>
              <w:t>д</w:t>
            </w:r>
            <w:r w:rsidRPr="00735BB0">
              <w:rPr>
                <w:rFonts w:ascii="Times New Roman" w:hAnsi="Times New Roman" w:cs="Times New Roman"/>
                <w:sz w:val="28"/>
                <w:szCs w:val="28"/>
              </w:rPr>
              <w:t xml:space="preserve">пункта, </w:t>
            </w:r>
            <w:r w:rsidRPr="00735BB0">
              <w:rPr>
                <w:rFonts w:ascii="Times New Roman" w:hAnsi="Times New Roman" w:cs="Times New Roman"/>
                <w:sz w:val="28"/>
                <w:szCs w:val="28"/>
              </w:rPr>
              <w:br/>
              <w:t>абзаца)</w:t>
            </w:r>
          </w:p>
          <w:p w:rsidR="00833701" w:rsidRPr="00735BB0" w:rsidRDefault="00833701" w:rsidP="00FE0611">
            <w:pPr>
              <w:pStyle w:val="ConsPlusCell"/>
              <w:widowControl/>
              <w:jc w:val="center"/>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p>
          <w:p w:rsidR="00833701" w:rsidRPr="00735BB0" w:rsidRDefault="00833701" w:rsidP="00FE0611">
            <w:pPr>
              <w:pStyle w:val="ConsPlusCell"/>
              <w:widowControl/>
              <w:ind w:left="-70"/>
              <w:jc w:val="center"/>
              <w:rPr>
                <w:rFonts w:ascii="Times New Roman" w:hAnsi="Times New Roman" w:cs="Times New Roman"/>
                <w:sz w:val="28"/>
                <w:szCs w:val="28"/>
              </w:rPr>
            </w:pPr>
            <w:r w:rsidRPr="00735BB0">
              <w:rPr>
                <w:rFonts w:ascii="Times New Roman" w:hAnsi="Times New Roman" w:cs="Times New Roman"/>
                <w:sz w:val="28"/>
                <w:szCs w:val="28"/>
              </w:rPr>
              <w:t xml:space="preserve">Автор </w:t>
            </w:r>
          </w:p>
          <w:p w:rsidR="00833701" w:rsidRPr="00735BB0" w:rsidRDefault="00833701" w:rsidP="00FE0611">
            <w:pPr>
              <w:pStyle w:val="ConsPlusCell"/>
              <w:widowControl/>
              <w:ind w:left="-70"/>
              <w:jc w:val="center"/>
              <w:rPr>
                <w:rFonts w:ascii="Times New Roman" w:hAnsi="Times New Roman" w:cs="Times New Roman"/>
                <w:sz w:val="28"/>
                <w:szCs w:val="28"/>
              </w:rPr>
            </w:pPr>
            <w:r w:rsidRPr="00735BB0">
              <w:rPr>
                <w:rFonts w:ascii="Times New Roman" w:hAnsi="Times New Roman" w:cs="Times New Roman"/>
                <w:sz w:val="28"/>
                <w:szCs w:val="28"/>
              </w:rPr>
              <w:t>поправки</w:t>
            </w:r>
          </w:p>
        </w:tc>
        <w:tc>
          <w:tcPr>
            <w:tcW w:w="207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rPr>
                <w:rFonts w:ascii="Times New Roman" w:hAnsi="Times New Roman" w:cs="Times New Roman"/>
                <w:sz w:val="28"/>
                <w:szCs w:val="28"/>
              </w:rPr>
            </w:pPr>
          </w:p>
          <w:p w:rsidR="00B338DB"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 xml:space="preserve">Решение  </w:t>
            </w:r>
            <w:r w:rsidR="00BE1895" w:rsidRPr="00735BB0">
              <w:rPr>
                <w:rFonts w:ascii="Times New Roman" w:hAnsi="Times New Roman" w:cs="Times New Roman"/>
                <w:sz w:val="28"/>
                <w:szCs w:val="28"/>
              </w:rPr>
              <w:t xml:space="preserve">             </w:t>
            </w:r>
            <w:r w:rsidRPr="00735BB0">
              <w:rPr>
                <w:rFonts w:ascii="Times New Roman" w:hAnsi="Times New Roman" w:cs="Times New Roman"/>
                <w:sz w:val="28"/>
                <w:szCs w:val="28"/>
              </w:rPr>
              <w:t>ко</w:t>
            </w:r>
            <w:r w:rsidR="00BE1895" w:rsidRPr="00735BB0">
              <w:rPr>
                <w:rFonts w:ascii="Times New Roman" w:hAnsi="Times New Roman" w:cs="Times New Roman"/>
                <w:sz w:val="28"/>
                <w:szCs w:val="28"/>
              </w:rPr>
              <w:t>митета</w:t>
            </w:r>
          </w:p>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(рабочей гру</w:t>
            </w:r>
            <w:r w:rsidRPr="00735BB0">
              <w:rPr>
                <w:rFonts w:ascii="Times New Roman" w:hAnsi="Times New Roman" w:cs="Times New Roman"/>
                <w:sz w:val="28"/>
                <w:szCs w:val="28"/>
              </w:rPr>
              <w:t>п</w:t>
            </w:r>
            <w:r w:rsidRPr="00735BB0">
              <w:rPr>
                <w:rFonts w:ascii="Times New Roman" w:hAnsi="Times New Roman" w:cs="Times New Roman"/>
                <w:sz w:val="28"/>
                <w:szCs w:val="28"/>
              </w:rPr>
              <w:t xml:space="preserve">пы)   </w:t>
            </w:r>
          </w:p>
        </w:tc>
      </w:tr>
      <w:tr w:rsidR="00833701" w:rsidRPr="00355BBC" w:rsidTr="00FE0611">
        <w:trPr>
          <w:cantSplit/>
          <w:trHeight w:val="480"/>
        </w:trPr>
        <w:tc>
          <w:tcPr>
            <w:tcW w:w="54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1</w:t>
            </w:r>
          </w:p>
        </w:tc>
        <w:tc>
          <w:tcPr>
            <w:tcW w:w="162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3</w:t>
            </w:r>
          </w:p>
        </w:tc>
        <w:tc>
          <w:tcPr>
            <w:tcW w:w="216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4</w:t>
            </w:r>
          </w:p>
        </w:tc>
        <w:tc>
          <w:tcPr>
            <w:tcW w:w="1620" w:type="dxa"/>
            <w:tcBorders>
              <w:top w:val="single" w:sz="6" w:space="0" w:color="auto"/>
              <w:left w:val="single" w:sz="6" w:space="0" w:color="auto"/>
              <w:bottom w:val="single" w:sz="6" w:space="0" w:color="auto"/>
              <w:right w:val="single" w:sz="6" w:space="0" w:color="auto"/>
            </w:tcBorders>
          </w:tcPr>
          <w:p w:rsidR="00833701" w:rsidRPr="00735BB0"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5</w:t>
            </w:r>
          </w:p>
        </w:tc>
        <w:tc>
          <w:tcPr>
            <w:tcW w:w="2070" w:type="dxa"/>
            <w:tcBorders>
              <w:top w:val="single" w:sz="6" w:space="0" w:color="auto"/>
              <w:left w:val="single" w:sz="6" w:space="0" w:color="auto"/>
              <w:bottom w:val="single" w:sz="6" w:space="0" w:color="auto"/>
              <w:right w:val="single" w:sz="6" w:space="0" w:color="auto"/>
            </w:tcBorders>
          </w:tcPr>
          <w:p w:rsidR="00833701" w:rsidRPr="00355BBC" w:rsidRDefault="00833701" w:rsidP="00FE0611">
            <w:pPr>
              <w:pStyle w:val="ConsPlusCell"/>
              <w:widowControl/>
              <w:jc w:val="center"/>
              <w:rPr>
                <w:rFonts w:ascii="Times New Roman" w:hAnsi="Times New Roman" w:cs="Times New Roman"/>
                <w:sz w:val="28"/>
                <w:szCs w:val="28"/>
              </w:rPr>
            </w:pPr>
            <w:r w:rsidRPr="00735BB0">
              <w:rPr>
                <w:rFonts w:ascii="Times New Roman" w:hAnsi="Times New Roman" w:cs="Times New Roman"/>
                <w:sz w:val="28"/>
                <w:szCs w:val="28"/>
              </w:rPr>
              <w:t>6</w:t>
            </w:r>
          </w:p>
        </w:tc>
      </w:tr>
    </w:tbl>
    <w:p w:rsidR="00833701" w:rsidRPr="00355BBC" w:rsidRDefault="00833701" w:rsidP="00833701">
      <w:pPr>
        <w:autoSpaceDE w:val="0"/>
        <w:autoSpaceDN w:val="0"/>
        <w:adjustRightInd w:val="0"/>
        <w:jc w:val="right"/>
        <w:outlineLvl w:val="0"/>
        <w:rPr>
          <w:sz w:val="28"/>
          <w:szCs w:val="28"/>
        </w:rPr>
      </w:pPr>
      <w:r w:rsidRPr="00355BBC">
        <w:rPr>
          <w:sz w:val="28"/>
          <w:szCs w:val="28"/>
        </w:rPr>
        <w:t xml:space="preserve"> </w:t>
      </w:r>
    </w:p>
    <w:p w:rsidR="00833701" w:rsidRPr="00355BBC" w:rsidRDefault="00833701" w:rsidP="00833701">
      <w:pPr>
        <w:autoSpaceDE w:val="0"/>
        <w:autoSpaceDN w:val="0"/>
        <w:adjustRightInd w:val="0"/>
        <w:jc w:val="right"/>
        <w:rPr>
          <w:sz w:val="28"/>
          <w:szCs w:val="28"/>
        </w:rPr>
      </w:pPr>
    </w:p>
    <w:p w:rsidR="00833701" w:rsidRPr="00355BBC" w:rsidRDefault="00833701" w:rsidP="00833701">
      <w:pPr>
        <w:autoSpaceDE w:val="0"/>
        <w:autoSpaceDN w:val="0"/>
        <w:adjustRightInd w:val="0"/>
        <w:rPr>
          <w:sz w:val="28"/>
          <w:szCs w:val="28"/>
        </w:rPr>
      </w:pPr>
    </w:p>
    <w:p w:rsidR="00833701" w:rsidRPr="00355BBC" w:rsidRDefault="00833701" w:rsidP="007451F5">
      <w:pPr>
        <w:tabs>
          <w:tab w:val="num" w:pos="720"/>
        </w:tabs>
        <w:rPr>
          <w:sz w:val="28"/>
          <w:szCs w:val="28"/>
        </w:rPr>
      </w:pPr>
    </w:p>
    <w:p w:rsidR="00833701" w:rsidRPr="00355BBC" w:rsidRDefault="00833701" w:rsidP="00833701"/>
    <w:sectPr w:rsidR="00833701" w:rsidRPr="00355BBC" w:rsidSect="006C09B8">
      <w:headerReference w:type="default" r:id="rId27"/>
      <w:footerReference w:type="default" r:id="rId2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72" w:rsidRDefault="00700872">
      <w:r>
        <w:separator/>
      </w:r>
    </w:p>
  </w:endnote>
  <w:endnote w:type="continuationSeparator" w:id="0">
    <w:p w:rsidR="00700872" w:rsidRDefault="00700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3E" w:rsidRDefault="007E14DC" w:rsidP="00C501D5">
    <w:pPr>
      <w:pStyle w:val="a6"/>
      <w:jc w:val="center"/>
    </w:pPr>
    <w:r>
      <w:rPr>
        <w:rStyle w:val="a4"/>
      </w:rPr>
      <w:fldChar w:fldCharType="begin"/>
    </w:r>
    <w:r w:rsidR="00672F3E">
      <w:rPr>
        <w:rStyle w:val="a4"/>
      </w:rPr>
      <w:instrText xml:space="preserve"> PAGE </w:instrText>
    </w:r>
    <w:r>
      <w:rPr>
        <w:rStyle w:val="a4"/>
      </w:rPr>
      <w:fldChar w:fldCharType="separate"/>
    </w:r>
    <w:r w:rsidR="00942DB9">
      <w:rPr>
        <w:rStyle w:val="a4"/>
        <w:noProof/>
      </w:rPr>
      <w:t>25</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72" w:rsidRDefault="00700872">
      <w:r>
        <w:separator/>
      </w:r>
    </w:p>
  </w:footnote>
  <w:footnote w:type="continuationSeparator" w:id="0">
    <w:p w:rsidR="00700872" w:rsidRDefault="00700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3E" w:rsidRDefault="00672F3E" w:rsidP="00C501D5">
    <w:pPr>
      <w:pStyle w:val="a5"/>
      <w:jc w:val="center"/>
    </w:pPr>
    <w:r>
      <w:rPr>
        <w:rStyle w:val="a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75F"/>
    <w:multiLevelType w:val="hybridMultilevel"/>
    <w:tmpl w:val="52F26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11FC7"/>
    <w:multiLevelType w:val="hybridMultilevel"/>
    <w:tmpl w:val="3C72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DA3140"/>
    <w:multiLevelType w:val="hybridMultilevel"/>
    <w:tmpl w:val="368C17D4"/>
    <w:lvl w:ilvl="0" w:tplc="08CCC5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FC0791C"/>
    <w:multiLevelType w:val="hybridMultilevel"/>
    <w:tmpl w:val="F650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8F7CE2"/>
    <w:multiLevelType w:val="hybridMultilevel"/>
    <w:tmpl w:val="D85CC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37E52"/>
    <w:multiLevelType w:val="hybridMultilevel"/>
    <w:tmpl w:val="4DE4B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5B1E69"/>
    <w:multiLevelType w:val="hybridMultilevel"/>
    <w:tmpl w:val="87565724"/>
    <w:lvl w:ilvl="0" w:tplc="F72E35E8">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45220CF"/>
    <w:multiLevelType w:val="hybridMultilevel"/>
    <w:tmpl w:val="794E3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83137"/>
    <w:multiLevelType w:val="hybridMultilevel"/>
    <w:tmpl w:val="D8A4C5A0"/>
    <w:lvl w:ilvl="0" w:tplc="08643E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E55671D"/>
    <w:multiLevelType w:val="hybridMultilevel"/>
    <w:tmpl w:val="A0C676F2"/>
    <w:lvl w:ilvl="0" w:tplc="DC08D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8"/>
  </w:num>
  <w:num w:numId="4">
    <w:abstractNumId w:val="2"/>
  </w:num>
  <w:num w:numId="5">
    <w:abstractNumId w:val="5"/>
  </w:num>
  <w:num w:numId="6">
    <w:abstractNumId w:val="7"/>
  </w:num>
  <w:num w:numId="7">
    <w:abstractNumId w:val="0"/>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501D5"/>
    <w:rsid w:val="0000260A"/>
    <w:rsid w:val="00002717"/>
    <w:rsid w:val="000032DE"/>
    <w:rsid w:val="00003727"/>
    <w:rsid w:val="00004190"/>
    <w:rsid w:val="000055AF"/>
    <w:rsid w:val="00005BAF"/>
    <w:rsid w:val="00005BE5"/>
    <w:rsid w:val="00005D04"/>
    <w:rsid w:val="00007159"/>
    <w:rsid w:val="000073D4"/>
    <w:rsid w:val="00007CD8"/>
    <w:rsid w:val="00011772"/>
    <w:rsid w:val="00012A75"/>
    <w:rsid w:val="00012B5E"/>
    <w:rsid w:val="00012CB6"/>
    <w:rsid w:val="0001351D"/>
    <w:rsid w:val="00014370"/>
    <w:rsid w:val="000166B9"/>
    <w:rsid w:val="00016ECA"/>
    <w:rsid w:val="00020B8C"/>
    <w:rsid w:val="00022274"/>
    <w:rsid w:val="000231EA"/>
    <w:rsid w:val="0002329E"/>
    <w:rsid w:val="000236D7"/>
    <w:rsid w:val="00023A40"/>
    <w:rsid w:val="00023ABA"/>
    <w:rsid w:val="000246F2"/>
    <w:rsid w:val="00025FC5"/>
    <w:rsid w:val="00026B3C"/>
    <w:rsid w:val="00027AAE"/>
    <w:rsid w:val="00027B71"/>
    <w:rsid w:val="000300E9"/>
    <w:rsid w:val="00030D85"/>
    <w:rsid w:val="00031606"/>
    <w:rsid w:val="000334C6"/>
    <w:rsid w:val="00033902"/>
    <w:rsid w:val="00034A22"/>
    <w:rsid w:val="0003518E"/>
    <w:rsid w:val="000353DC"/>
    <w:rsid w:val="000365E2"/>
    <w:rsid w:val="00036FAE"/>
    <w:rsid w:val="00037695"/>
    <w:rsid w:val="000407B1"/>
    <w:rsid w:val="00041A72"/>
    <w:rsid w:val="0004225D"/>
    <w:rsid w:val="00042359"/>
    <w:rsid w:val="00044783"/>
    <w:rsid w:val="00044893"/>
    <w:rsid w:val="0004647C"/>
    <w:rsid w:val="000471A3"/>
    <w:rsid w:val="00047ECB"/>
    <w:rsid w:val="0005001C"/>
    <w:rsid w:val="000506E6"/>
    <w:rsid w:val="0005090B"/>
    <w:rsid w:val="000509BD"/>
    <w:rsid w:val="00051BE0"/>
    <w:rsid w:val="00052636"/>
    <w:rsid w:val="00052756"/>
    <w:rsid w:val="00053312"/>
    <w:rsid w:val="00053625"/>
    <w:rsid w:val="000537BA"/>
    <w:rsid w:val="00053D24"/>
    <w:rsid w:val="00053E9E"/>
    <w:rsid w:val="000542A6"/>
    <w:rsid w:val="000552DE"/>
    <w:rsid w:val="00055549"/>
    <w:rsid w:val="000558B8"/>
    <w:rsid w:val="00056670"/>
    <w:rsid w:val="0005760F"/>
    <w:rsid w:val="00060645"/>
    <w:rsid w:val="00061559"/>
    <w:rsid w:val="00061722"/>
    <w:rsid w:val="00061BAB"/>
    <w:rsid w:val="0006231A"/>
    <w:rsid w:val="000623C9"/>
    <w:rsid w:val="0006242F"/>
    <w:rsid w:val="000626F1"/>
    <w:rsid w:val="0006359B"/>
    <w:rsid w:val="00063D25"/>
    <w:rsid w:val="0006413D"/>
    <w:rsid w:val="000641C7"/>
    <w:rsid w:val="0006520C"/>
    <w:rsid w:val="00065BCD"/>
    <w:rsid w:val="00065D63"/>
    <w:rsid w:val="000667E8"/>
    <w:rsid w:val="0006694A"/>
    <w:rsid w:val="00067375"/>
    <w:rsid w:val="000675BA"/>
    <w:rsid w:val="00067ADC"/>
    <w:rsid w:val="00070725"/>
    <w:rsid w:val="0007099C"/>
    <w:rsid w:val="00070DB4"/>
    <w:rsid w:val="000719F3"/>
    <w:rsid w:val="0007270E"/>
    <w:rsid w:val="000735D0"/>
    <w:rsid w:val="00073707"/>
    <w:rsid w:val="00073729"/>
    <w:rsid w:val="0007420E"/>
    <w:rsid w:val="000742E1"/>
    <w:rsid w:val="00076AC4"/>
    <w:rsid w:val="00076C04"/>
    <w:rsid w:val="000774B5"/>
    <w:rsid w:val="0008017A"/>
    <w:rsid w:val="00081B0B"/>
    <w:rsid w:val="00082413"/>
    <w:rsid w:val="00082E9B"/>
    <w:rsid w:val="00083616"/>
    <w:rsid w:val="00083794"/>
    <w:rsid w:val="00084F15"/>
    <w:rsid w:val="00087CAC"/>
    <w:rsid w:val="00087DEA"/>
    <w:rsid w:val="00090DB4"/>
    <w:rsid w:val="00090DFB"/>
    <w:rsid w:val="0009278D"/>
    <w:rsid w:val="000934EE"/>
    <w:rsid w:val="000954DA"/>
    <w:rsid w:val="00095D32"/>
    <w:rsid w:val="000970E4"/>
    <w:rsid w:val="000A1178"/>
    <w:rsid w:val="000A1643"/>
    <w:rsid w:val="000A1CE7"/>
    <w:rsid w:val="000A1E8E"/>
    <w:rsid w:val="000A453E"/>
    <w:rsid w:val="000A4760"/>
    <w:rsid w:val="000A521E"/>
    <w:rsid w:val="000A58E9"/>
    <w:rsid w:val="000A5E05"/>
    <w:rsid w:val="000A6999"/>
    <w:rsid w:val="000A6D3F"/>
    <w:rsid w:val="000A70BA"/>
    <w:rsid w:val="000B0370"/>
    <w:rsid w:val="000B0865"/>
    <w:rsid w:val="000B1EAE"/>
    <w:rsid w:val="000B36EE"/>
    <w:rsid w:val="000B3D4F"/>
    <w:rsid w:val="000B4E3B"/>
    <w:rsid w:val="000B52DA"/>
    <w:rsid w:val="000B5AC2"/>
    <w:rsid w:val="000B6348"/>
    <w:rsid w:val="000B7901"/>
    <w:rsid w:val="000C0588"/>
    <w:rsid w:val="000C09D6"/>
    <w:rsid w:val="000C6528"/>
    <w:rsid w:val="000C6979"/>
    <w:rsid w:val="000C6E5D"/>
    <w:rsid w:val="000C756F"/>
    <w:rsid w:val="000C7A4C"/>
    <w:rsid w:val="000D096A"/>
    <w:rsid w:val="000D136D"/>
    <w:rsid w:val="000D28FC"/>
    <w:rsid w:val="000D2C18"/>
    <w:rsid w:val="000D41A5"/>
    <w:rsid w:val="000D423A"/>
    <w:rsid w:val="000D47F7"/>
    <w:rsid w:val="000D558F"/>
    <w:rsid w:val="000D5DEE"/>
    <w:rsid w:val="000D6233"/>
    <w:rsid w:val="000D62E3"/>
    <w:rsid w:val="000D67EE"/>
    <w:rsid w:val="000D7236"/>
    <w:rsid w:val="000D77AB"/>
    <w:rsid w:val="000D7841"/>
    <w:rsid w:val="000E02C0"/>
    <w:rsid w:val="000E0CA4"/>
    <w:rsid w:val="000E0D12"/>
    <w:rsid w:val="000E10F3"/>
    <w:rsid w:val="000E12F7"/>
    <w:rsid w:val="000E14B6"/>
    <w:rsid w:val="000E2ECF"/>
    <w:rsid w:val="000E36A3"/>
    <w:rsid w:val="000E42FF"/>
    <w:rsid w:val="000E5D1A"/>
    <w:rsid w:val="000E6212"/>
    <w:rsid w:val="000E6C4E"/>
    <w:rsid w:val="000E7663"/>
    <w:rsid w:val="000E7793"/>
    <w:rsid w:val="000E7B68"/>
    <w:rsid w:val="000F030A"/>
    <w:rsid w:val="000F074F"/>
    <w:rsid w:val="000F098C"/>
    <w:rsid w:val="000F1263"/>
    <w:rsid w:val="000F2AB8"/>
    <w:rsid w:val="000F2BE4"/>
    <w:rsid w:val="000F34FD"/>
    <w:rsid w:val="000F3820"/>
    <w:rsid w:val="000F39E0"/>
    <w:rsid w:val="000F4487"/>
    <w:rsid w:val="000F4775"/>
    <w:rsid w:val="000F4AAC"/>
    <w:rsid w:val="000F4B3D"/>
    <w:rsid w:val="000F56B9"/>
    <w:rsid w:val="000F6AAA"/>
    <w:rsid w:val="000F6B06"/>
    <w:rsid w:val="000F6B64"/>
    <w:rsid w:val="000F7D4E"/>
    <w:rsid w:val="00100551"/>
    <w:rsid w:val="001006BF"/>
    <w:rsid w:val="00101881"/>
    <w:rsid w:val="00101E45"/>
    <w:rsid w:val="001032B3"/>
    <w:rsid w:val="00103DF0"/>
    <w:rsid w:val="00104DE1"/>
    <w:rsid w:val="00105C3D"/>
    <w:rsid w:val="0010645D"/>
    <w:rsid w:val="00106740"/>
    <w:rsid w:val="00106F72"/>
    <w:rsid w:val="00106FE9"/>
    <w:rsid w:val="00111416"/>
    <w:rsid w:val="00111D64"/>
    <w:rsid w:val="001126E7"/>
    <w:rsid w:val="00112D49"/>
    <w:rsid w:val="00113587"/>
    <w:rsid w:val="0011621D"/>
    <w:rsid w:val="0011651B"/>
    <w:rsid w:val="00116D96"/>
    <w:rsid w:val="0011732B"/>
    <w:rsid w:val="00117364"/>
    <w:rsid w:val="001176F1"/>
    <w:rsid w:val="0012044C"/>
    <w:rsid w:val="00120CDA"/>
    <w:rsid w:val="00120D8E"/>
    <w:rsid w:val="0012181A"/>
    <w:rsid w:val="001234C9"/>
    <w:rsid w:val="00123D43"/>
    <w:rsid w:val="00124672"/>
    <w:rsid w:val="00124CAF"/>
    <w:rsid w:val="00125980"/>
    <w:rsid w:val="0012676F"/>
    <w:rsid w:val="001268EB"/>
    <w:rsid w:val="00126F28"/>
    <w:rsid w:val="00127622"/>
    <w:rsid w:val="001309CA"/>
    <w:rsid w:val="001312F9"/>
    <w:rsid w:val="00131953"/>
    <w:rsid w:val="00133C2C"/>
    <w:rsid w:val="001343D3"/>
    <w:rsid w:val="00134A11"/>
    <w:rsid w:val="00134BE9"/>
    <w:rsid w:val="00134F55"/>
    <w:rsid w:val="001363C0"/>
    <w:rsid w:val="0013708A"/>
    <w:rsid w:val="00137562"/>
    <w:rsid w:val="001405D5"/>
    <w:rsid w:val="0014073B"/>
    <w:rsid w:val="00141489"/>
    <w:rsid w:val="00141BBE"/>
    <w:rsid w:val="001437AC"/>
    <w:rsid w:val="001441CE"/>
    <w:rsid w:val="0014456A"/>
    <w:rsid w:val="001445BB"/>
    <w:rsid w:val="00144A41"/>
    <w:rsid w:val="00144E71"/>
    <w:rsid w:val="00144F95"/>
    <w:rsid w:val="00146377"/>
    <w:rsid w:val="00146509"/>
    <w:rsid w:val="001473CE"/>
    <w:rsid w:val="001476EF"/>
    <w:rsid w:val="001477EC"/>
    <w:rsid w:val="001479EA"/>
    <w:rsid w:val="0015122F"/>
    <w:rsid w:val="00151473"/>
    <w:rsid w:val="00152474"/>
    <w:rsid w:val="0015298D"/>
    <w:rsid w:val="00152D71"/>
    <w:rsid w:val="00152E14"/>
    <w:rsid w:val="0015324A"/>
    <w:rsid w:val="00153472"/>
    <w:rsid w:val="00154879"/>
    <w:rsid w:val="00155D3B"/>
    <w:rsid w:val="001561E1"/>
    <w:rsid w:val="00156CC8"/>
    <w:rsid w:val="00160123"/>
    <w:rsid w:val="00160183"/>
    <w:rsid w:val="0016027A"/>
    <w:rsid w:val="001608B0"/>
    <w:rsid w:val="00160DBC"/>
    <w:rsid w:val="001613AF"/>
    <w:rsid w:val="0016150F"/>
    <w:rsid w:val="00162668"/>
    <w:rsid w:val="00162941"/>
    <w:rsid w:val="00163162"/>
    <w:rsid w:val="00163333"/>
    <w:rsid w:val="001634F7"/>
    <w:rsid w:val="001638A0"/>
    <w:rsid w:val="0016392E"/>
    <w:rsid w:val="00166639"/>
    <w:rsid w:val="001668C1"/>
    <w:rsid w:val="00167898"/>
    <w:rsid w:val="001714E6"/>
    <w:rsid w:val="00171CFB"/>
    <w:rsid w:val="00171E00"/>
    <w:rsid w:val="0017217C"/>
    <w:rsid w:val="00172874"/>
    <w:rsid w:val="001729C6"/>
    <w:rsid w:val="001736A4"/>
    <w:rsid w:val="00173C56"/>
    <w:rsid w:val="0017497D"/>
    <w:rsid w:val="00174E47"/>
    <w:rsid w:val="00175E47"/>
    <w:rsid w:val="0017612E"/>
    <w:rsid w:val="0017618A"/>
    <w:rsid w:val="00176BD9"/>
    <w:rsid w:val="00176D0B"/>
    <w:rsid w:val="0017703D"/>
    <w:rsid w:val="001770F3"/>
    <w:rsid w:val="0017756F"/>
    <w:rsid w:val="00177AFC"/>
    <w:rsid w:val="00177EB3"/>
    <w:rsid w:val="001808E6"/>
    <w:rsid w:val="00181017"/>
    <w:rsid w:val="00181FF9"/>
    <w:rsid w:val="00182811"/>
    <w:rsid w:val="00182A5F"/>
    <w:rsid w:val="00183208"/>
    <w:rsid w:val="001833A7"/>
    <w:rsid w:val="0018355E"/>
    <w:rsid w:val="00183CE6"/>
    <w:rsid w:val="001840D4"/>
    <w:rsid w:val="001848F1"/>
    <w:rsid w:val="00184AD4"/>
    <w:rsid w:val="00184CDA"/>
    <w:rsid w:val="00184EF8"/>
    <w:rsid w:val="00185CDA"/>
    <w:rsid w:val="001863CD"/>
    <w:rsid w:val="0019063E"/>
    <w:rsid w:val="00190B20"/>
    <w:rsid w:val="00191D5A"/>
    <w:rsid w:val="00191DD1"/>
    <w:rsid w:val="001924DE"/>
    <w:rsid w:val="00192780"/>
    <w:rsid w:val="00192A31"/>
    <w:rsid w:val="00192CF3"/>
    <w:rsid w:val="00192FBA"/>
    <w:rsid w:val="001932F8"/>
    <w:rsid w:val="00193883"/>
    <w:rsid w:val="00195971"/>
    <w:rsid w:val="00195C05"/>
    <w:rsid w:val="00196F8A"/>
    <w:rsid w:val="0019743A"/>
    <w:rsid w:val="00197447"/>
    <w:rsid w:val="001A199F"/>
    <w:rsid w:val="001A2406"/>
    <w:rsid w:val="001A2B84"/>
    <w:rsid w:val="001A3434"/>
    <w:rsid w:val="001A382D"/>
    <w:rsid w:val="001A43E9"/>
    <w:rsid w:val="001A457F"/>
    <w:rsid w:val="001A66AD"/>
    <w:rsid w:val="001A6B80"/>
    <w:rsid w:val="001B0338"/>
    <w:rsid w:val="001B03F5"/>
    <w:rsid w:val="001B114E"/>
    <w:rsid w:val="001B16BB"/>
    <w:rsid w:val="001B2271"/>
    <w:rsid w:val="001B3D71"/>
    <w:rsid w:val="001B5C7C"/>
    <w:rsid w:val="001B66AB"/>
    <w:rsid w:val="001B6BC5"/>
    <w:rsid w:val="001B73E4"/>
    <w:rsid w:val="001C064B"/>
    <w:rsid w:val="001C1C89"/>
    <w:rsid w:val="001C3019"/>
    <w:rsid w:val="001C424E"/>
    <w:rsid w:val="001C668C"/>
    <w:rsid w:val="001C69ED"/>
    <w:rsid w:val="001C6A27"/>
    <w:rsid w:val="001C6FB0"/>
    <w:rsid w:val="001C7180"/>
    <w:rsid w:val="001C7D7C"/>
    <w:rsid w:val="001D1369"/>
    <w:rsid w:val="001D2F5D"/>
    <w:rsid w:val="001D3D20"/>
    <w:rsid w:val="001D447A"/>
    <w:rsid w:val="001D4D2D"/>
    <w:rsid w:val="001D503C"/>
    <w:rsid w:val="001D5425"/>
    <w:rsid w:val="001D5C81"/>
    <w:rsid w:val="001D606A"/>
    <w:rsid w:val="001D68BA"/>
    <w:rsid w:val="001D7A85"/>
    <w:rsid w:val="001D7D0E"/>
    <w:rsid w:val="001E0711"/>
    <w:rsid w:val="001E0A91"/>
    <w:rsid w:val="001E0B30"/>
    <w:rsid w:val="001E0D5A"/>
    <w:rsid w:val="001E0E15"/>
    <w:rsid w:val="001E1046"/>
    <w:rsid w:val="001E199F"/>
    <w:rsid w:val="001E2F9A"/>
    <w:rsid w:val="001E3134"/>
    <w:rsid w:val="001E3734"/>
    <w:rsid w:val="001E40C5"/>
    <w:rsid w:val="001E4769"/>
    <w:rsid w:val="001E4FBF"/>
    <w:rsid w:val="001E5FBF"/>
    <w:rsid w:val="001E6470"/>
    <w:rsid w:val="001E66BB"/>
    <w:rsid w:val="001E74A0"/>
    <w:rsid w:val="001E78CB"/>
    <w:rsid w:val="001E7E3B"/>
    <w:rsid w:val="001F0038"/>
    <w:rsid w:val="001F0302"/>
    <w:rsid w:val="001F074E"/>
    <w:rsid w:val="001F167B"/>
    <w:rsid w:val="001F1AA0"/>
    <w:rsid w:val="001F4681"/>
    <w:rsid w:val="001F4F0A"/>
    <w:rsid w:val="001F50CD"/>
    <w:rsid w:val="001F58FC"/>
    <w:rsid w:val="001F7780"/>
    <w:rsid w:val="001F7C9D"/>
    <w:rsid w:val="0020096A"/>
    <w:rsid w:val="00200A67"/>
    <w:rsid w:val="00200B5C"/>
    <w:rsid w:val="00200C86"/>
    <w:rsid w:val="00200CD6"/>
    <w:rsid w:val="00201431"/>
    <w:rsid w:val="002020B1"/>
    <w:rsid w:val="00202575"/>
    <w:rsid w:val="0020346A"/>
    <w:rsid w:val="00203659"/>
    <w:rsid w:val="0020415F"/>
    <w:rsid w:val="00204622"/>
    <w:rsid w:val="0020473F"/>
    <w:rsid w:val="00204981"/>
    <w:rsid w:val="002050DB"/>
    <w:rsid w:val="002051AF"/>
    <w:rsid w:val="00205B0B"/>
    <w:rsid w:val="00205C01"/>
    <w:rsid w:val="00205E1F"/>
    <w:rsid w:val="0020642E"/>
    <w:rsid w:val="00207002"/>
    <w:rsid w:val="00207236"/>
    <w:rsid w:val="002116ED"/>
    <w:rsid w:val="00211D71"/>
    <w:rsid w:val="00212CE8"/>
    <w:rsid w:val="002131D2"/>
    <w:rsid w:val="00213863"/>
    <w:rsid w:val="00213FC7"/>
    <w:rsid w:val="0021485C"/>
    <w:rsid w:val="00214A76"/>
    <w:rsid w:val="002154B9"/>
    <w:rsid w:val="0021653B"/>
    <w:rsid w:val="00216B97"/>
    <w:rsid w:val="00220532"/>
    <w:rsid w:val="0022143B"/>
    <w:rsid w:val="002214D4"/>
    <w:rsid w:val="002225F4"/>
    <w:rsid w:val="002227DA"/>
    <w:rsid w:val="002238B2"/>
    <w:rsid w:val="00223916"/>
    <w:rsid w:val="002240AF"/>
    <w:rsid w:val="00224CF8"/>
    <w:rsid w:val="00224D63"/>
    <w:rsid w:val="00225C39"/>
    <w:rsid w:val="0022649C"/>
    <w:rsid w:val="00226985"/>
    <w:rsid w:val="00227205"/>
    <w:rsid w:val="00227C10"/>
    <w:rsid w:val="00230019"/>
    <w:rsid w:val="00230637"/>
    <w:rsid w:val="00230EAD"/>
    <w:rsid w:val="00231054"/>
    <w:rsid w:val="00231668"/>
    <w:rsid w:val="00231AD9"/>
    <w:rsid w:val="00231EB8"/>
    <w:rsid w:val="00232984"/>
    <w:rsid w:val="00232BA0"/>
    <w:rsid w:val="002358A0"/>
    <w:rsid w:val="00236465"/>
    <w:rsid w:val="002419EE"/>
    <w:rsid w:val="00241F8E"/>
    <w:rsid w:val="00243447"/>
    <w:rsid w:val="00243C8E"/>
    <w:rsid w:val="00243E8E"/>
    <w:rsid w:val="00244101"/>
    <w:rsid w:val="00244D46"/>
    <w:rsid w:val="002454AB"/>
    <w:rsid w:val="0024556C"/>
    <w:rsid w:val="0024574F"/>
    <w:rsid w:val="002459B5"/>
    <w:rsid w:val="00250740"/>
    <w:rsid w:val="002521A1"/>
    <w:rsid w:val="0025225C"/>
    <w:rsid w:val="002522F0"/>
    <w:rsid w:val="0025444A"/>
    <w:rsid w:val="00254656"/>
    <w:rsid w:val="00254665"/>
    <w:rsid w:val="00254A84"/>
    <w:rsid w:val="00254DE4"/>
    <w:rsid w:val="00255CAB"/>
    <w:rsid w:val="00256851"/>
    <w:rsid w:val="00256C11"/>
    <w:rsid w:val="002572C9"/>
    <w:rsid w:val="002574D0"/>
    <w:rsid w:val="0025795D"/>
    <w:rsid w:val="002603F6"/>
    <w:rsid w:val="002607F5"/>
    <w:rsid w:val="002617CF"/>
    <w:rsid w:val="002634A9"/>
    <w:rsid w:val="00263B15"/>
    <w:rsid w:val="0026478C"/>
    <w:rsid w:val="002651AD"/>
    <w:rsid w:val="00265E37"/>
    <w:rsid w:val="00266574"/>
    <w:rsid w:val="00266DAD"/>
    <w:rsid w:val="00266F4F"/>
    <w:rsid w:val="002670B3"/>
    <w:rsid w:val="002710E3"/>
    <w:rsid w:val="00271750"/>
    <w:rsid w:val="002742B6"/>
    <w:rsid w:val="00275ABB"/>
    <w:rsid w:val="00275D60"/>
    <w:rsid w:val="00275F35"/>
    <w:rsid w:val="00276BA3"/>
    <w:rsid w:val="00276C40"/>
    <w:rsid w:val="00276DF0"/>
    <w:rsid w:val="00277A22"/>
    <w:rsid w:val="00280054"/>
    <w:rsid w:val="002808F3"/>
    <w:rsid w:val="00280FBE"/>
    <w:rsid w:val="0028137D"/>
    <w:rsid w:val="00281653"/>
    <w:rsid w:val="00282B03"/>
    <w:rsid w:val="00283B8C"/>
    <w:rsid w:val="00283E4A"/>
    <w:rsid w:val="00284057"/>
    <w:rsid w:val="00284B6B"/>
    <w:rsid w:val="00284CBC"/>
    <w:rsid w:val="00285134"/>
    <w:rsid w:val="0028529D"/>
    <w:rsid w:val="00285EDD"/>
    <w:rsid w:val="0028790C"/>
    <w:rsid w:val="00287959"/>
    <w:rsid w:val="002907B5"/>
    <w:rsid w:val="00291157"/>
    <w:rsid w:val="002919AA"/>
    <w:rsid w:val="002927D9"/>
    <w:rsid w:val="00293691"/>
    <w:rsid w:val="00293A7D"/>
    <w:rsid w:val="00293D71"/>
    <w:rsid w:val="0029414A"/>
    <w:rsid w:val="00294B89"/>
    <w:rsid w:val="00295572"/>
    <w:rsid w:val="00295929"/>
    <w:rsid w:val="00295F13"/>
    <w:rsid w:val="0029661F"/>
    <w:rsid w:val="002977A8"/>
    <w:rsid w:val="002A01EB"/>
    <w:rsid w:val="002A1E2B"/>
    <w:rsid w:val="002A228C"/>
    <w:rsid w:val="002A23DC"/>
    <w:rsid w:val="002A3EA2"/>
    <w:rsid w:val="002A4D69"/>
    <w:rsid w:val="002A714B"/>
    <w:rsid w:val="002A76D3"/>
    <w:rsid w:val="002A7817"/>
    <w:rsid w:val="002B0150"/>
    <w:rsid w:val="002B03EF"/>
    <w:rsid w:val="002B048A"/>
    <w:rsid w:val="002B225D"/>
    <w:rsid w:val="002B25D3"/>
    <w:rsid w:val="002B377C"/>
    <w:rsid w:val="002B4FAA"/>
    <w:rsid w:val="002B52A8"/>
    <w:rsid w:val="002B6777"/>
    <w:rsid w:val="002B69E6"/>
    <w:rsid w:val="002C0C17"/>
    <w:rsid w:val="002C0C59"/>
    <w:rsid w:val="002C120B"/>
    <w:rsid w:val="002C128D"/>
    <w:rsid w:val="002C2696"/>
    <w:rsid w:val="002C2C4A"/>
    <w:rsid w:val="002C3392"/>
    <w:rsid w:val="002C47C7"/>
    <w:rsid w:val="002C47E9"/>
    <w:rsid w:val="002C5E38"/>
    <w:rsid w:val="002C609B"/>
    <w:rsid w:val="002C70AA"/>
    <w:rsid w:val="002C7202"/>
    <w:rsid w:val="002C72E1"/>
    <w:rsid w:val="002C75F1"/>
    <w:rsid w:val="002C786A"/>
    <w:rsid w:val="002D0CA2"/>
    <w:rsid w:val="002D0FD3"/>
    <w:rsid w:val="002D1C50"/>
    <w:rsid w:val="002D21D2"/>
    <w:rsid w:val="002D2645"/>
    <w:rsid w:val="002D27CD"/>
    <w:rsid w:val="002D3726"/>
    <w:rsid w:val="002D3801"/>
    <w:rsid w:val="002D4175"/>
    <w:rsid w:val="002D4364"/>
    <w:rsid w:val="002D5422"/>
    <w:rsid w:val="002D599A"/>
    <w:rsid w:val="002D5A92"/>
    <w:rsid w:val="002D606F"/>
    <w:rsid w:val="002E0411"/>
    <w:rsid w:val="002E060A"/>
    <w:rsid w:val="002E110E"/>
    <w:rsid w:val="002E1203"/>
    <w:rsid w:val="002E130C"/>
    <w:rsid w:val="002E1721"/>
    <w:rsid w:val="002E221D"/>
    <w:rsid w:val="002E3006"/>
    <w:rsid w:val="002E3457"/>
    <w:rsid w:val="002E3471"/>
    <w:rsid w:val="002E385D"/>
    <w:rsid w:val="002E3B1B"/>
    <w:rsid w:val="002E3C2A"/>
    <w:rsid w:val="002E47B8"/>
    <w:rsid w:val="002E549E"/>
    <w:rsid w:val="002E6200"/>
    <w:rsid w:val="002E62EA"/>
    <w:rsid w:val="002E68AA"/>
    <w:rsid w:val="002E6CA1"/>
    <w:rsid w:val="002E6DCD"/>
    <w:rsid w:val="002E6E68"/>
    <w:rsid w:val="002E7233"/>
    <w:rsid w:val="002E7659"/>
    <w:rsid w:val="002E7923"/>
    <w:rsid w:val="002F0844"/>
    <w:rsid w:val="002F1308"/>
    <w:rsid w:val="002F1B53"/>
    <w:rsid w:val="002F2629"/>
    <w:rsid w:val="002F3ACD"/>
    <w:rsid w:val="002F3C14"/>
    <w:rsid w:val="002F3FC4"/>
    <w:rsid w:val="002F4352"/>
    <w:rsid w:val="002F4BB8"/>
    <w:rsid w:val="002F516A"/>
    <w:rsid w:val="002F6875"/>
    <w:rsid w:val="002F7719"/>
    <w:rsid w:val="003003AB"/>
    <w:rsid w:val="00300FB0"/>
    <w:rsid w:val="00301643"/>
    <w:rsid w:val="00301B5E"/>
    <w:rsid w:val="00301E1E"/>
    <w:rsid w:val="0030200F"/>
    <w:rsid w:val="00302973"/>
    <w:rsid w:val="00302A8B"/>
    <w:rsid w:val="00302AA9"/>
    <w:rsid w:val="003035E6"/>
    <w:rsid w:val="0030445D"/>
    <w:rsid w:val="0030487A"/>
    <w:rsid w:val="00304E44"/>
    <w:rsid w:val="00304F43"/>
    <w:rsid w:val="00305030"/>
    <w:rsid w:val="00305550"/>
    <w:rsid w:val="0030595D"/>
    <w:rsid w:val="00306550"/>
    <w:rsid w:val="003068C5"/>
    <w:rsid w:val="00307105"/>
    <w:rsid w:val="00307569"/>
    <w:rsid w:val="003122AA"/>
    <w:rsid w:val="003122B8"/>
    <w:rsid w:val="00312620"/>
    <w:rsid w:val="0031690D"/>
    <w:rsid w:val="003177BF"/>
    <w:rsid w:val="00320133"/>
    <w:rsid w:val="00320574"/>
    <w:rsid w:val="003212C2"/>
    <w:rsid w:val="00321C10"/>
    <w:rsid w:val="00321D45"/>
    <w:rsid w:val="003225C2"/>
    <w:rsid w:val="00323B04"/>
    <w:rsid w:val="003241B0"/>
    <w:rsid w:val="003261E7"/>
    <w:rsid w:val="003264AD"/>
    <w:rsid w:val="00326714"/>
    <w:rsid w:val="0033157E"/>
    <w:rsid w:val="003316E6"/>
    <w:rsid w:val="0033170D"/>
    <w:rsid w:val="00332E57"/>
    <w:rsid w:val="00332EE2"/>
    <w:rsid w:val="003331BF"/>
    <w:rsid w:val="00333BAA"/>
    <w:rsid w:val="003342C0"/>
    <w:rsid w:val="00334CB1"/>
    <w:rsid w:val="00336C2E"/>
    <w:rsid w:val="00337092"/>
    <w:rsid w:val="00337780"/>
    <w:rsid w:val="00340138"/>
    <w:rsid w:val="003410E7"/>
    <w:rsid w:val="00342E7A"/>
    <w:rsid w:val="00344827"/>
    <w:rsid w:val="00344B23"/>
    <w:rsid w:val="00344D09"/>
    <w:rsid w:val="00344EAA"/>
    <w:rsid w:val="00345DD4"/>
    <w:rsid w:val="00346829"/>
    <w:rsid w:val="00347E1D"/>
    <w:rsid w:val="0035117D"/>
    <w:rsid w:val="00351509"/>
    <w:rsid w:val="00351A1B"/>
    <w:rsid w:val="00351E32"/>
    <w:rsid w:val="0035253D"/>
    <w:rsid w:val="003534AB"/>
    <w:rsid w:val="00353E29"/>
    <w:rsid w:val="00353EEE"/>
    <w:rsid w:val="0035456E"/>
    <w:rsid w:val="003548A3"/>
    <w:rsid w:val="00355BBC"/>
    <w:rsid w:val="003569E8"/>
    <w:rsid w:val="00357175"/>
    <w:rsid w:val="00357964"/>
    <w:rsid w:val="00360389"/>
    <w:rsid w:val="003613CC"/>
    <w:rsid w:val="00361675"/>
    <w:rsid w:val="003625D1"/>
    <w:rsid w:val="003632AF"/>
    <w:rsid w:val="00363CB1"/>
    <w:rsid w:val="0036409A"/>
    <w:rsid w:val="00364287"/>
    <w:rsid w:val="0036448C"/>
    <w:rsid w:val="00364C33"/>
    <w:rsid w:val="00365E83"/>
    <w:rsid w:val="003663D6"/>
    <w:rsid w:val="003668C5"/>
    <w:rsid w:val="003669D3"/>
    <w:rsid w:val="00366AA4"/>
    <w:rsid w:val="00366CEB"/>
    <w:rsid w:val="003672D6"/>
    <w:rsid w:val="003704E4"/>
    <w:rsid w:val="00370E8B"/>
    <w:rsid w:val="0037137E"/>
    <w:rsid w:val="0037256F"/>
    <w:rsid w:val="003726FB"/>
    <w:rsid w:val="00372E87"/>
    <w:rsid w:val="00373902"/>
    <w:rsid w:val="003740A7"/>
    <w:rsid w:val="003751AA"/>
    <w:rsid w:val="00376090"/>
    <w:rsid w:val="00376735"/>
    <w:rsid w:val="00377124"/>
    <w:rsid w:val="00380C46"/>
    <w:rsid w:val="00381142"/>
    <w:rsid w:val="00381528"/>
    <w:rsid w:val="003825F4"/>
    <w:rsid w:val="00382E13"/>
    <w:rsid w:val="003838FA"/>
    <w:rsid w:val="00384B25"/>
    <w:rsid w:val="00384B48"/>
    <w:rsid w:val="00385E69"/>
    <w:rsid w:val="00386145"/>
    <w:rsid w:val="003869DA"/>
    <w:rsid w:val="00386C61"/>
    <w:rsid w:val="003877EF"/>
    <w:rsid w:val="003907BC"/>
    <w:rsid w:val="00390852"/>
    <w:rsid w:val="003913F6"/>
    <w:rsid w:val="00392083"/>
    <w:rsid w:val="00392F8F"/>
    <w:rsid w:val="0039377B"/>
    <w:rsid w:val="003954DD"/>
    <w:rsid w:val="00395E2D"/>
    <w:rsid w:val="003960AD"/>
    <w:rsid w:val="0039655D"/>
    <w:rsid w:val="00396A67"/>
    <w:rsid w:val="00396DE7"/>
    <w:rsid w:val="00397437"/>
    <w:rsid w:val="00397571"/>
    <w:rsid w:val="003A076F"/>
    <w:rsid w:val="003A0872"/>
    <w:rsid w:val="003A0A03"/>
    <w:rsid w:val="003A0A15"/>
    <w:rsid w:val="003A0A6A"/>
    <w:rsid w:val="003A0DC7"/>
    <w:rsid w:val="003A0EBD"/>
    <w:rsid w:val="003A1DDE"/>
    <w:rsid w:val="003A200A"/>
    <w:rsid w:val="003A2D04"/>
    <w:rsid w:val="003A3B63"/>
    <w:rsid w:val="003A52F7"/>
    <w:rsid w:val="003A5419"/>
    <w:rsid w:val="003A6635"/>
    <w:rsid w:val="003A6F51"/>
    <w:rsid w:val="003B0474"/>
    <w:rsid w:val="003B09DA"/>
    <w:rsid w:val="003B16B0"/>
    <w:rsid w:val="003B1B50"/>
    <w:rsid w:val="003B1C48"/>
    <w:rsid w:val="003B1C57"/>
    <w:rsid w:val="003B2DF9"/>
    <w:rsid w:val="003B3338"/>
    <w:rsid w:val="003B338F"/>
    <w:rsid w:val="003B3AE3"/>
    <w:rsid w:val="003B436F"/>
    <w:rsid w:val="003B4B3A"/>
    <w:rsid w:val="003B5117"/>
    <w:rsid w:val="003B59FA"/>
    <w:rsid w:val="003B5FCE"/>
    <w:rsid w:val="003B699F"/>
    <w:rsid w:val="003B6E2C"/>
    <w:rsid w:val="003C1C61"/>
    <w:rsid w:val="003C229E"/>
    <w:rsid w:val="003C4AE0"/>
    <w:rsid w:val="003C5058"/>
    <w:rsid w:val="003C5531"/>
    <w:rsid w:val="003C5D27"/>
    <w:rsid w:val="003C5D34"/>
    <w:rsid w:val="003C6D0F"/>
    <w:rsid w:val="003D12D9"/>
    <w:rsid w:val="003D1348"/>
    <w:rsid w:val="003D23F1"/>
    <w:rsid w:val="003D2506"/>
    <w:rsid w:val="003D2612"/>
    <w:rsid w:val="003D34A8"/>
    <w:rsid w:val="003D4085"/>
    <w:rsid w:val="003D42E7"/>
    <w:rsid w:val="003D4513"/>
    <w:rsid w:val="003D4FA9"/>
    <w:rsid w:val="003D6B2F"/>
    <w:rsid w:val="003D7CBE"/>
    <w:rsid w:val="003E0232"/>
    <w:rsid w:val="003E1644"/>
    <w:rsid w:val="003E22FE"/>
    <w:rsid w:val="003E30A7"/>
    <w:rsid w:val="003E3B14"/>
    <w:rsid w:val="003E42F2"/>
    <w:rsid w:val="003E48FE"/>
    <w:rsid w:val="003E4944"/>
    <w:rsid w:val="003E4A57"/>
    <w:rsid w:val="003E5ED2"/>
    <w:rsid w:val="003E602E"/>
    <w:rsid w:val="003E630B"/>
    <w:rsid w:val="003E650D"/>
    <w:rsid w:val="003E76D8"/>
    <w:rsid w:val="003E776C"/>
    <w:rsid w:val="003E79F3"/>
    <w:rsid w:val="003E7A48"/>
    <w:rsid w:val="003F0174"/>
    <w:rsid w:val="003F0F11"/>
    <w:rsid w:val="003F0F5C"/>
    <w:rsid w:val="003F11F7"/>
    <w:rsid w:val="003F14E9"/>
    <w:rsid w:val="003F15D1"/>
    <w:rsid w:val="003F1A85"/>
    <w:rsid w:val="003F1AFF"/>
    <w:rsid w:val="003F23F5"/>
    <w:rsid w:val="003F4FE5"/>
    <w:rsid w:val="003F5773"/>
    <w:rsid w:val="003F57A3"/>
    <w:rsid w:val="003F591E"/>
    <w:rsid w:val="003F6046"/>
    <w:rsid w:val="003F68A3"/>
    <w:rsid w:val="003F6C6A"/>
    <w:rsid w:val="00400797"/>
    <w:rsid w:val="00400851"/>
    <w:rsid w:val="00402010"/>
    <w:rsid w:val="00403FAD"/>
    <w:rsid w:val="00404016"/>
    <w:rsid w:val="00404A0F"/>
    <w:rsid w:val="00405969"/>
    <w:rsid w:val="004062F5"/>
    <w:rsid w:val="00407654"/>
    <w:rsid w:val="004079F1"/>
    <w:rsid w:val="00411A24"/>
    <w:rsid w:val="0041290C"/>
    <w:rsid w:val="00412E29"/>
    <w:rsid w:val="00413C31"/>
    <w:rsid w:val="004153C9"/>
    <w:rsid w:val="0041597D"/>
    <w:rsid w:val="00415FB2"/>
    <w:rsid w:val="00416D5F"/>
    <w:rsid w:val="004202B1"/>
    <w:rsid w:val="004215BB"/>
    <w:rsid w:val="00422B65"/>
    <w:rsid w:val="004238B4"/>
    <w:rsid w:val="00423F0E"/>
    <w:rsid w:val="0042463C"/>
    <w:rsid w:val="004254C7"/>
    <w:rsid w:val="004257E9"/>
    <w:rsid w:val="00426224"/>
    <w:rsid w:val="00427557"/>
    <w:rsid w:val="004276AA"/>
    <w:rsid w:val="004279B6"/>
    <w:rsid w:val="00430870"/>
    <w:rsid w:val="004317A9"/>
    <w:rsid w:val="004319C8"/>
    <w:rsid w:val="00433BD4"/>
    <w:rsid w:val="00434BF2"/>
    <w:rsid w:val="00434D04"/>
    <w:rsid w:val="00434E62"/>
    <w:rsid w:val="00434F78"/>
    <w:rsid w:val="00436F6D"/>
    <w:rsid w:val="00440193"/>
    <w:rsid w:val="004404CD"/>
    <w:rsid w:val="004409CD"/>
    <w:rsid w:val="004423EE"/>
    <w:rsid w:val="004425F2"/>
    <w:rsid w:val="00443495"/>
    <w:rsid w:val="0044383F"/>
    <w:rsid w:val="00443870"/>
    <w:rsid w:val="004445F2"/>
    <w:rsid w:val="00445B60"/>
    <w:rsid w:val="00445B72"/>
    <w:rsid w:val="00446042"/>
    <w:rsid w:val="00446302"/>
    <w:rsid w:val="00447445"/>
    <w:rsid w:val="004511DE"/>
    <w:rsid w:val="00452799"/>
    <w:rsid w:val="00452E55"/>
    <w:rsid w:val="004530D0"/>
    <w:rsid w:val="004539CF"/>
    <w:rsid w:val="00454542"/>
    <w:rsid w:val="00454643"/>
    <w:rsid w:val="004552F8"/>
    <w:rsid w:val="004554CF"/>
    <w:rsid w:val="0045582E"/>
    <w:rsid w:val="004559EB"/>
    <w:rsid w:val="00455B40"/>
    <w:rsid w:val="004562DD"/>
    <w:rsid w:val="004567FC"/>
    <w:rsid w:val="004571F3"/>
    <w:rsid w:val="00460479"/>
    <w:rsid w:val="004628CE"/>
    <w:rsid w:val="004636CC"/>
    <w:rsid w:val="00463B42"/>
    <w:rsid w:val="00465D71"/>
    <w:rsid w:val="00466006"/>
    <w:rsid w:val="004664CA"/>
    <w:rsid w:val="00466B89"/>
    <w:rsid w:val="00467122"/>
    <w:rsid w:val="004677AA"/>
    <w:rsid w:val="00470A47"/>
    <w:rsid w:val="0047121C"/>
    <w:rsid w:val="004740A8"/>
    <w:rsid w:val="00474BBB"/>
    <w:rsid w:val="00474EB9"/>
    <w:rsid w:val="00474FA9"/>
    <w:rsid w:val="004750BF"/>
    <w:rsid w:val="004763FC"/>
    <w:rsid w:val="00477CD2"/>
    <w:rsid w:val="00477D7F"/>
    <w:rsid w:val="00477FFE"/>
    <w:rsid w:val="0048048A"/>
    <w:rsid w:val="00481044"/>
    <w:rsid w:val="00481B97"/>
    <w:rsid w:val="004822C5"/>
    <w:rsid w:val="00482545"/>
    <w:rsid w:val="00482606"/>
    <w:rsid w:val="00482F4D"/>
    <w:rsid w:val="004832B2"/>
    <w:rsid w:val="00485248"/>
    <w:rsid w:val="00485288"/>
    <w:rsid w:val="0048529B"/>
    <w:rsid w:val="0048534A"/>
    <w:rsid w:val="00485410"/>
    <w:rsid w:val="00485D07"/>
    <w:rsid w:val="00486531"/>
    <w:rsid w:val="00486A21"/>
    <w:rsid w:val="0048757F"/>
    <w:rsid w:val="004900ED"/>
    <w:rsid w:val="004906D3"/>
    <w:rsid w:val="0049277F"/>
    <w:rsid w:val="00493387"/>
    <w:rsid w:val="00493CFC"/>
    <w:rsid w:val="00493DFA"/>
    <w:rsid w:val="004946FF"/>
    <w:rsid w:val="004950DD"/>
    <w:rsid w:val="00495109"/>
    <w:rsid w:val="0049590A"/>
    <w:rsid w:val="00495C3D"/>
    <w:rsid w:val="004960B7"/>
    <w:rsid w:val="00496447"/>
    <w:rsid w:val="004964A6"/>
    <w:rsid w:val="004968E9"/>
    <w:rsid w:val="00497257"/>
    <w:rsid w:val="0049725C"/>
    <w:rsid w:val="004978EB"/>
    <w:rsid w:val="004A042D"/>
    <w:rsid w:val="004A0B1D"/>
    <w:rsid w:val="004A19B8"/>
    <w:rsid w:val="004A1B4D"/>
    <w:rsid w:val="004A2731"/>
    <w:rsid w:val="004A27CF"/>
    <w:rsid w:val="004A2D82"/>
    <w:rsid w:val="004A2ED0"/>
    <w:rsid w:val="004A379E"/>
    <w:rsid w:val="004A3978"/>
    <w:rsid w:val="004A4055"/>
    <w:rsid w:val="004A51EB"/>
    <w:rsid w:val="004A5F08"/>
    <w:rsid w:val="004A62F6"/>
    <w:rsid w:val="004B07FD"/>
    <w:rsid w:val="004B0B55"/>
    <w:rsid w:val="004B1572"/>
    <w:rsid w:val="004B1D0E"/>
    <w:rsid w:val="004B230C"/>
    <w:rsid w:val="004B2A19"/>
    <w:rsid w:val="004B30B6"/>
    <w:rsid w:val="004B415E"/>
    <w:rsid w:val="004B4D6F"/>
    <w:rsid w:val="004B6CBD"/>
    <w:rsid w:val="004B714B"/>
    <w:rsid w:val="004B7429"/>
    <w:rsid w:val="004C0ABA"/>
    <w:rsid w:val="004C210A"/>
    <w:rsid w:val="004C21EF"/>
    <w:rsid w:val="004C3A8C"/>
    <w:rsid w:val="004C5104"/>
    <w:rsid w:val="004C6933"/>
    <w:rsid w:val="004C79DE"/>
    <w:rsid w:val="004D152E"/>
    <w:rsid w:val="004D1D3F"/>
    <w:rsid w:val="004D29D7"/>
    <w:rsid w:val="004D2B05"/>
    <w:rsid w:val="004D3AB5"/>
    <w:rsid w:val="004D456A"/>
    <w:rsid w:val="004D5338"/>
    <w:rsid w:val="004D67C3"/>
    <w:rsid w:val="004D67C4"/>
    <w:rsid w:val="004D7993"/>
    <w:rsid w:val="004D7E2A"/>
    <w:rsid w:val="004E0812"/>
    <w:rsid w:val="004E0E09"/>
    <w:rsid w:val="004E2790"/>
    <w:rsid w:val="004E480C"/>
    <w:rsid w:val="004E4DB1"/>
    <w:rsid w:val="004E4FFB"/>
    <w:rsid w:val="004E57D9"/>
    <w:rsid w:val="004E5C2D"/>
    <w:rsid w:val="004E6D3B"/>
    <w:rsid w:val="004F299C"/>
    <w:rsid w:val="004F4128"/>
    <w:rsid w:val="004F5520"/>
    <w:rsid w:val="005001AA"/>
    <w:rsid w:val="00502270"/>
    <w:rsid w:val="00502FB6"/>
    <w:rsid w:val="00503E6E"/>
    <w:rsid w:val="00504834"/>
    <w:rsid w:val="00504913"/>
    <w:rsid w:val="00504DD9"/>
    <w:rsid w:val="005062EB"/>
    <w:rsid w:val="005068A3"/>
    <w:rsid w:val="00506A8C"/>
    <w:rsid w:val="00506D02"/>
    <w:rsid w:val="005073C8"/>
    <w:rsid w:val="00507B30"/>
    <w:rsid w:val="0051015F"/>
    <w:rsid w:val="005107FF"/>
    <w:rsid w:val="00510EC2"/>
    <w:rsid w:val="00511415"/>
    <w:rsid w:val="00511BF3"/>
    <w:rsid w:val="005123FD"/>
    <w:rsid w:val="005127ED"/>
    <w:rsid w:val="0051363B"/>
    <w:rsid w:val="005148F6"/>
    <w:rsid w:val="00515409"/>
    <w:rsid w:val="00520B79"/>
    <w:rsid w:val="00522286"/>
    <w:rsid w:val="005230A9"/>
    <w:rsid w:val="00523D07"/>
    <w:rsid w:val="00524E27"/>
    <w:rsid w:val="00525272"/>
    <w:rsid w:val="00525D43"/>
    <w:rsid w:val="005260E1"/>
    <w:rsid w:val="00527A68"/>
    <w:rsid w:val="00527A89"/>
    <w:rsid w:val="00527CEE"/>
    <w:rsid w:val="00527DD1"/>
    <w:rsid w:val="00530123"/>
    <w:rsid w:val="0053111A"/>
    <w:rsid w:val="00531641"/>
    <w:rsid w:val="00532A50"/>
    <w:rsid w:val="00533D5B"/>
    <w:rsid w:val="00533EEB"/>
    <w:rsid w:val="00533F02"/>
    <w:rsid w:val="005346C2"/>
    <w:rsid w:val="005348ED"/>
    <w:rsid w:val="00536C18"/>
    <w:rsid w:val="005373D5"/>
    <w:rsid w:val="00537578"/>
    <w:rsid w:val="00541052"/>
    <w:rsid w:val="005413A4"/>
    <w:rsid w:val="00541957"/>
    <w:rsid w:val="00543892"/>
    <w:rsid w:val="00544CBE"/>
    <w:rsid w:val="005455FA"/>
    <w:rsid w:val="0054584C"/>
    <w:rsid w:val="00545BB8"/>
    <w:rsid w:val="00546C2F"/>
    <w:rsid w:val="00546D46"/>
    <w:rsid w:val="00546D4C"/>
    <w:rsid w:val="00547190"/>
    <w:rsid w:val="00547B73"/>
    <w:rsid w:val="00550B11"/>
    <w:rsid w:val="0055106E"/>
    <w:rsid w:val="00551A7F"/>
    <w:rsid w:val="00551E4F"/>
    <w:rsid w:val="005525D4"/>
    <w:rsid w:val="00552AC9"/>
    <w:rsid w:val="00553793"/>
    <w:rsid w:val="0055417E"/>
    <w:rsid w:val="00554E17"/>
    <w:rsid w:val="00554ED3"/>
    <w:rsid w:val="00555042"/>
    <w:rsid w:val="00555402"/>
    <w:rsid w:val="0055593F"/>
    <w:rsid w:val="0055601A"/>
    <w:rsid w:val="00556D6A"/>
    <w:rsid w:val="00560379"/>
    <w:rsid w:val="005603AD"/>
    <w:rsid w:val="0056088A"/>
    <w:rsid w:val="00561047"/>
    <w:rsid w:val="005614FD"/>
    <w:rsid w:val="00562A8C"/>
    <w:rsid w:val="00563EF3"/>
    <w:rsid w:val="00565126"/>
    <w:rsid w:val="00567049"/>
    <w:rsid w:val="00567890"/>
    <w:rsid w:val="0057051C"/>
    <w:rsid w:val="00570809"/>
    <w:rsid w:val="0057088E"/>
    <w:rsid w:val="00570F6E"/>
    <w:rsid w:val="00571414"/>
    <w:rsid w:val="0057152D"/>
    <w:rsid w:val="005715FA"/>
    <w:rsid w:val="00573785"/>
    <w:rsid w:val="005750C5"/>
    <w:rsid w:val="0057569A"/>
    <w:rsid w:val="00577284"/>
    <w:rsid w:val="00577536"/>
    <w:rsid w:val="00580312"/>
    <w:rsid w:val="00580502"/>
    <w:rsid w:val="00583C8F"/>
    <w:rsid w:val="00584662"/>
    <w:rsid w:val="0058484F"/>
    <w:rsid w:val="00584A42"/>
    <w:rsid w:val="00584FF4"/>
    <w:rsid w:val="005866D9"/>
    <w:rsid w:val="00586ABC"/>
    <w:rsid w:val="0058717C"/>
    <w:rsid w:val="0058739C"/>
    <w:rsid w:val="00587589"/>
    <w:rsid w:val="005901C3"/>
    <w:rsid w:val="00590A55"/>
    <w:rsid w:val="00590F63"/>
    <w:rsid w:val="00591CB0"/>
    <w:rsid w:val="00592ACD"/>
    <w:rsid w:val="00593252"/>
    <w:rsid w:val="005938F3"/>
    <w:rsid w:val="00593B94"/>
    <w:rsid w:val="00593C93"/>
    <w:rsid w:val="00594199"/>
    <w:rsid w:val="00594984"/>
    <w:rsid w:val="005956EF"/>
    <w:rsid w:val="00596EF9"/>
    <w:rsid w:val="00597026"/>
    <w:rsid w:val="005A0F0C"/>
    <w:rsid w:val="005A2230"/>
    <w:rsid w:val="005A2C60"/>
    <w:rsid w:val="005A2FCA"/>
    <w:rsid w:val="005A554F"/>
    <w:rsid w:val="005A5E00"/>
    <w:rsid w:val="005A620F"/>
    <w:rsid w:val="005A6EF6"/>
    <w:rsid w:val="005A785D"/>
    <w:rsid w:val="005B0F39"/>
    <w:rsid w:val="005B1DDB"/>
    <w:rsid w:val="005B2ACC"/>
    <w:rsid w:val="005B37F3"/>
    <w:rsid w:val="005B3A95"/>
    <w:rsid w:val="005B3FD7"/>
    <w:rsid w:val="005B5126"/>
    <w:rsid w:val="005B54B4"/>
    <w:rsid w:val="005B586F"/>
    <w:rsid w:val="005B5CDF"/>
    <w:rsid w:val="005B64B6"/>
    <w:rsid w:val="005B68E3"/>
    <w:rsid w:val="005B73C8"/>
    <w:rsid w:val="005B75E4"/>
    <w:rsid w:val="005C316F"/>
    <w:rsid w:val="005C3570"/>
    <w:rsid w:val="005C3C59"/>
    <w:rsid w:val="005C4084"/>
    <w:rsid w:val="005C5A7F"/>
    <w:rsid w:val="005C5B64"/>
    <w:rsid w:val="005C63AA"/>
    <w:rsid w:val="005C6992"/>
    <w:rsid w:val="005C73D4"/>
    <w:rsid w:val="005C74B0"/>
    <w:rsid w:val="005D0436"/>
    <w:rsid w:val="005D1B5B"/>
    <w:rsid w:val="005D25B7"/>
    <w:rsid w:val="005D2695"/>
    <w:rsid w:val="005D2AE1"/>
    <w:rsid w:val="005D2E00"/>
    <w:rsid w:val="005D3162"/>
    <w:rsid w:val="005D3B48"/>
    <w:rsid w:val="005D3F5E"/>
    <w:rsid w:val="005D4231"/>
    <w:rsid w:val="005D4785"/>
    <w:rsid w:val="005D5695"/>
    <w:rsid w:val="005D6021"/>
    <w:rsid w:val="005D6234"/>
    <w:rsid w:val="005D731B"/>
    <w:rsid w:val="005E095C"/>
    <w:rsid w:val="005E0E20"/>
    <w:rsid w:val="005E1502"/>
    <w:rsid w:val="005E18A7"/>
    <w:rsid w:val="005E1E1D"/>
    <w:rsid w:val="005E25B0"/>
    <w:rsid w:val="005E48AC"/>
    <w:rsid w:val="005E4FE2"/>
    <w:rsid w:val="005E5D0E"/>
    <w:rsid w:val="005E6E6B"/>
    <w:rsid w:val="005E6F83"/>
    <w:rsid w:val="005E7639"/>
    <w:rsid w:val="005F05B5"/>
    <w:rsid w:val="005F05D1"/>
    <w:rsid w:val="005F13CB"/>
    <w:rsid w:val="005F1660"/>
    <w:rsid w:val="005F1D6C"/>
    <w:rsid w:val="005F1FDA"/>
    <w:rsid w:val="005F220B"/>
    <w:rsid w:val="005F3885"/>
    <w:rsid w:val="005F3960"/>
    <w:rsid w:val="005F3C77"/>
    <w:rsid w:val="005F4757"/>
    <w:rsid w:val="005F47CD"/>
    <w:rsid w:val="005F5227"/>
    <w:rsid w:val="005F57E9"/>
    <w:rsid w:val="005F5F67"/>
    <w:rsid w:val="005F6EB1"/>
    <w:rsid w:val="00600C72"/>
    <w:rsid w:val="006010E6"/>
    <w:rsid w:val="00601201"/>
    <w:rsid w:val="006012EA"/>
    <w:rsid w:val="006013D3"/>
    <w:rsid w:val="006029FF"/>
    <w:rsid w:val="006033A7"/>
    <w:rsid w:val="00603FB1"/>
    <w:rsid w:val="00604825"/>
    <w:rsid w:val="006055DA"/>
    <w:rsid w:val="00605D26"/>
    <w:rsid w:val="006068C6"/>
    <w:rsid w:val="00607378"/>
    <w:rsid w:val="006078C1"/>
    <w:rsid w:val="00607A3E"/>
    <w:rsid w:val="00607CE3"/>
    <w:rsid w:val="00610395"/>
    <w:rsid w:val="006107AA"/>
    <w:rsid w:val="00610D0C"/>
    <w:rsid w:val="00610E81"/>
    <w:rsid w:val="006110EA"/>
    <w:rsid w:val="0061137E"/>
    <w:rsid w:val="00612351"/>
    <w:rsid w:val="006123FB"/>
    <w:rsid w:val="00614A7D"/>
    <w:rsid w:val="006162A1"/>
    <w:rsid w:val="006169E1"/>
    <w:rsid w:val="006170E9"/>
    <w:rsid w:val="0062188E"/>
    <w:rsid w:val="00621BBB"/>
    <w:rsid w:val="00621C68"/>
    <w:rsid w:val="00622996"/>
    <w:rsid w:val="00623A8E"/>
    <w:rsid w:val="00624EE0"/>
    <w:rsid w:val="00624F95"/>
    <w:rsid w:val="0062574D"/>
    <w:rsid w:val="006269DF"/>
    <w:rsid w:val="0062776F"/>
    <w:rsid w:val="00630BA9"/>
    <w:rsid w:val="00631FF5"/>
    <w:rsid w:val="00632C43"/>
    <w:rsid w:val="0063353A"/>
    <w:rsid w:val="00633637"/>
    <w:rsid w:val="00633A31"/>
    <w:rsid w:val="0063496A"/>
    <w:rsid w:val="00635234"/>
    <w:rsid w:val="00636C5C"/>
    <w:rsid w:val="00637AE6"/>
    <w:rsid w:val="00637D29"/>
    <w:rsid w:val="00637E58"/>
    <w:rsid w:val="00640223"/>
    <w:rsid w:val="0064037D"/>
    <w:rsid w:val="006406E5"/>
    <w:rsid w:val="0064142A"/>
    <w:rsid w:val="00642037"/>
    <w:rsid w:val="00642A6E"/>
    <w:rsid w:val="006449CD"/>
    <w:rsid w:val="00644A39"/>
    <w:rsid w:val="0064505C"/>
    <w:rsid w:val="00645E14"/>
    <w:rsid w:val="00646B3E"/>
    <w:rsid w:val="00646EF9"/>
    <w:rsid w:val="00647772"/>
    <w:rsid w:val="00650566"/>
    <w:rsid w:val="00650B32"/>
    <w:rsid w:val="00650C4B"/>
    <w:rsid w:val="00651049"/>
    <w:rsid w:val="0065171D"/>
    <w:rsid w:val="0065298D"/>
    <w:rsid w:val="00652B08"/>
    <w:rsid w:val="00652DFE"/>
    <w:rsid w:val="00652E1D"/>
    <w:rsid w:val="00653C15"/>
    <w:rsid w:val="0065463D"/>
    <w:rsid w:val="00654C80"/>
    <w:rsid w:val="00654CBE"/>
    <w:rsid w:val="00654F7A"/>
    <w:rsid w:val="00655146"/>
    <w:rsid w:val="00655542"/>
    <w:rsid w:val="006555DF"/>
    <w:rsid w:val="00655648"/>
    <w:rsid w:val="0065589A"/>
    <w:rsid w:val="00655FBE"/>
    <w:rsid w:val="00656997"/>
    <w:rsid w:val="00657A3D"/>
    <w:rsid w:val="006601D5"/>
    <w:rsid w:val="00660AC9"/>
    <w:rsid w:val="00661451"/>
    <w:rsid w:val="00661A53"/>
    <w:rsid w:val="00661F81"/>
    <w:rsid w:val="006634C1"/>
    <w:rsid w:val="006635BD"/>
    <w:rsid w:val="00666388"/>
    <w:rsid w:val="00666A60"/>
    <w:rsid w:val="00666EE3"/>
    <w:rsid w:val="00666EF5"/>
    <w:rsid w:val="00667E80"/>
    <w:rsid w:val="006704FD"/>
    <w:rsid w:val="0067056A"/>
    <w:rsid w:val="0067067B"/>
    <w:rsid w:val="006716D3"/>
    <w:rsid w:val="006719BA"/>
    <w:rsid w:val="00671A7B"/>
    <w:rsid w:val="0067237F"/>
    <w:rsid w:val="00672705"/>
    <w:rsid w:val="00672F07"/>
    <w:rsid w:val="00672F3E"/>
    <w:rsid w:val="00673207"/>
    <w:rsid w:val="00674C29"/>
    <w:rsid w:val="00675938"/>
    <w:rsid w:val="006768CA"/>
    <w:rsid w:val="00676E9D"/>
    <w:rsid w:val="00680A56"/>
    <w:rsid w:val="006810D0"/>
    <w:rsid w:val="0068188B"/>
    <w:rsid w:val="00681F60"/>
    <w:rsid w:val="00683101"/>
    <w:rsid w:val="00683510"/>
    <w:rsid w:val="00685298"/>
    <w:rsid w:val="00687150"/>
    <w:rsid w:val="006873A6"/>
    <w:rsid w:val="0068753B"/>
    <w:rsid w:val="00687B25"/>
    <w:rsid w:val="0069076C"/>
    <w:rsid w:val="00692B02"/>
    <w:rsid w:val="00693D89"/>
    <w:rsid w:val="0069489E"/>
    <w:rsid w:val="006952C8"/>
    <w:rsid w:val="006953FC"/>
    <w:rsid w:val="00695EEE"/>
    <w:rsid w:val="006961F2"/>
    <w:rsid w:val="00696B23"/>
    <w:rsid w:val="0069737A"/>
    <w:rsid w:val="006978D2"/>
    <w:rsid w:val="00697A1B"/>
    <w:rsid w:val="00697D67"/>
    <w:rsid w:val="006A0485"/>
    <w:rsid w:val="006A06DC"/>
    <w:rsid w:val="006A0D0A"/>
    <w:rsid w:val="006A0E2A"/>
    <w:rsid w:val="006A1348"/>
    <w:rsid w:val="006A33E6"/>
    <w:rsid w:val="006A3D10"/>
    <w:rsid w:val="006A514F"/>
    <w:rsid w:val="006A560D"/>
    <w:rsid w:val="006A5B3D"/>
    <w:rsid w:val="006A5BF5"/>
    <w:rsid w:val="006A6A6F"/>
    <w:rsid w:val="006A740D"/>
    <w:rsid w:val="006A77C8"/>
    <w:rsid w:val="006B0CEA"/>
    <w:rsid w:val="006B167B"/>
    <w:rsid w:val="006B1893"/>
    <w:rsid w:val="006B21A5"/>
    <w:rsid w:val="006B3201"/>
    <w:rsid w:val="006B35C4"/>
    <w:rsid w:val="006B42C7"/>
    <w:rsid w:val="006B4631"/>
    <w:rsid w:val="006B4CA4"/>
    <w:rsid w:val="006B4FCC"/>
    <w:rsid w:val="006B5E16"/>
    <w:rsid w:val="006B60A6"/>
    <w:rsid w:val="006B61A0"/>
    <w:rsid w:val="006B6318"/>
    <w:rsid w:val="006B6736"/>
    <w:rsid w:val="006C09B8"/>
    <w:rsid w:val="006C0BEC"/>
    <w:rsid w:val="006C2A23"/>
    <w:rsid w:val="006C34FB"/>
    <w:rsid w:val="006C3679"/>
    <w:rsid w:val="006C50B9"/>
    <w:rsid w:val="006C50D7"/>
    <w:rsid w:val="006C56D2"/>
    <w:rsid w:val="006C58C2"/>
    <w:rsid w:val="006C6202"/>
    <w:rsid w:val="006C6476"/>
    <w:rsid w:val="006C6D99"/>
    <w:rsid w:val="006C7185"/>
    <w:rsid w:val="006C71A5"/>
    <w:rsid w:val="006C7991"/>
    <w:rsid w:val="006C7C2D"/>
    <w:rsid w:val="006D1E73"/>
    <w:rsid w:val="006D23E9"/>
    <w:rsid w:val="006D2520"/>
    <w:rsid w:val="006D3944"/>
    <w:rsid w:val="006D3BB4"/>
    <w:rsid w:val="006D46C7"/>
    <w:rsid w:val="006D5486"/>
    <w:rsid w:val="006D55D1"/>
    <w:rsid w:val="006D5B81"/>
    <w:rsid w:val="006D6834"/>
    <w:rsid w:val="006D6E7B"/>
    <w:rsid w:val="006E0235"/>
    <w:rsid w:val="006E050A"/>
    <w:rsid w:val="006E0CA9"/>
    <w:rsid w:val="006E0D54"/>
    <w:rsid w:val="006E108F"/>
    <w:rsid w:val="006E1102"/>
    <w:rsid w:val="006E1CD5"/>
    <w:rsid w:val="006E3509"/>
    <w:rsid w:val="006E3DB1"/>
    <w:rsid w:val="006E408D"/>
    <w:rsid w:val="006E4B08"/>
    <w:rsid w:val="006E60AB"/>
    <w:rsid w:val="006E61F5"/>
    <w:rsid w:val="006E688A"/>
    <w:rsid w:val="006E6D39"/>
    <w:rsid w:val="006F0E1E"/>
    <w:rsid w:val="006F195E"/>
    <w:rsid w:val="006F281B"/>
    <w:rsid w:val="006F2FF5"/>
    <w:rsid w:val="006F3402"/>
    <w:rsid w:val="006F4DF5"/>
    <w:rsid w:val="006F52BB"/>
    <w:rsid w:val="006F5D79"/>
    <w:rsid w:val="00700130"/>
    <w:rsid w:val="007006F0"/>
    <w:rsid w:val="00700872"/>
    <w:rsid w:val="0070302C"/>
    <w:rsid w:val="0070373F"/>
    <w:rsid w:val="00704AC2"/>
    <w:rsid w:val="00705DCC"/>
    <w:rsid w:val="00706034"/>
    <w:rsid w:val="00707175"/>
    <w:rsid w:val="00707522"/>
    <w:rsid w:val="00707A51"/>
    <w:rsid w:val="00710B12"/>
    <w:rsid w:val="00710D22"/>
    <w:rsid w:val="00710FB8"/>
    <w:rsid w:val="00711B24"/>
    <w:rsid w:val="007127B0"/>
    <w:rsid w:val="00713D93"/>
    <w:rsid w:val="0071459D"/>
    <w:rsid w:val="00715B4D"/>
    <w:rsid w:val="007163E7"/>
    <w:rsid w:val="0071643E"/>
    <w:rsid w:val="0071645F"/>
    <w:rsid w:val="007169EA"/>
    <w:rsid w:val="0071706E"/>
    <w:rsid w:val="00717BE5"/>
    <w:rsid w:val="00720F9A"/>
    <w:rsid w:val="00722C16"/>
    <w:rsid w:val="00722E79"/>
    <w:rsid w:val="00723707"/>
    <w:rsid w:val="00724BC5"/>
    <w:rsid w:val="00725D21"/>
    <w:rsid w:val="00725FCD"/>
    <w:rsid w:val="00726681"/>
    <w:rsid w:val="00726995"/>
    <w:rsid w:val="00726FAC"/>
    <w:rsid w:val="007273DA"/>
    <w:rsid w:val="00727F5A"/>
    <w:rsid w:val="0073066D"/>
    <w:rsid w:val="00731FEB"/>
    <w:rsid w:val="00732742"/>
    <w:rsid w:val="00732857"/>
    <w:rsid w:val="00732A52"/>
    <w:rsid w:val="0073310A"/>
    <w:rsid w:val="00733568"/>
    <w:rsid w:val="00735670"/>
    <w:rsid w:val="00735BB0"/>
    <w:rsid w:val="00736418"/>
    <w:rsid w:val="007369AC"/>
    <w:rsid w:val="0073767F"/>
    <w:rsid w:val="00740E8F"/>
    <w:rsid w:val="00741B89"/>
    <w:rsid w:val="00742F3F"/>
    <w:rsid w:val="007442B6"/>
    <w:rsid w:val="007451F5"/>
    <w:rsid w:val="0074683A"/>
    <w:rsid w:val="00746B05"/>
    <w:rsid w:val="00746E91"/>
    <w:rsid w:val="00747950"/>
    <w:rsid w:val="00750418"/>
    <w:rsid w:val="00750531"/>
    <w:rsid w:val="0075090A"/>
    <w:rsid w:val="00750A7B"/>
    <w:rsid w:val="00750ACE"/>
    <w:rsid w:val="00750DA5"/>
    <w:rsid w:val="00751720"/>
    <w:rsid w:val="0075234A"/>
    <w:rsid w:val="00753CA4"/>
    <w:rsid w:val="00753E24"/>
    <w:rsid w:val="00753E8A"/>
    <w:rsid w:val="0075434D"/>
    <w:rsid w:val="007566C9"/>
    <w:rsid w:val="00756C93"/>
    <w:rsid w:val="00761CFA"/>
    <w:rsid w:val="00761FD1"/>
    <w:rsid w:val="00761FFC"/>
    <w:rsid w:val="00762A54"/>
    <w:rsid w:val="0076305A"/>
    <w:rsid w:val="007645B9"/>
    <w:rsid w:val="00765F60"/>
    <w:rsid w:val="00766C2A"/>
    <w:rsid w:val="00766D75"/>
    <w:rsid w:val="0077068C"/>
    <w:rsid w:val="00770F5C"/>
    <w:rsid w:val="00771266"/>
    <w:rsid w:val="007716A5"/>
    <w:rsid w:val="00771CC7"/>
    <w:rsid w:val="00772672"/>
    <w:rsid w:val="00773111"/>
    <w:rsid w:val="0077348D"/>
    <w:rsid w:val="007736CC"/>
    <w:rsid w:val="0077384F"/>
    <w:rsid w:val="00773FB2"/>
    <w:rsid w:val="00775EE9"/>
    <w:rsid w:val="00776B4B"/>
    <w:rsid w:val="007806F1"/>
    <w:rsid w:val="00781716"/>
    <w:rsid w:val="00781862"/>
    <w:rsid w:val="00781BA6"/>
    <w:rsid w:val="00781E82"/>
    <w:rsid w:val="00782487"/>
    <w:rsid w:val="00782F70"/>
    <w:rsid w:val="00783CA5"/>
    <w:rsid w:val="0078519B"/>
    <w:rsid w:val="0078626D"/>
    <w:rsid w:val="00787DC4"/>
    <w:rsid w:val="00787E02"/>
    <w:rsid w:val="007910CB"/>
    <w:rsid w:val="007914E3"/>
    <w:rsid w:val="00791821"/>
    <w:rsid w:val="00791A73"/>
    <w:rsid w:val="00791B6E"/>
    <w:rsid w:val="00791CBD"/>
    <w:rsid w:val="00792371"/>
    <w:rsid w:val="007930A6"/>
    <w:rsid w:val="007933C6"/>
    <w:rsid w:val="00793DC9"/>
    <w:rsid w:val="00793F69"/>
    <w:rsid w:val="00794730"/>
    <w:rsid w:val="0079510B"/>
    <w:rsid w:val="0079540C"/>
    <w:rsid w:val="00795507"/>
    <w:rsid w:val="00795594"/>
    <w:rsid w:val="00795C5B"/>
    <w:rsid w:val="00797005"/>
    <w:rsid w:val="00797469"/>
    <w:rsid w:val="007979A2"/>
    <w:rsid w:val="007A06F7"/>
    <w:rsid w:val="007A0942"/>
    <w:rsid w:val="007A182C"/>
    <w:rsid w:val="007A2892"/>
    <w:rsid w:val="007A2B58"/>
    <w:rsid w:val="007A31AC"/>
    <w:rsid w:val="007A37CB"/>
    <w:rsid w:val="007A3879"/>
    <w:rsid w:val="007A3C45"/>
    <w:rsid w:val="007A425C"/>
    <w:rsid w:val="007A45D7"/>
    <w:rsid w:val="007A58DE"/>
    <w:rsid w:val="007A649A"/>
    <w:rsid w:val="007A660F"/>
    <w:rsid w:val="007A6FBF"/>
    <w:rsid w:val="007B0CDD"/>
    <w:rsid w:val="007B2401"/>
    <w:rsid w:val="007B26AF"/>
    <w:rsid w:val="007B33E9"/>
    <w:rsid w:val="007B3788"/>
    <w:rsid w:val="007B3A9D"/>
    <w:rsid w:val="007B3E33"/>
    <w:rsid w:val="007B5912"/>
    <w:rsid w:val="007C04CB"/>
    <w:rsid w:val="007C0966"/>
    <w:rsid w:val="007C1250"/>
    <w:rsid w:val="007C174D"/>
    <w:rsid w:val="007C2133"/>
    <w:rsid w:val="007C27C5"/>
    <w:rsid w:val="007C2E87"/>
    <w:rsid w:val="007C316A"/>
    <w:rsid w:val="007C3A0F"/>
    <w:rsid w:val="007C411A"/>
    <w:rsid w:val="007C46AA"/>
    <w:rsid w:val="007C529D"/>
    <w:rsid w:val="007C5D82"/>
    <w:rsid w:val="007C6526"/>
    <w:rsid w:val="007C6747"/>
    <w:rsid w:val="007C6B64"/>
    <w:rsid w:val="007C6C90"/>
    <w:rsid w:val="007C75E9"/>
    <w:rsid w:val="007C7690"/>
    <w:rsid w:val="007C7A5D"/>
    <w:rsid w:val="007D00CE"/>
    <w:rsid w:val="007D10E1"/>
    <w:rsid w:val="007D19B0"/>
    <w:rsid w:val="007D1DA1"/>
    <w:rsid w:val="007D217C"/>
    <w:rsid w:val="007D2901"/>
    <w:rsid w:val="007D3BBF"/>
    <w:rsid w:val="007D3DAC"/>
    <w:rsid w:val="007D42B0"/>
    <w:rsid w:val="007D42E7"/>
    <w:rsid w:val="007D467D"/>
    <w:rsid w:val="007D7C8F"/>
    <w:rsid w:val="007D7DFD"/>
    <w:rsid w:val="007E01A0"/>
    <w:rsid w:val="007E14DC"/>
    <w:rsid w:val="007E1E01"/>
    <w:rsid w:val="007E218E"/>
    <w:rsid w:val="007E2886"/>
    <w:rsid w:val="007E3341"/>
    <w:rsid w:val="007E35B8"/>
    <w:rsid w:val="007E396F"/>
    <w:rsid w:val="007E5BE4"/>
    <w:rsid w:val="007E619C"/>
    <w:rsid w:val="007F1317"/>
    <w:rsid w:val="007F1E61"/>
    <w:rsid w:val="007F206D"/>
    <w:rsid w:val="007F2094"/>
    <w:rsid w:val="007F2CA5"/>
    <w:rsid w:val="007F33F8"/>
    <w:rsid w:val="007F3860"/>
    <w:rsid w:val="007F38B8"/>
    <w:rsid w:val="007F3BB9"/>
    <w:rsid w:val="007F4B39"/>
    <w:rsid w:val="007F5FCD"/>
    <w:rsid w:val="007F6094"/>
    <w:rsid w:val="007F6302"/>
    <w:rsid w:val="007F6635"/>
    <w:rsid w:val="0080035B"/>
    <w:rsid w:val="0080067F"/>
    <w:rsid w:val="008009A8"/>
    <w:rsid w:val="008011A4"/>
    <w:rsid w:val="00801303"/>
    <w:rsid w:val="0080136C"/>
    <w:rsid w:val="00801536"/>
    <w:rsid w:val="00802561"/>
    <w:rsid w:val="008029FB"/>
    <w:rsid w:val="00802D89"/>
    <w:rsid w:val="00803387"/>
    <w:rsid w:val="0080393E"/>
    <w:rsid w:val="00803C53"/>
    <w:rsid w:val="00803D92"/>
    <w:rsid w:val="00803EC2"/>
    <w:rsid w:val="0080453D"/>
    <w:rsid w:val="00804BB5"/>
    <w:rsid w:val="00804DEA"/>
    <w:rsid w:val="00805921"/>
    <w:rsid w:val="00806EB1"/>
    <w:rsid w:val="00807DB3"/>
    <w:rsid w:val="008100AE"/>
    <w:rsid w:val="0081078D"/>
    <w:rsid w:val="008107AE"/>
    <w:rsid w:val="0081138A"/>
    <w:rsid w:val="008117B3"/>
    <w:rsid w:val="00812D44"/>
    <w:rsid w:val="00814C2B"/>
    <w:rsid w:val="00814C93"/>
    <w:rsid w:val="00814E24"/>
    <w:rsid w:val="00817077"/>
    <w:rsid w:val="008205A0"/>
    <w:rsid w:val="00821C72"/>
    <w:rsid w:val="00822D68"/>
    <w:rsid w:val="00822E22"/>
    <w:rsid w:val="00822E93"/>
    <w:rsid w:val="0082305E"/>
    <w:rsid w:val="00823158"/>
    <w:rsid w:val="008233F7"/>
    <w:rsid w:val="00823B4D"/>
    <w:rsid w:val="00823D4B"/>
    <w:rsid w:val="00824536"/>
    <w:rsid w:val="0082468C"/>
    <w:rsid w:val="0082522E"/>
    <w:rsid w:val="00825C55"/>
    <w:rsid w:val="00825D9E"/>
    <w:rsid w:val="00825DA5"/>
    <w:rsid w:val="00825F8D"/>
    <w:rsid w:val="00826734"/>
    <w:rsid w:val="00826AB3"/>
    <w:rsid w:val="00826F54"/>
    <w:rsid w:val="00827B25"/>
    <w:rsid w:val="00830177"/>
    <w:rsid w:val="008314DC"/>
    <w:rsid w:val="00832B3C"/>
    <w:rsid w:val="00833201"/>
    <w:rsid w:val="0083357F"/>
    <w:rsid w:val="00833701"/>
    <w:rsid w:val="008343F8"/>
    <w:rsid w:val="00836A72"/>
    <w:rsid w:val="00836B2F"/>
    <w:rsid w:val="00840A25"/>
    <w:rsid w:val="00840D84"/>
    <w:rsid w:val="0084147F"/>
    <w:rsid w:val="00842875"/>
    <w:rsid w:val="008431EA"/>
    <w:rsid w:val="00843583"/>
    <w:rsid w:val="008439D2"/>
    <w:rsid w:val="00843CE5"/>
    <w:rsid w:val="0084477A"/>
    <w:rsid w:val="00844A39"/>
    <w:rsid w:val="00844B4D"/>
    <w:rsid w:val="00844F73"/>
    <w:rsid w:val="008451CF"/>
    <w:rsid w:val="008452C5"/>
    <w:rsid w:val="00845DC1"/>
    <w:rsid w:val="00845F7D"/>
    <w:rsid w:val="00846069"/>
    <w:rsid w:val="008474DA"/>
    <w:rsid w:val="00850676"/>
    <w:rsid w:val="008524A3"/>
    <w:rsid w:val="00852A97"/>
    <w:rsid w:val="00852AD0"/>
    <w:rsid w:val="00852F5B"/>
    <w:rsid w:val="008538AB"/>
    <w:rsid w:val="00853E3B"/>
    <w:rsid w:val="00854A79"/>
    <w:rsid w:val="008569F7"/>
    <w:rsid w:val="008574A5"/>
    <w:rsid w:val="00860870"/>
    <w:rsid w:val="00860A61"/>
    <w:rsid w:val="00860BDB"/>
    <w:rsid w:val="00861552"/>
    <w:rsid w:val="008620EB"/>
    <w:rsid w:val="008628E4"/>
    <w:rsid w:val="00862AB8"/>
    <w:rsid w:val="00862CF7"/>
    <w:rsid w:val="008644CA"/>
    <w:rsid w:val="00865F98"/>
    <w:rsid w:val="00866584"/>
    <w:rsid w:val="008666C1"/>
    <w:rsid w:val="00866871"/>
    <w:rsid w:val="00866A10"/>
    <w:rsid w:val="00866A94"/>
    <w:rsid w:val="00866ABA"/>
    <w:rsid w:val="00866B2D"/>
    <w:rsid w:val="008670B4"/>
    <w:rsid w:val="00867141"/>
    <w:rsid w:val="00867579"/>
    <w:rsid w:val="00870EE6"/>
    <w:rsid w:val="00872C0A"/>
    <w:rsid w:val="00872C79"/>
    <w:rsid w:val="008732EE"/>
    <w:rsid w:val="00873DC8"/>
    <w:rsid w:val="00874913"/>
    <w:rsid w:val="0087719A"/>
    <w:rsid w:val="0087739A"/>
    <w:rsid w:val="0087759D"/>
    <w:rsid w:val="008802AC"/>
    <w:rsid w:val="008802E1"/>
    <w:rsid w:val="0088036B"/>
    <w:rsid w:val="00881100"/>
    <w:rsid w:val="008816E3"/>
    <w:rsid w:val="008817C9"/>
    <w:rsid w:val="00881861"/>
    <w:rsid w:val="00881953"/>
    <w:rsid w:val="0088384E"/>
    <w:rsid w:val="008838FA"/>
    <w:rsid w:val="00883B86"/>
    <w:rsid w:val="0088419F"/>
    <w:rsid w:val="00884F1E"/>
    <w:rsid w:val="00885605"/>
    <w:rsid w:val="008861EF"/>
    <w:rsid w:val="0089043D"/>
    <w:rsid w:val="008906B9"/>
    <w:rsid w:val="00891C32"/>
    <w:rsid w:val="00891DCB"/>
    <w:rsid w:val="00893B8C"/>
    <w:rsid w:val="00893BCC"/>
    <w:rsid w:val="00893CAF"/>
    <w:rsid w:val="008958C1"/>
    <w:rsid w:val="00895F1B"/>
    <w:rsid w:val="00897F25"/>
    <w:rsid w:val="008A09BF"/>
    <w:rsid w:val="008A0E22"/>
    <w:rsid w:val="008A134D"/>
    <w:rsid w:val="008A1D91"/>
    <w:rsid w:val="008A2001"/>
    <w:rsid w:val="008A3C16"/>
    <w:rsid w:val="008A44CC"/>
    <w:rsid w:val="008A4E60"/>
    <w:rsid w:val="008A5740"/>
    <w:rsid w:val="008A5A09"/>
    <w:rsid w:val="008A5AFE"/>
    <w:rsid w:val="008A680D"/>
    <w:rsid w:val="008A6DB3"/>
    <w:rsid w:val="008A734E"/>
    <w:rsid w:val="008B2251"/>
    <w:rsid w:val="008B2CCE"/>
    <w:rsid w:val="008B3388"/>
    <w:rsid w:val="008B4FD1"/>
    <w:rsid w:val="008B61FD"/>
    <w:rsid w:val="008B6481"/>
    <w:rsid w:val="008B6996"/>
    <w:rsid w:val="008B7978"/>
    <w:rsid w:val="008C0A17"/>
    <w:rsid w:val="008C219C"/>
    <w:rsid w:val="008C2BED"/>
    <w:rsid w:val="008C35A3"/>
    <w:rsid w:val="008C36E4"/>
    <w:rsid w:val="008C3951"/>
    <w:rsid w:val="008C6252"/>
    <w:rsid w:val="008C6603"/>
    <w:rsid w:val="008C7166"/>
    <w:rsid w:val="008C7207"/>
    <w:rsid w:val="008C7994"/>
    <w:rsid w:val="008C7F71"/>
    <w:rsid w:val="008D02D3"/>
    <w:rsid w:val="008D171A"/>
    <w:rsid w:val="008D175D"/>
    <w:rsid w:val="008D18C0"/>
    <w:rsid w:val="008D22CC"/>
    <w:rsid w:val="008D32DA"/>
    <w:rsid w:val="008D3D86"/>
    <w:rsid w:val="008D3FAF"/>
    <w:rsid w:val="008D52D3"/>
    <w:rsid w:val="008D58D7"/>
    <w:rsid w:val="008D6A46"/>
    <w:rsid w:val="008D7548"/>
    <w:rsid w:val="008D75C8"/>
    <w:rsid w:val="008D7A0F"/>
    <w:rsid w:val="008E062F"/>
    <w:rsid w:val="008E07EB"/>
    <w:rsid w:val="008E0FD6"/>
    <w:rsid w:val="008E1516"/>
    <w:rsid w:val="008E1C13"/>
    <w:rsid w:val="008E1DEE"/>
    <w:rsid w:val="008E29CB"/>
    <w:rsid w:val="008E2BE0"/>
    <w:rsid w:val="008E3039"/>
    <w:rsid w:val="008E3CB1"/>
    <w:rsid w:val="008E3D33"/>
    <w:rsid w:val="008E46E0"/>
    <w:rsid w:val="008E7F0E"/>
    <w:rsid w:val="008F144F"/>
    <w:rsid w:val="008F1888"/>
    <w:rsid w:val="008F1A77"/>
    <w:rsid w:val="008F2556"/>
    <w:rsid w:val="008F2814"/>
    <w:rsid w:val="008F2BF3"/>
    <w:rsid w:val="008F3177"/>
    <w:rsid w:val="008F3C01"/>
    <w:rsid w:val="008F5B5A"/>
    <w:rsid w:val="008F61D9"/>
    <w:rsid w:val="008F70B5"/>
    <w:rsid w:val="0090026F"/>
    <w:rsid w:val="00900798"/>
    <w:rsid w:val="00900DF9"/>
    <w:rsid w:val="009023D8"/>
    <w:rsid w:val="009032EF"/>
    <w:rsid w:val="009038BC"/>
    <w:rsid w:val="00904067"/>
    <w:rsid w:val="009040CE"/>
    <w:rsid w:val="009059F6"/>
    <w:rsid w:val="009062C7"/>
    <w:rsid w:val="009063E4"/>
    <w:rsid w:val="00906E23"/>
    <w:rsid w:val="00907170"/>
    <w:rsid w:val="0090722D"/>
    <w:rsid w:val="0090733A"/>
    <w:rsid w:val="009100FF"/>
    <w:rsid w:val="00910347"/>
    <w:rsid w:val="00910B53"/>
    <w:rsid w:val="00910DD9"/>
    <w:rsid w:val="00910F99"/>
    <w:rsid w:val="00911016"/>
    <w:rsid w:val="00911744"/>
    <w:rsid w:val="009119A8"/>
    <w:rsid w:val="009121AB"/>
    <w:rsid w:val="0091281D"/>
    <w:rsid w:val="009136B4"/>
    <w:rsid w:val="0091491D"/>
    <w:rsid w:val="00914E72"/>
    <w:rsid w:val="00915262"/>
    <w:rsid w:val="00915882"/>
    <w:rsid w:val="00916676"/>
    <w:rsid w:val="009177D2"/>
    <w:rsid w:val="009178C4"/>
    <w:rsid w:val="009205FF"/>
    <w:rsid w:val="00920E44"/>
    <w:rsid w:val="0092120D"/>
    <w:rsid w:val="00923373"/>
    <w:rsid w:val="00923424"/>
    <w:rsid w:val="00923737"/>
    <w:rsid w:val="0092380B"/>
    <w:rsid w:val="00924F2B"/>
    <w:rsid w:val="0092513C"/>
    <w:rsid w:val="009255F3"/>
    <w:rsid w:val="00925ABE"/>
    <w:rsid w:val="00925D29"/>
    <w:rsid w:val="009264BD"/>
    <w:rsid w:val="0092711D"/>
    <w:rsid w:val="009273C2"/>
    <w:rsid w:val="00927528"/>
    <w:rsid w:val="009278DC"/>
    <w:rsid w:val="00927CEA"/>
    <w:rsid w:val="009303C5"/>
    <w:rsid w:val="009309F8"/>
    <w:rsid w:val="00930EDB"/>
    <w:rsid w:val="00930FCA"/>
    <w:rsid w:val="00931CEC"/>
    <w:rsid w:val="00932249"/>
    <w:rsid w:val="00932965"/>
    <w:rsid w:val="00932EEC"/>
    <w:rsid w:val="00932F28"/>
    <w:rsid w:val="00933674"/>
    <w:rsid w:val="00933F40"/>
    <w:rsid w:val="00934942"/>
    <w:rsid w:val="00935497"/>
    <w:rsid w:val="009357C2"/>
    <w:rsid w:val="009359C2"/>
    <w:rsid w:val="00935F62"/>
    <w:rsid w:val="00935FBF"/>
    <w:rsid w:val="009362DF"/>
    <w:rsid w:val="00936A31"/>
    <w:rsid w:val="0093720B"/>
    <w:rsid w:val="009403FE"/>
    <w:rsid w:val="0094070B"/>
    <w:rsid w:val="00940F8F"/>
    <w:rsid w:val="00941042"/>
    <w:rsid w:val="00942DB9"/>
    <w:rsid w:val="009435A3"/>
    <w:rsid w:val="00943699"/>
    <w:rsid w:val="0094374F"/>
    <w:rsid w:val="00943A6D"/>
    <w:rsid w:val="00944237"/>
    <w:rsid w:val="00945047"/>
    <w:rsid w:val="009458C1"/>
    <w:rsid w:val="00946253"/>
    <w:rsid w:val="00946BF1"/>
    <w:rsid w:val="00947255"/>
    <w:rsid w:val="009475D1"/>
    <w:rsid w:val="00947F0B"/>
    <w:rsid w:val="009502FE"/>
    <w:rsid w:val="0095050D"/>
    <w:rsid w:val="00950B81"/>
    <w:rsid w:val="00951664"/>
    <w:rsid w:val="009521AD"/>
    <w:rsid w:val="0095236D"/>
    <w:rsid w:val="0095259E"/>
    <w:rsid w:val="00952DD8"/>
    <w:rsid w:val="009533FE"/>
    <w:rsid w:val="00953B1C"/>
    <w:rsid w:val="00954011"/>
    <w:rsid w:val="00954778"/>
    <w:rsid w:val="009547A0"/>
    <w:rsid w:val="00954856"/>
    <w:rsid w:val="00955125"/>
    <w:rsid w:val="00955D22"/>
    <w:rsid w:val="00956765"/>
    <w:rsid w:val="00957E2E"/>
    <w:rsid w:val="0096027A"/>
    <w:rsid w:val="0096053B"/>
    <w:rsid w:val="00960610"/>
    <w:rsid w:val="00960F83"/>
    <w:rsid w:val="00961917"/>
    <w:rsid w:val="0096207A"/>
    <w:rsid w:val="0096341E"/>
    <w:rsid w:val="009636D9"/>
    <w:rsid w:val="00963888"/>
    <w:rsid w:val="009638EC"/>
    <w:rsid w:val="00964009"/>
    <w:rsid w:val="00964519"/>
    <w:rsid w:val="0096467F"/>
    <w:rsid w:val="00964BDE"/>
    <w:rsid w:val="00965764"/>
    <w:rsid w:val="009658BE"/>
    <w:rsid w:val="009662BE"/>
    <w:rsid w:val="00967976"/>
    <w:rsid w:val="00967D3B"/>
    <w:rsid w:val="009708AD"/>
    <w:rsid w:val="00970D8B"/>
    <w:rsid w:val="0097123D"/>
    <w:rsid w:val="009721B7"/>
    <w:rsid w:val="0097228B"/>
    <w:rsid w:val="0097284C"/>
    <w:rsid w:val="00972AA7"/>
    <w:rsid w:val="00972C28"/>
    <w:rsid w:val="00973506"/>
    <w:rsid w:val="00973B23"/>
    <w:rsid w:val="00973ED6"/>
    <w:rsid w:val="00974ED9"/>
    <w:rsid w:val="00975ED1"/>
    <w:rsid w:val="0097682F"/>
    <w:rsid w:val="0097699A"/>
    <w:rsid w:val="009770E5"/>
    <w:rsid w:val="0097713E"/>
    <w:rsid w:val="00977889"/>
    <w:rsid w:val="0098145F"/>
    <w:rsid w:val="0098176E"/>
    <w:rsid w:val="00981A10"/>
    <w:rsid w:val="00982729"/>
    <w:rsid w:val="0098295F"/>
    <w:rsid w:val="0098322E"/>
    <w:rsid w:val="00983C34"/>
    <w:rsid w:val="009855A4"/>
    <w:rsid w:val="0098624A"/>
    <w:rsid w:val="009872F2"/>
    <w:rsid w:val="009874A1"/>
    <w:rsid w:val="009877AD"/>
    <w:rsid w:val="00987C53"/>
    <w:rsid w:val="00987F4E"/>
    <w:rsid w:val="00990239"/>
    <w:rsid w:val="00991B22"/>
    <w:rsid w:val="00991B39"/>
    <w:rsid w:val="009928A6"/>
    <w:rsid w:val="00994577"/>
    <w:rsid w:val="00995A9E"/>
    <w:rsid w:val="009962CE"/>
    <w:rsid w:val="00997804"/>
    <w:rsid w:val="00997D20"/>
    <w:rsid w:val="009A0005"/>
    <w:rsid w:val="009A1E54"/>
    <w:rsid w:val="009A2055"/>
    <w:rsid w:val="009A2EEB"/>
    <w:rsid w:val="009A2F17"/>
    <w:rsid w:val="009A3702"/>
    <w:rsid w:val="009A3ED4"/>
    <w:rsid w:val="009A4247"/>
    <w:rsid w:val="009A484B"/>
    <w:rsid w:val="009A4EEB"/>
    <w:rsid w:val="009A5D30"/>
    <w:rsid w:val="009A5E0C"/>
    <w:rsid w:val="009A67AA"/>
    <w:rsid w:val="009A6AB7"/>
    <w:rsid w:val="009A6F72"/>
    <w:rsid w:val="009A6F78"/>
    <w:rsid w:val="009A7429"/>
    <w:rsid w:val="009A7913"/>
    <w:rsid w:val="009B1430"/>
    <w:rsid w:val="009B219E"/>
    <w:rsid w:val="009B23FB"/>
    <w:rsid w:val="009B2FD0"/>
    <w:rsid w:val="009B32B2"/>
    <w:rsid w:val="009B361D"/>
    <w:rsid w:val="009B3AC5"/>
    <w:rsid w:val="009B49B4"/>
    <w:rsid w:val="009B4D25"/>
    <w:rsid w:val="009B644E"/>
    <w:rsid w:val="009B6D25"/>
    <w:rsid w:val="009B6EAA"/>
    <w:rsid w:val="009B6FE1"/>
    <w:rsid w:val="009B7409"/>
    <w:rsid w:val="009B7510"/>
    <w:rsid w:val="009B7AE5"/>
    <w:rsid w:val="009B7E2F"/>
    <w:rsid w:val="009B7E3C"/>
    <w:rsid w:val="009B7F7A"/>
    <w:rsid w:val="009C0A91"/>
    <w:rsid w:val="009C1E57"/>
    <w:rsid w:val="009C231E"/>
    <w:rsid w:val="009C2592"/>
    <w:rsid w:val="009C2825"/>
    <w:rsid w:val="009C295B"/>
    <w:rsid w:val="009C2B35"/>
    <w:rsid w:val="009C3377"/>
    <w:rsid w:val="009C38D3"/>
    <w:rsid w:val="009C3ACF"/>
    <w:rsid w:val="009C3FCF"/>
    <w:rsid w:val="009C43E8"/>
    <w:rsid w:val="009C442C"/>
    <w:rsid w:val="009C5256"/>
    <w:rsid w:val="009C5B92"/>
    <w:rsid w:val="009C7E98"/>
    <w:rsid w:val="009D0DB1"/>
    <w:rsid w:val="009D0DBD"/>
    <w:rsid w:val="009D1455"/>
    <w:rsid w:val="009D2CBB"/>
    <w:rsid w:val="009D3653"/>
    <w:rsid w:val="009D485A"/>
    <w:rsid w:val="009D4B10"/>
    <w:rsid w:val="009D4E65"/>
    <w:rsid w:val="009D5176"/>
    <w:rsid w:val="009D64B5"/>
    <w:rsid w:val="009D75E5"/>
    <w:rsid w:val="009D7787"/>
    <w:rsid w:val="009E04AE"/>
    <w:rsid w:val="009E0C02"/>
    <w:rsid w:val="009E23AB"/>
    <w:rsid w:val="009E2A53"/>
    <w:rsid w:val="009E328D"/>
    <w:rsid w:val="009E3958"/>
    <w:rsid w:val="009E425A"/>
    <w:rsid w:val="009E4260"/>
    <w:rsid w:val="009E47B1"/>
    <w:rsid w:val="009E5425"/>
    <w:rsid w:val="009E5F4D"/>
    <w:rsid w:val="009E7204"/>
    <w:rsid w:val="009E7AD8"/>
    <w:rsid w:val="009E7C13"/>
    <w:rsid w:val="009F066F"/>
    <w:rsid w:val="009F14D6"/>
    <w:rsid w:val="009F1B1F"/>
    <w:rsid w:val="009F2456"/>
    <w:rsid w:val="009F25A3"/>
    <w:rsid w:val="009F2A05"/>
    <w:rsid w:val="009F2CA2"/>
    <w:rsid w:val="009F3DDA"/>
    <w:rsid w:val="009F4648"/>
    <w:rsid w:val="009F4EC2"/>
    <w:rsid w:val="009F525F"/>
    <w:rsid w:val="009F565D"/>
    <w:rsid w:val="009F597B"/>
    <w:rsid w:val="009F5F7B"/>
    <w:rsid w:val="009F6BBB"/>
    <w:rsid w:val="009F716A"/>
    <w:rsid w:val="00A0116D"/>
    <w:rsid w:val="00A0226D"/>
    <w:rsid w:val="00A02ACC"/>
    <w:rsid w:val="00A0340B"/>
    <w:rsid w:val="00A0353F"/>
    <w:rsid w:val="00A03BE5"/>
    <w:rsid w:val="00A04172"/>
    <w:rsid w:val="00A04C12"/>
    <w:rsid w:val="00A0616D"/>
    <w:rsid w:val="00A06596"/>
    <w:rsid w:val="00A06D9E"/>
    <w:rsid w:val="00A071BC"/>
    <w:rsid w:val="00A074C3"/>
    <w:rsid w:val="00A075F2"/>
    <w:rsid w:val="00A10286"/>
    <w:rsid w:val="00A10343"/>
    <w:rsid w:val="00A10D98"/>
    <w:rsid w:val="00A116DA"/>
    <w:rsid w:val="00A11CE7"/>
    <w:rsid w:val="00A12737"/>
    <w:rsid w:val="00A12AE3"/>
    <w:rsid w:val="00A12EFF"/>
    <w:rsid w:val="00A143A3"/>
    <w:rsid w:val="00A143D3"/>
    <w:rsid w:val="00A14D59"/>
    <w:rsid w:val="00A14D74"/>
    <w:rsid w:val="00A150FD"/>
    <w:rsid w:val="00A15197"/>
    <w:rsid w:val="00A1585E"/>
    <w:rsid w:val="00A158E6"/>
    <w:rsid w:val="00A1643C"/>
    <w:rsid w:val="00A16444"/>
    <w:rsid w:val="00A16581"/>
    <w:rsid w:val="00A169E5"/>
    <w:rsid w:val="00A16CD6"/>
    <w:rsid w:val="00A16E5D"/>
    <w:rsid w:val="00A1798B"/>
    <w:rsid w:val="00A17B9E"/>
    <w:rsid w:val="00A209EA"/>
    <w:rsid w:val="00A20B03"/>
    <w:rsid w:val="00A21076"/>
    <w:rsid w:val="00A226BE"/>
    <w:rsid w:val="00A22755"/>
    <w:rsid w:val="00A23144"/>
    <w:rsid w:val="00A2442E"/>
    <w:rsid w:val="00A247D8"/>
    <w:rsid w:val="00A24AF2"/>
    <w:rsid w:val="00A24C93"/>
    <w:rsid w:val="00A256DB"/>
    <w:rsid w:val="00A261F5"/>
    <w:rsid w:val="00A30251"/>
    <w:rsid w:val="00A30C37"/>
    <w:rsid w:val="00A31122"/>
    <w:rsid w:val="00A330DC"/>
    <w:rsid w:val="00A33B92"/>
    <w:rsid w:val="00A3463D"/>
    <w:rsid w:val="00A34A10"/>
    <w:rsid w:val="00A34B63"/>
    <w:rsid w:val="00A34E2F"/>
    <w:rsid w:val="00A358DD"/>
    <w:rsid w:val="00A36B27"/>
    <w:rsid w:val="00A406D3"/>
    <w:rsid w:val="00A40DBC"/>
    <w:rsid w:val="00A4155E"/>
    <w:rsid w:val="00A41D6E"/>
    <w:rsid w:val="00A44274"/>
    <w:rsid w:val="00A4435C"/>
    <w:rsid w:val="00A44E44"/>
    <w:rsid w:val="00A455A2"/>
    <w:rsid w:val="00A46718"/>
    <w:rsid w:val="00A501C5"/>
    <w:rsid w:val="00A516F7"/>
    <w:rsid w:val="00A52658"/>
    <w:rsid w:val="00A53459"/>
    <w:rsid w:val="00A54441"/>
    <w:rsid w:val="00A56C12"/>
    <w:rsid w:val="00A5714C"/>
    <w:rsid w:val="00A602F8"/>
    <w:rsid w:val="00A60C9B"/>
    <w:rsid w:val="00A6127C"/>
    <w:rsid w:val="00A6213E"/>
    <w:rsid w:val="00A623B5"/>
    <w:rsid w:val="00A6273A"/>
    <w:rsid w:val="00A62A37"/>
    <w:rsid w:val="00A63AEB"/>
    <w:rsid w:val="00A6445D"/>
    <w:rsid w:val="00A650AB"/>
    <w:rsid w:val="00A6543A"/>
    <w:rsid w:val="00A65513"/>
    <w:rsid w:val="00A66786"/>
    <w:rsid w:val="00A66847"/>
    <w:rsid w:val="00A66CD8"/>
    <w:rsid w:val="00A66DCA"/>
    <w:rsid w:val="00A66EFF"/>
    <w:rsid w:val="00A67052"/>
    <w:rsid w:val="00A674E8"/>
    <w:rsid w:val="00A700E1"/>
    <w:rsid w:val="00A70ABD"/>
    <w:rsid w:val="00A71BD6"/>
    <w:rsid w:val="00A7258E"/>
    <w:rsid w:val="00A731EA"/>
    <w:rsid w:val="00A73FE4"/>
    <w:rsid w:val="00A74779"/>
    <w:rsid w:val="00A74F57"/>
    <w:rsid w:val="00A750F1"/>
    <w:rsid w:val="00A75CF5"/>
    <w:rsid w:val="00A75E80"/>
    <w:rsid w:val="00A75ECE"/>
    <w:rsid w:val="00A76001"/>
    <w:rsid w:val="00A76C36"/>
    <w:rsid w:val="00A76EC7"/>
    <w:rsid w:val="00A772E7"/>
    <w:rsid w:val="00A808A5"/>
    <w:rsid w:val="00A8099A"/>
    <w:rsid w:val="00A81D26"/>
    <w:rsid w:val="00A82639"/>
    <w:rsid w:val="00A827C1"/>
    <w:rsid w:val="00A82A8B"/>
    <w:rsid w:val="00A83B23"/>
    <w:rsid w:val="00A83F34"/>
    <w:rsid w:val="00A848ED"/>
    <w:rsid w:val="00A851AF"/>
    <w:rsid w:val="00A853EB"/>
    <w:rsid w:val="00A85F3C"/>
    <w:rsid w:val="00A86FB4"/>
    <w:rsid w:val="00A8789F"/>
    <w:rsid w:val="00A90634"/>
    <w:rsid w:val="00A906B4"/>
    <w:rsid w:val="00A90E16"/>
    <w:rsid w:val="00A91919"/>
    <w:rsid w:val="00A920E8"/>
    <w:rsid w:val="00A929D1"/>
    <w:rsid w:val="00A92AB0"/>
    <w:rsid w:val="00A9413B"/>
    <w:rsid w:val="00A94E6B"/>
    <w:rsid w:val="00A95FB2"/>
    <w:rsid w:val="00A965F9"/>
    <w:rsid w:val="00A96B3D"/>
    <w:rsid w:val="00A96CD1"/>
    <w:rsid w:val="00A97E88"/>
    <w:rsid w:val="00AA0902"/>
    <w:rsid w:val="00AA0AC6"/>
    <w:rsid w:val="00AA113F"/>
    <w:rsid w:val="00AA22CA"/>
    <w:rsid w:val="00AA237E"/>
    <w:rsid w:val="00AA23EC"/>
    <w:rsid w:val="00AA2906"/>
    <w:rsid w:val="00AA3DE4"/>
    <w:rsid w:val="00AA3E03"/>
    <w:rsid w:val="00AA4310"/>
    <w:rsid w:val="00AA4696"/>
    <w:rsid w:val="00AA47D5"/>
    <w:rsid w:val="00AA5DA9"/>
    <w:rsid w:val="00AA6284"/>
    <w:rsid w:val="00AA6DC6"/>
    <w:rsid w:val="00AA6FA9"/>
    <w:rsid w:val="00AA7E93"/>
    <w:rsid w:val="00AB06E2"/>
    <w:rsid w:val="00AB11BE"/>
    <w:rsid w:val="00AB1A4A"/>
    <w:rsid w:val="00AB1C00"/>
    <w:rsid w:val="00AB1C6F"/>
    <w:rsid w:val="00AB1DB7"/>
    <w:rsid w:val="00AB22EB"/>
    <w:rsid w:val="00AB2C6C"/>
    <w:rsid w:val="00AB2E53"/>
    <w:rsid w:val="00AB48BF"/>
    <w:rsid w:val="00AB4CA3"/>
    <w:rsid w:val="00AB58EC"/>
    <w:rsid w:val="00AB5917"/>
    <w:rsid w:val="00AB5EA0"/>
    <w:rsid w:val="00AB6133"/>
    <w:rsid w:val="00AB6AFF"/>
    <w:rsid w:val="00AB6D0B"/>
    <w:rsid w:val="00AB75C0"/>
    <w:rsid w:val="00AB7ADF"/>
    <w:rsid w:val="00AC19C5"/>
    <w:rsid w:val="00AC2B8B"/>
    <w:rsid w:val="00AC3A59"/>
    <w:rsid w:val="00AC4889"/>
    <w:rsid w:val="00AC509F"/>
    <w:rsid w:val="00AC5700"/>
    <w:rsid w:val="00AC5AFB"/>
    <w:rsid w:val="00AC7494"/>
    <w:rsid w:val="00AC7ACE"/>
    <w:rsid w:val="00AC7D0F"/>
    <w:rsid w:val="00AD1D6C"/>
    <w:rsid w:val="00AD2343"/>
    <w:rsid w:val="00AD2471"/>
    <w:rsid w:val="00AD2F8E"/>
    <w:rsid w:val="00AD3395"/>
    <w:rsid w:val="00AD3F78"/>
    <w:rsid w:val="00AD5AC3"/>
    <w:rsid w:val="00AD5EA4"/>
    <w:rsid w:val="00AD5F58"/>
    <w:rsid w:val="00AD70C6"/>
    <w:rsid w:val="00AE0B5A"/>
    <w:rsid w:val="00AE0CEF"/>
    <w:rsid w:val="00AE0F9C"/>
    <w:rsid w:val="00AE1016"/>
    <w:rsid w:val="00AE1B97"/>
    <w:rsid w:val="00AE25E3"/>
    <w:rsid w:val="00AE2FAE"/>
    <w:rsid w:val="00AE32F6"/>
    <w:rsid w:val="00AE33F0"/>
    <w:rsid w:val="00AE369D"/>
    <w:rsid w:val="00AE3DB0"/>
    <w:rsid w:val="00AE492A"/>
    <w:rsid w:val="00AE4B14"/>
    <w:rsid w:val="00AE5B40"/>
    <w:rsid w:val="00AE6F71"/>
    <w:rsid w:val="00AE72F6"/>
    <w:rsid w:val="00AF30DC"/>
    <w:rsid w:val="00AF3E64"/>
    <w:rsid w:val="00AF3EFC"/>
    <w:rsid w:val="00AF4D7F"/>
    <w:rsid w:val="00AF58D0"/>
    <w:rsid w:val="00AF60D5"/>
    <w:rsid w:val="00AF6151"/>
    <w:rsid w:val="00AF61C7"/>
    <w:rsid w:val="00AF6746"/>
    <w:rsid w:val="00AF6776"/>
    <w:rsid w:val="00AF7486"/>
    <w:rsid w:val="00AF7DAA"/>
    <w:rsid w:val="00B00AC2"/>
    <w:rsid w:val="00B00B16"/>
    <w:rsid w:val="00B01369"/>
    <w:rsid w:val="00B01F22"/>
    <w:rsid w:val="00B023AE"/>
    <w:rsid w:val="00B02EE3"/>
    <w:rsid w:val="00B0581A"/>
    <w:rsid w:val="00B0589E"/>
    <w:rsid w:val="00B060D2"/>
    <w:rsid w:val="00B065C7"/>
    <w:rsid w:val="00B07017"/>
    <w:rsid w:val="00B07603"/>
    <w:rsid w:val="00B102D1"/>
    <w:rsid w:val="00B10B02"/>
    <w:rsid w:val="00B10E2D"/>
    <w:rsid w:val="00B10EB8"/>
    <w:rsid w:val="00B11456"/>
    <w:rsid w:val="00B11B6D"/>
    <w:rsid w:val="00B12FE0"/>
    <w:rsid w:val="00B1371F"/>
    <w:rsid w:val="00B13BFB"/>
    <w:rsid w:val="00B14792"/>
    <w:rsid w:val="00B15050"/>
    <w:rsid w:val="00B16ADA"/>
    <w:rsid w:val="00B179BF"/>
    <w:rsid w:val="00B20906"/>
    <w:rsid w:val="00B20A3A"/>
    <w:rsid w:val="00B20CC5"/>
    <w:rsid w:val="00B20D8A"/>
    <w:rsid w:val="00B21EEF"/>
    <w:rsid w:val="00B22044"/>
    <w:rsid w:val="00B222E5"/>
    <w:rsid w:val="00B223A6"/>
    <w:rsid w:val="00B226F2"/>
    <w:rsid w:val="00B227A9"/>
    <w:rsid w:val="00B22A68"/>
    <w:rsid w:val="00B236C4"/>
    <w:rsid w:val="00B23C5B"/>
    <w:rsid w:val="00B23CE6"/>
    <w:rsid w:val="00B23F2E"/>
    <w:rsid w:val="00B24AAC"/>
    <w:rsid w:val="00B2549F"/>
    <w:rsid w:val="00B25703"/>
    <w:rsid w:val="00B30149"/>
    <w:rsid w:val="00B31D17"/>
    <w:rsid w:val="00B32A8B"/>
    <w:rsid w:val="00B32B60"/>
    <w:rsid w:val="00B338DB"/>
    <w:rsid w:val="00B36E7E"/>
    <w:rsid w:val="00B36FC2"/>
    <w:rsid w:val="00B374CC"/>
    <w:rsid w:val="00B378EA"/>
    <w:rsid w:val="00B37B2C"/>
    <w:rsid w:val="00B37ED5"/>
    <w:rsid w:val="00B40329"/>
    <w:rsid w:val="00B404ED"/>
    <w:rsid w:val="00B4075D"/>
    <w:rsid w:val="00B411E5"/>
    <w:rsid w:val="00B420FF"/>
    <w:rsid w:val="00B421A5"/>
    <w:rsid w:val="00B42314"/>
    <w:rsid w:val="00B42544"/>
    <w:rsid w:val="00B42F4A"/>
    <w:rsid w:val="00B43046"/>
    <w:rsid w:val="00B446C1"/>
    <w:rsid w:val="00B457AF"/>
    <w:rsid w:val="00B45901"/>
    <w:rsid w:val="00B46641"/>
    <w:rsid w:val="00B472C4"/>
    <w:rsid w:val="00B47AA4"/>
    <w:rsid w:val="00B52D73"/>
    <w:rsid w:val="00B52E2E"/>
    <w:rsid w:val="00B53F55"/>
    <w:rsid w:val="00B54924"/>
    <w:rsid w:val="00B5521A"/>
    <w:rsid w:val="00B5540C"/>
    <w:rsid w:val="00B557F2"/>
    <w:rsid w:val="00B566A7"/>
    <w:rsid w:val="00B576E9"/>
    <w:rsid w:val="00B607DE"/>
    <w:rsid w:val="00B6143B"/>
    <w:rsid w:val="00B61983"/>
    <w:rsid w:val="00B61A88"/>
    <w:rsid w:val="00B62891"/>
    <w:rsid w:val="00B62A56"/>
    <w:rsid w:val="00B63561"/>
    <w:rsid w:val="00B64D5C"/>
    <w:rsid w:val="00B656E1"/>
    <w:rsid w:val="00B66DBF"/>
    <w:rsid w:val="00B672D8"/>
    <w:rsid w:val="00B67D44"/>
    <w:rsid w:val="00B70459"/>
    <w:rsid w:val="00B70847"/>
    <w:rsid w:val="00B711D9"/>
    <w:rsid w:val="00B715C2"/>
    <w:rsid w:val="00B7183D"/>
    <w:rsid w:val="00B71AF4"/>
    <w:rsid w:val="00B7250F"/>
    <w:rsid w:val="00B75416"/>
    <w:rsid w:val="00B756B3"/>
    <w:rsid w:val="00B75A60"/>
    <w:rsid w:val="00B767E7"/>
    <w:rsid w:val="00B77442"/>
    <w:rsid w:val="00B77FAA"/>
    <w:rsid w:val="00B805B0"/>
    <w:rsid w:val="00B80D55"/>
    <w:rsid w:val="00B81ADF"/>
    <w:rsid w:val="00B82009"/>
    <w:rsid w:val="00B82CE1"/>
    <w:rsid w:val="00B840D7"/>
    <w:rsid w:val="00B844AB"/>
    <w:rsid w:val="00B853E6"/>
    <w:rsid w:val="00B858F9"/>
    <w:rsid w:val="00B863EA"/>
    <w:rsid w:val="00B86528"/>
    <w:rsid w:val="00B871A7"/>
    <w:rsid w:val="00B87488"/>
    <w:rsid w:val="00B87CE6"/>
    <w:rsid w:val="00B90DAA"/>
    <w:rsid w:val="00B90DFD"/>
    <w:rsid w:val="00B91186"/>
    <w:rsid w:val="00B91202"/>
    <w:rsid w:val="00B92024"/>
    <w:rsid w:val="00B929A6"/>
    <w:rsid w:val="00B92FBD"/>
    <w:rsid w:val="00B9342A"/>
    <w:rsid w:val="00B938E0"/>
    <w:rsid w:val="00B93977"/>
    <w:rsid w:val="00B9404B"/>
    <w:rsid w:val="00B94118"/>
    <w:rsid w:val="00B96C4E"/>
    <w:rsid w:val="00B9756D"/>
    <w:rsid w:val="00B97D17"/>
    <w:rsid w:val="00B97F86"/>
    <w:rsid w:val="00BA02E8"/>
    <w:rsid w:val="00BA0999"/>
    <w:rsid w:val="00BA155B"/>
    <w:rsid w:val="00BA3CB9"/>
    <w:rsid w:val="00BA5B1A"/>
    <w:rsid w:val="00BA657B"/>
    <w:rsid w:val="00BA78AF"/>
    <w:rsid w:val="00BA7900"/>
    <w:rsid w:val="00BA7B74"/>
    <w:rsid w:val="00BA7EC4"/>
    <w:rsid w:val="00BB0B61"/>
    <w:rsid w:val="00BB1433"/>
    <w:rsid w:val="00BB14B2"/>
    <w:rsid w:val="00BB1BE5"/>
    <w:rsid w:val="00BB235A"/>
    <w:rsid w:val="00BB3613"/>
    <w:rsid w:val="00BB3E02"/>
    <w:rsid w:val="00BB4BF4"/>
    <w:rsid w:val="00BB4D41"/>
    <w:rsid w:val="00BB57A8"/>
    <w:rsid w:val="00BB657A"/>
    <w:rsid w:val="00BC00F1"/>
    <w:rsid w:val="00BC22CB"/>
    <w:rsid w:val="00BC4EBD"/>
    <w:rsid w:val="00BC53FD"/>
    <w:rsid w:val="00BC542D"/>
    <w:rsid w:val="00BC56AD"/>
    <w:rsid w:val="00BC600D"/>
    <w:rsid w:val="00BC623B"/>
    <w:rsid w:val="00BC7B1D"/>
    <w:rsid w:val="00BC7E11"/>
    <w:rsid w:val="00BD0AF3"/>
    <w:rsid w:val="00BD10BB"/>
    <w:rsid w:val="00BD1267"/>
    <w:rsid w:val="00BD14FF"/>
    <w:rsid w:val="00BD1B77"/>
    <w:rsid w:val="00BD2001"/>
    <w:rsid w:val="00BD20CB"/>
    <w:rsid w:val="00BD2BF4"/>
    <w:rsid w:val="00BD2DBB"/>
    <w:rsid w:val="00BD2F92"/>
    <w:rsid w:val="00BD3875"/>
    <w:rsid w:val="00BD4764"/>
    <w:rsid w:val="00BD4E21"/>
    <w:rsid w:val="00BD57AD"/>
    <w:rsid w:val="00BD5A8B"/>
    <w:rsid w:val="00BD68C4"/>
    <w:rsid w:val="00BD6E13"/>
    <w:rsid w:val="00BD7926"/>
    <w:rsid w:val="00BD7AAB"/>
    <w:rsid w:val="00BE0459"/>
    <w:rsid w:val="00BE0652"/>
    <w:rsid w:val="00BE1895"/>
    <w:rsid w:val="00BE2041"/>
    <w:rsid w:val="00BE2581"/>
    <w:rsid w:val="00BE2671"/>
    <w:rsid w:val="00BE2709"/>
    <w:rsid w:val="00BE2A16"/>
    <w:rsid w:val="00BE36D0"/>
    <w:rsid w:val="00BE3780"/>
    <w:rsid w:val="00BE42DE"/>
    <w:rsid w:val="00BE58AF"/>
    <w:rsid w:val="00BE5B75"/>
    <w:rsid w:val="00BE5EFC"/>
    <w:rsid w:val="00BE62A0"/>
    <w:rsid w:val="00BE67C2"/>
    <w:rsid w:val="00BE68C5"/>
    <w:rsid w:val="00BE6CBC"/>
    <w:rsid w:val="00BE7EFA"/>
    <w:rsid w:val="00BE7FB0"/>
    <w:rsid w:val="00BF0EBE"/>
    <w:rsid w:val="00BF20E9"/>
    <w:rsid w:val="00BF271D"/>
    <w:rsid w:val="00BF28D1"/>
    <w:rsid w:val="00BF2D84"/>
    <w:rsid w:val="00BF36A4"/>
    <w:rsid w:val="00BF50F5"/>
    <w:rsid w:val="00BF5614"/>
    <w:rsid w:val="00BF69CC"/>
    <w:rsid w:val="00BF6AC6"/>
    <w:rsid w:val="00BF76C4"/>
    <w:rsid w:val="00BF775F"/>
    <w:rsid w:val="00BF7E94"/>
    <w:rsid w:val="00BF7EAC"/>
    <w:rsid w:val="00C01444"/>
    <w:rsid w:val="00C01B15"/>
    <w:rsid w:val="00C01FB1"/>
    <w:rsid w:val="00C025C9"/>
    <w:rsid w:val="00C02697"/>
    <w:rsid w:val="00C02F79"/>
    <w:rsid w:val="00C03404"/>
    <w:rsid w:val="00C043A4"/>
    <w:rsid w:val="00C04485"/>
    <w:rsid w:val="00C04AD6"/>
    <w:rsid w:val="00C04FE6"/>
    <w:rsid w:val="00C04FF3"/>
    <w:rsid w:val="00C06916"/>
    <w:rsid w:val="00C06D0A"/>
    <w:rsid w:val="00C06F06"/>
    <w:rsid w:val="00C07068"/>
    <w:rsid w:val="00C072D2"/>
    <w:rsid w:val="00C07AE8"/>
    <w:rsid w:val="00C107F5"/>
    <w:rsid w:val="00C10B01"/>
    <w:rsid w:val="00C11F84"/>
    <w:rsid w:val="00C13576"/>
    <w:rsid w:val="00C13806"/>
    <w:rsid w:val="00C139C7"/>
    <w:rsid w:val="00C14383"/>
    <w:rsid w:val="00C1438E"/>
    <w:rsid w:val="00C14B30"/>
    <w:rsid w:val="00C14B8C"/>
    <w:rsid w:val="00C15D90"/>
    <w:rsid w:val="00C17BB9"/>
    <w:rsid w:val="00C17E92"/>
    <w:rsid w:val="00C17EA9"/>
    <w:rsid w:val="00C2009D"/>
    <w:rsid w:val="00C209E4"/>
    <w:rsid w:val="00C21B88"/>
    <w:rsid w:val="00C22F9A"/>
    <w:rsid w:val="00C2321B"/>
    <w:rsid w:val="00C23EDD"/>
    <w:rsid w:val="00C24938"/>
    <w:rsid w:val="00C254D2"/>
    <w:rsid w:val="00C255FD"/>
    <w:rsid w:val="00C25A82"/>
    <w:rsid w:val="00C25F5F"/>
    <w:rsid w:val="00C26324"/>
    <w:rsid w:val="00C26446"/>
    <w:rsid w:val="00C267D2"/>
    <w:rsid w:val="00C278E1"/>
    <w:rsid w:val="00C278F0"/>
    <w:rsid w:val="00C27957"/>
    <w:rsid w:val="00C307D4"/>
    <w:rsid w:val="00C312EC"/>
    <w:rsid w:val="00C31345"/>
    <w:rsid w:val="00C31671"/>
    <w:rsid w:val="00C327ED"/>
    <w:rsid w:val="00C327F4"/>
    <w:rsid w:val="00C34CBB"/>
    <w:rsid w:val="00C35454"/>
    <w:rsid w:val="00C35DCC"/>
    <w:rsid w:val="00C35E32"/>
    <w:rsid w:val="00C35F6F"/>
    <w:rsid w:val="00C36182"/>
    <w:rsid w:val="00C36552"/>
    <w:rsid w:val="00C36AC5"/>
    <w:rsid w:val="00C36BBF"/>
    <w:rsid w:val="00C37B03"/>
    <w:rsid w:val="00C37F62"/>
    <w:rsid w:val="00C40224"/>
    <w:rsid w:val="00C4025B"/>
    <w:rsid w:val="00C40278"/>
    <w:rsid w:val="00C41DFC"/>
    <w:rsid w:val="00C42698"/>
    <w:rsid w:val="00C42946"/>
    <w:rsid w:val="00C42C7E"/>
    <w:rsid w:val="00C447A2"/>
    <w:rsid w:val="00C452A4"/>
    <w:rsid w:val="00C46920"/>
    <w:rsid w:val="00C469C8"/>
    <w:rsid w:val="00C501D5"/>
    <w:rsid w:val="00C514CD"/>
    <w:rsid w:val="00C52B9E"/>
    <w:rsid w:val="00C534B0"/>
    <w:rsid w:val="00C53D97"/>
    <w:rsid w:val="00C5466D"/>
    <w:rsid w:val="00C54A0C"/>
    <w:rsid w:val="00C55552"/>
    <w:rsid w:val="00C56719"/>
    <w:rsid w:val="00C56911"/>
    <w:rsid w:val="00C56CAA"/>
    <w:rsid w:val="00C5739D"/>
    <w:rsid w:val="00C60040"/>
    <w:rsid w:val="00C609A9"/>
    <w:rsid w:val="00C60BBD"/>
    <w:rsid w:val="00C62B88"/>
    <w:rsid w:val="00C639FB"/>
    <w:rsid w:val="00C64B78"/>
    <w:rsid w:val="00C65271"/>
    <w:rsid w:val="00C6563E"/>
    <w:rsid w:val="00C65E49"/>
    <w:rsid w:val="00C674B5"/>
    <w:rsid w:val="00C67F47"/>
    <w:rsid w:val="00C70044"/>
    <w:rsid w:val="00C71084"/>
    <w:rsid w:val="00C71935"/>
    <w:rsid w:val="00C72263"/>
    <w:rsid w:val="00C7292C"/>
    <w:rsid w:val="00C72A2F"/>
    <w:rsid w:val="00C72E1B"/>
    <w:rsid w:val="00C73298"/>
    <w:rsid w:val="00C741CC"/>
    <w:rsid w:val="00C747DB"/>
    <w:rsid w:val="00C749E8"/>
    <w:rsid w:val="00C770E5"/>
    <w:rsid w:val="00C7710E"/>
    <w:rsid w:val="00C77230"/>
    <w:rsid w:val="00C80783"/>
    <w:rsid w:val="00C81019"/>
    <w:rsid w:val="00C81717"/>
    <w:rsid w:val="00C82505"/>
    <w:rsid w:val="00C82E58"/>
    <w:rsid w:val="00C836F8"/>
    <w:rsid w:val="00C848A5"/>
    <w:rsid w:val="00C84B5A"/>
    <w:rsid w:val="00C84DE5"/>
    <w:rsid w:val="00C85487"/>
    <w:rsid w:val="00C85E5F"/>
    <w:rsid w:val="00C86E59"/>
    <w:rsid w:val="00C87F4A"/>
    <w:rsid w:val="00C908E4"/>
    <w:rsid w:val="00C90B55"/>
    <w:rsid w:val="00C90F19"/>
    <w:rsid w:val="00C9104B"/>
    <w:rsid w:val="00C9124B"/>
    <w:rsid w:val="00C91733"/>
    <w:rsid w:val="00C91B20"/>
    <w:rsid w:val="00C91FF7"/>
    <w:rsid w:val="00C92001"/>
    <w:rsid w:val="00C92E44"/>
    <w:rsid w:val="00C944E2"/>
    <w:rsid w:val="00C9486C"/>
    <w:rsid w:val="00C94AB5"/>
    <w:rsid w:val="00C959C0"/>
    <w:rsid w:val="00C96205"/>
    <w:rsid w:val="00C967CE"/>
    <w:rsid w:val="00C96D0C"/>
    <w:rsid w:val="00C97418"/>
    <w:rsid w:val="00C97F1E"/>
    <w:rsid w:val="00CA0322"/>
    <w:rsid w:val="00CA0C3C"/>
    <w:rsid w:val="00CA1474"/>
    <w:rsid w:val="00CA1C49"/>
    <w:rsid w:val="00CA1E88"/>
    <w:rsid w:val="00CA4BA3"/>
    <w:rsid w:val="00CA4E84"/>
    <w:rsid w:val="00CA5AA3"/>
    <w:rsid w:val="00CA5CA5"/>
    <w:rsid w:val="00CA5F8E"/>
    <w:rsid w:val="00CA5FC9"/>
    <w:rsid w:val="00CA615E"/>
    <w:rsid w:val="00CA6A91"/>
    <w:rsid w:val="00CA7126"/>
    <w:rsid w:val="00CA7C3F"/>
    <w:rsid w:val="00CA7E2D"/>
    <w:rsid w:val="00CB0008"/>
    <w:rsid w:val="00CB0459"/>
    <w:rsid w:val="00CB0552"/>
    <w:rsid w:val="00CB07B0"/>
    <w:rsid w:val="00CB24F3"/>
    <w:rsid w:val="00CB2C23"/>
    <w:rsid w:val="00CB3F46"/>
    <w:rsid w:val="00CB4455"/>
    <w:rsid w:val="00CB4FD7"/>
    <w:rsid w:val="00CB52AB"/>
    <w:rsid w:val="00CB5381"/>
    <w:rsid w:val="00CB584F"/>
    <w:rsid w:val="00CB58AD"/>
    <w:rsid w:val="00CB62B1"/>
    <w:rsid w:val="00CC02B7"/>
    <w:rsid w:val="00CC0950"/>
    <w:rsid w:val="00CC16A7"/>
    <w:rsid w:val="00CC199D"/>
    <w:rsid w:val="00CC1EA4"/>
    <w:rsid w:val="00CC1FF1"/>
    <w:rsid w:val="00CC3C5B"/>
    <w:rsid w:val="00CC3CB2"/>
    <w:rsid w:val="00CC44DE"/>
    <w:rsid w:val="00CC4DDE"/>
    <w:rsid w:val="00CC5477"/>
    <w:rsid w:val="00CC5C13"/>
    <w:rsid w:val="00CC6CCD"/>
    <w:rsid w:val="00CC6D02"/>
    <w:rsid w:val="00CC702D"/>
    <w:rsid w:val="00CC718C"/>
    <w:rsid w:val="00CC750F"/>
    <w:rsid w:val="00CC7A6A"/>
    <w:rsid w:val="00CC7BF9"/>
    <w:rsid w:val="00CC7FAE"/>
    <w:rsid w:val="00CD08CF"/>
    <w:rsid w:val="00CD09F1"/>
    <w:rsid w:val="00CD1191"/>
    <w:rsid w:val="00CD1658"/>
    <w:rsid w:val="00CD1903"/>
    <w:rsid w:val="00CD190B"/>
    <w:rsid w:val="00CD1FC0"/>
    <w:rsid w:val="00CD26B8"/>
    <w:rsid w:val="00CD2A3B"/>
    <w:rsid w:val="00CD3004"/>
    <w:rsid w:val="00CD47CC"/>
    <w:rsid w:val="00CD4A9C"/>
    <w:rsid w:val="00CD5BBB"/>
    <w:rsid w:val="00CD5F4C"/>
    <w:rsid w:val="00CD606B"/>
    <w:rsid w:val="00CD67C2"/>
    <w:rsid w:val="00CD6F8D"/>
    <w:rsid w:val="00CD6FC9"/>
    <w:rsid w:val="00CD7F86"/>
    <w:rsid w:val="00CD7FD3"/>
    <w:rsid w:val="00CE0516"/>
    <w:rsid w:val="00CE0762"/>
    <w:rsid w:val="00CE07FA"/>
    <w:rsid w:val="00CE087E"/>
    <w:rsid w:val="00CE0911"/>
    <w:rsid w:val="00CE1B69"/>
    <w:rsid w:val="00CE2223"/>
    <w:rsid w:val="00CE2875"/>
    <w:rsid w:val="00CE2955"/>
    <w:rsid w:val="00CE2A42"/>
    <w:rsid w:val="00CE396B"/>
    <w:rsid w:val="00CE3BF1"/>
    <w:rsid w:val="00CE435A"/>
    <w:rsid w:val="00CE47B8"/>
    <w:rsid w:val="00CE495A"/>
    <w:rsid w:val="00CE4D3E"/>
    <w:rsid w:val="00CE68E2"/>
    <w:rsid w:val="00CE6E6D"/>
    <w:rsid w:val="00CE7647"/>
    <w:rsid w:val="00CF0071"/>
    <w:rsid w:val="00CF0CDA"/>
    <w:rsid w:val="00CF131D"/>
    <w:rsid w:val="00CF14B0"/>
    <w:rsid w:val="00CF18AD"/>
    <w:rsid w:val="00CF2505"/>
    <w:rsid w:val="00CF2E62"/>
    <w:rsid w:val="00CF3046"/>
    <w:rsid w:val="00CF34E9"/>
    <w:rsid w:val="00CF6E41"/>
    <w:rsid w:val="00CF6FBD"/>
    <w:rsid w:val="00CF71B3"/>
    <w:rsid w:val="00CF7411"/>
    <w:rsid w:val="00D00801"/>
    <w:rsid w:val="00D02400"/>
    <w:rsid w:val="00D025A4"/>
    <w:rsid w:val="00D02AF1"/>
    <w:rsid w:val="00D03204"/>
    <w:rsid w:val="00D034A7"/>
    <w:rsid w:val="00D04FB7"/>
    <w:rsid w:val="00D06B04"/>
    <w:rsid w:val="00D07525"/>
    <w:rsid w:val="00D076E6"/>
    <w:rsid w:val="00D078C1"/>
    <w:rsid w:val="00D07B72"/>
    <w:rsid w:val="00D07C08"/>
    <w:rsid w:val="00D11581"/>
    <w:rsid w:val="00D11668"/>
    <w:rsid w:val="00D14630"/>
    <w:rsid w:val="00D14D60"/>
    <w:rsid w:val="00D16E4D"/>
    <w:rsid w:val="00D174B9"/>
    <w:rsid w:val="00D17C0C"/>
    <w:rsid w:val="00D20A8F"/>
    <w:rsid w:val="00D20F37"/>
    <w:rsid w:val="00D21809"/>
    <w:rsid w:val="00D2200A"/>
    <w:rsid w:val="00D22856"/>
    <w:rsid w:val="00D23EB9"/>
    <w:rsid w:val="00D2411C"/>
    <w:rsid w:val="00D258DE"/>
    <w:rsid w:val="00D25BF0"/>
    <w:rsid w:val="00D25BF4"/>
    <w:rsid w:val="00D267FF"/>
    <w:rsid w:val="00D26851"/>
    <w:rsid w:val="00D26E5D"/>
    <w:rsid w:val="00D26F95"/>
    <w:rsid w:val="00D27815"/>
    <w:rsid w:val="00D302E2"/>
    <w:rsid w:val="00D30AAC"/>
    <w:rsid w:val="00D31CE6"/>
    <w:rsid w:val="00D323B0"/>
    <w:rsid w:val="00D32462"/>
    <w:rsid w:val="00D325EB"/>
    <w:rsid w:val="00D32EBB"/>
    <w:rsid w:val="00D3330D"/>
    <w:rsid w:val="00D33454"/>
    <w:rsid w:val="00D3379F"/>
    <w:rsid w:val="00D34A58"/>
    <w:rsid w:val="00D34D74"/>
    <w:rsid w:val="00D34D81"/>
    <w:rsid w:val="00D35BC5"/>
    <w:rsid w:val="00D3651D"/>
    <w:rsid w:val="00D41B5E"/>
    <w:rsid w:val="00D42879"/>
    <w:rsid w:val="00D4388F"/>
    <w:rsid w:val="00D452EE"/>
    <w:rsid w:val="00D45F42"/>
    <w:rsid w:val="00D46605"/>
    <w:rsid w:val="00D46623"/>
    <w:rsid w:val="00D46A50"/>
    <w:rsid w:val="00D46F70"/>
    <w:rsid w:val="00D47A08"/>
    <w:rsid w:val="00D47AA1"/>
    <w:rsid w:val="00D47D9E"/>
    <w:rsid w:val="00D50BCD"/>
    <w:rsid w:val="00D5114E"/>
    <w:rsid w:val="00D51DAB"/>
    <w:rsid w:val="00D52FF9"/>
    <w:rsid w:val="00D53216"/>
    <w:rsid w:val="00D53EAC"/>
    <w:rsid w:val="00D5445E"/>
    <w:rsid w:val="00D5511A"/>
    <w:rsid w:val="00D559A6"/>
    <w:rsid w:val="00D55A51"/>
    <w:rsid w:val="00D57200"/>
    <w:rsid w:val="00D57C2D"/>
    <w:rsid w:val="00D600EB"/>
    <w:rsid w:val="00D6078E"/>
    <w:rsid w:val="00D6093C"/>
    <w:rsid w:val="00D60B33"/>
    <w:rsid w:val="00D612AD"/>
    <w:rsid w:val="00D62EF9"/>
    <w:rsid w:val="00D6502E"/>
    <w:rsid w:val="00D66890"/>
    <w:rsid w:val="00D6781B"/>
    <w:rsid w:val="00D70014"/>
    <w:rsid w:val="00D707C9"/>
    <w:rsid w:val="00D70905"/>
    <w:rsid w:val="00D71096"/>
    <w:rsid w:val="00D71131"/>
    <w:rsid w:val="00D71B2A"/>
    <w:rsid w:val="00D724AC"/>
    <w:rsid w:val="00D725C5"/>
    <w:rsid w:val="00D7285D"/>
    <w:rsid w:val="00D7358B"/>
    <w:rsid w:val="00D73686"/>
    <w:rsid w:val="00D73769"/>
    <w:rsid w:val="00D739CC"/>
    <w:rsid w:val="00D73BE9"/>
    <w:rsid w:val="00D74B35"/>
    <w:rsid w:val="00D75251"/>
    <w:rsid w:val="00D76833"/>
    <w:rsid w:val="00D76A51"/>
    <w:rsid w:val="00D7706E"/>
    <w:rsid w:val="00D81719"/>
    <w:rsid w:val="00D82315"/>
    <w:rsid w:val="00D8344D"/>
    <w:rsid w:val="00D83A0B"/>
    <w:rsid w:val="00D84415"/>
    <w:rsid w:val="00D86788"/>
    <w:rsid w:val="00D86BF0"/>
    <w:rsid w:val="00D90791"/>
    <w:rsid w:val="00D911E2"/>
    <w:rsid w:val="00D9168B"/>
    <w:rsid w:val="00D91BFB"/>
    <w:rsid w:val="00D92E25"/>
    <w:rsid w:val="00D93366"/>
    <w:rsid w:val="00D93563"/>
    <w:rsid w:val="00D94B0B"/>
    <w:rsid w:val="00D95A04"/>
    <w:rsid w:val="00D95AA7"/>
    <w:rsid w:val="00D95F93"/>
    <w:rsid w:val="00D964DD"/>
    <w:rsid w:val="00D972E4"/>
    <w:rsid w:val="00DA0507"/>
    <w:rsid w:val="00DA0610"/>
    <w:rsid w:val="00DA0FD4"/>
    <w:rsid w:val="00DA1074"/>
    <w:rsid w:val="00DA1442"/>
    <w:rsid w:val="00DA1647"/>
    <w:rsid w:val="00DA1F06"/>
    <w:rsid w:val="00DA2636"/>
    <w:rsid w:val="00DA29C2"/>
    <w:rsid w:val="00DA372B"/>
    <w:rsid w:val="00DA419E"/>
    <w:rsid w:val="00DA4216"/>
    <w:rsid w:val="00DA4A77"/>
    <w:rsid w:val="00DA56E1"/>
    <w:rsid w:val="00DA670B"/>
    <w:rsid w:val="00DA7A73"/>
    <w:rsid w:val="00DB0A71"/>
    <w:rsid w:val="00DB12ED"/>
    <w:rsid w:val="00DB13BC"/>
    <w:rsid w:val="00DB25C9"/>
    <w:rsid w:val="00DB360A"/>
    <w:rsid w:val="00DB4384"/>
    <w:rsid w:val="00DB43B4"/>
    <w:rsid w:val="00DB45A3"/>
    <w:rsid w:val="00DB497F"/>
    <w:rsid w:val="00DB5184"/>
    <w:rsid w:val="00DB54E2"/>
    <w:rsid w:val="00DB58B5"/>
    <w:rsid w:val="00DB654B"/>
    <w:rsid w:val="00DB66C8"/>
    <w:rsid w:val="00DB74BC"/>
    <w:rsid w:val="00DC1387"/>
    <w:rsid w:val="00DC1AC6"/>
    <w:rsid w:val="00DC2181"/>
    <w:rsid w:val="00DC22F3"/>
    <w:rsid w:val="00DC3860"/>
    <w:rsid w:val="00DC408B"/>
    <w:rsid w:val="00DC4DC7"/>
    <w:rsid w:val="00DC5561"/>
    <w:rsid w:val="00DC58BC"/>
    <w:rsid w:val="00DC5AE2"/>
    <w:rsid w:val="00DC62EB"/>
    <w:rsid w:val="00DC6B59"/>
    <w:rsid w:val="00DC6D1A"/>
    <w:rsid w:val="00DC74AC"/>
    <w:rsid w:val="00DC7A5A"/>
    <w:rsid w:val="00DC7B8C"/>
    <w:rsid w:val="00DD001C"/>
    <w:rsid w:val="00DD0FD7"/>
    <w:rsid w:val="00DD15B3"/>
    <w:rsid w:val="00DD1CDA"/>
    <w:rsid w:val="00DD1E5F"/>
    <w:rsid w:val="00DD1F8E"/>
    <w:rsid w:val="00DD2449"/>
    <w:rsid w:val="00DD3411"/>
    <w:rsid w:val="00DD4987"/>
    <w:rsid w:val="00DD4E58"/>
    <w:rsid w:val="00DD5489"/>
    <w:rsid w:val="00DD5533"/>
    <w:rsid w:val="00DD5C55"/>
    <w:rsid w:val="00DD6F01"/>
    <w:rsid w:val="00DD7E6B"/>
    <w:rsid w:val="00DE058F"/>
    <w:rsid w:val="00DE36A6"/>
    <w:rsid w:val="00DE36FB"/>
    <w:rsid w:val="00DE4283"/>
    <w:rsid w:val="00DE4907"/>
    <w:rsid w:val="00DE52D5"/>
    <w:rsid w:val="00DE54F8"/>
    <w:rsid w:val="00DE56E3"/>
    <w:rsid w:val="00DE5D7E"/>
    <w:rsid w:val="00DE607F"/>
    <w:rsid w:val="00DE64C0"/>
    <w:rsid w:val="00DE67F0"/>
    <w:rsid w:val="00DE706A"/>
    <w:rsid w:val="00DF0267"/>
    <w:rsid w:val="00DF1164"/>
    <w:rsid w:val="00DF2AA0"/>
    <w:rsid w:val="00DF354A"/>
    <w:rsid w:val="00DF4A0B"/>
    <w:rsid w:val="00DF5089"/>
    <w:rsid w:val="00DF64D6"/>
    <w:rsid w:val="00DF72AC"/>
    <w:rsid w:val="00DF7D9E"/>
    <w:rsid w:val="00E00A7A"/>
    <w:rsid w:val="00E00AF9"/>
    <w:rsid w:val="00E01AB5"/>
    <w:rsid w:val="00E033CD"/>
    <w:rsid w:val="00E0438E"/>
    <w:rsid w:val="00E04390"/>
    <w:rsid w:val="00E04BB0"/>
    <w:rsid w:val="00E05B58"/>
    <w:rsid w:val="00E06CD5"/>
    <w:rsid w:val="00E07594"/>
    <w:rsid w:val="00E0793E"/>
    <w:rsid w:val="00E11245"/>
    <w:rsid w:val="00E11C9C"/>
    <w:rsid w:val="00E13BDA"/>
    <w:rsid w:val="00E14909"/>
    <w:rsid w:val="00E154E7"/>
    <w:rsid w:val="00E171DA"/>
    <w:rsid w:val="00E172AC"/>
    <w:rsid w:val="00E17A9D"/>
    <w:rsid w:val="00E17B2C"/>
    <w:rsid w:val="00E200B3"/>
    <w:rsid w:val="00E2030F"/>
    <w:rsid w:val="00E20668"/>
    <w:rsid w:val="00E20AC1"/>
    <w:rsid w:val="00E21011"/>
    <w:rsid w:val="00E219AF"/>
    <w:rsid w:val="00E22159"/>
    <w:rsid w:val="00E225E5"/>
    <w:rsid w:val="00E226CE"/>
    <w:rsid w:val="00E2279F"/>
    <w:rsid w:val="00E22B69"/>
    <w:rsid w:val="00E22CB1"/>
    <w:rsid w:val="00E23F19"/>
    <w:rsid w:val="00E24E65"/>
    <w:rsid w:val="00E25A04"/>
    <w:rsid w:val="00E26044"/>
    <w:rsid w:val="00E266B4"/>
    <w:rsid w:val="00E27F86"/>
    <w:rsid w:val="00E31330"/>
    <w:rsid w:val="00E313A3"/>
    <w:rsid w:val="00E322DF"/>
    <w:rsid w:val="00E323D2"/>
    <w:rsid w:val="00E3260F"/>
    <w:rsid w:val="00E32774"/>
    <w:rsid w:val="00E33638"/>
    <w:rsid w:val="00E33976"/>
    <w:rsid w:val="00E339C8"/>
    <w:rsid w:val="00E33B0D"/>
    <w:rsid w:val="00E33D2D"/>
    <w:rsid w:val="00E346C4"/>
    <w:rsid w:val="00E34A35"/>
    <w:rsid w:val="00E352B3"/>
    <w:rsid w:val="00E355B2"/>
    <w:rsid w:val="00E361F0"/>
    <w:rsid w:val="00E36C56"/>
    <w:rsid w:val="00E40489"/>
    <w:rsid w:val="00E41479"/>
    <w:rsid w:val="00E4190F"/>
    <w:rsid w:val="00E41B7D"/>
    <w:rsid w:val="00E422F5"/>
    <w:rsid w:val="00E4231D"/>
    <w:rsid w:val="00E424F0"/>
    <w:rsid w:val="00E439E4"/>
    <w:rsid w:val="00E43B97"/>
    <w:rsid w:val="00E44621"/>
    <w:rsid w:val="00E44C99"/>
    <w:rsid w:val="00E454B3"/>
    <w:rsid w:val="00E45653"/>
    <w:rsid w:val="00E45CB4"/>
    <w:rsid w:val="00E45FD1"/>
    <w:rsid w:val="00E46DD7"/>
    <w:rsid w:val="00E47061"/>
    <w:rsid w:val="00E4785D"/>
    <w:rsid w:val="00E47B3B"/>
    <w:rsid w:val="00E50489"/>
    <w:rsid w:val="00E50689"/>
    <w:rsid w:val="00E5115E"/>
    <w:rsid w:val="00E51A6A"/>
    <w:rsid w:val="00E52649"/>
    <w:rsid w:val="00E526DE"/>
    <w:rsid w:val="00E52F9B"/>
    <w:rsid w:val="00E55206"/>
    <w:rsid w:val="00E55743"/>
    <w:rsid w:val="00E567B4"/>
    <w:rsid w:val="00E5699E"/>
    <w:rsid w:val="00E56CEE"/>
    <w:rsid w:val="00E56DDD"/>
    <w:rsid w:val="00E570AB"/>
    <w:rsid w:val="00E574B7"/>
    <w:rsid w:val="00E60565"/>
    <w:rsid w:val="00E61CBD"/>
    <w:rsid w:val="00E62908"/>
    <w:rsid w:val="00E631D3"/>
    <w:rsid w:val="00E63365"/>
    <w:rsid w:val="00E6369C"/>
    <w:rsid w:val="00E63B83"/>
    <w:rsid w:val="00E63BB5"/>
    <w:rsid w:val="00E6550E"/>
    <w:rsid w:val="00E659AC"/>
    <w:rsid w:val="00E66202"/>
    <w:rsid w:val="00E67257"/>
    <w:rsid w:val="00E673EC"/>
    <w:rsid w:val="00E70109"/>
    <w:rsid w:val="00E714B0"/>
    <w:rsid w:val="00E72309"/>
    <w:rsid w:val="00E72513"/>
    <w:rsid w:val="00E7263F"/>
    <w:rsid w:val="00E72F6E"/>
    <w:rsid w:val="00E734EA"/>
    <w:rsid w:val="00E74816"/>
    <w:rsid w:val="00E75023"/>
    <w:rsid w:val="00E75D86"/>
    <w:rsid w:val="00E766F2"/>
    <w:rsid w:val="00E77548"/>
    <w:rsid w:val="00E77E19"/>
    <w:rsid w:val="00E80034"/>
    <w:rsid w:val="00E80292"/>
    <w:rsid w:val="00E81044"/>
    <w:rsid w:val="00E82876"/>
    <w:rsid w:val="00E83396"/>
    <w:rsid w:val="00E838D1"/>
    <w:rsid w:val="00E843E7"/>
    <w:rsid w:val="00E84CDF"/>
    <w:rsid w:val="00E84F66"/>
    <w:rsid w:val="00E86668"/>
    <w:rsid w:val="00E86CB4"/>
    <w:rsid w:val="00E8717B"/>
    <w:rsid w:val="00E87949"/>
    <w:rsid w:val="00E87CAF"/>
    <w:rsid w:val="00E900F8"/>
    <w:rsid w:val="00E90162"/>
    <w:rsid w:val="00E90C9E"/>
    <w:rsid w:val="00E913A6"/>
    <w:rsid w:val="00E91604"/>
    <w:rsid w:val="00E92F65"/>
    <w:rsid w:val="00E93A27"/>
    <w:rsid w:val="00E93BB6"/>
    <w:rsid w:val="00E9476D"/>
    <w:rsid w:val="00E94DDC"/>
    <w:rsid w:val="00E95B7A"/>
    <w:rsid w:val="00E9715B"/>
    <w:rsid w:val="00E97657"/>
    <w:rsid w:val="00E97DEF"/>
    <w:rsid w:val="00EA03A9"/>
    <w:rsid w:val="00EA0516"/>
    <w:rsid w:val="00EA0A59"/>
    <w:rsid w:val="00EA2AA9"/>
    <w:rsid w:val="00EA2F78"/>
    <w:rsid w:val="00EA6B31"/>
    <w:rsid w:val="00EA6BE5"/>
    <w:rsid w:val="00EA7B12"/>
    <w:rsid w:val="00EB0166"/>
    <w:rsid w:val="00EB08C9"/>
    <w:rsid w:val="00EB1710"/>
    <w:rsid w:val="00EB282A"/>
    <w:rsid w:val="00EB3832"/>
    <w:rsid w:val="00EB4A3F"/>
    <w:rsid w:val="00EB50D5"/>
    <w:rsid w:val="00EB53C6"/>
    <w:rsid w:val="00EB6DB3"/>
    <w:rsid w:val="00EC02A7"/>
    <w:rsid w:val="00EC0796"/>
    <w:rsid w:val="00EC0C86"/>
    <w:rsid w:val="00EC1A3D"/>
    <w:rsid w:val="00EC2BC2"/>
    <w:rsid w:val="00EC3D0C"/>
    <w:rsid w:val="00EC432E"/>
    <w:rsid w:val="00EC469F"/>
    <w:rsid w:val="00EC4A08"/>
    <w:rsid w:val="00EC531A"/>
    <w:rsid w:val="00EC5929"/>
    <w:rsid w:val="00EC6D4F"/>
    <w:rsid w:val="00EC6E34"/>
    <w:rsid w:val="00EC7CF2"/>
    <w:rsid w:val="00ED04BB"/>
    <w:rsid w:val="00ED0A9A"/>
    <w:rsid w:val="00ED142D"/>
    <w:rsid w:val="00ED17B7"/>
    <w:rsid w:val="00ED1952"/>
    <w:rsid w:val="00ED29BC"/>
    <w:rsid w:val="00ED2F0D"/>
    <w:rsid w:val="00ED3146"/>
    <w:rsid w:val="00ED3380"/>
    <w:rsid w:val="00ED3433"/>
    <w:rsid w:val="00ED44B9"/>
    <w:rsid w:val="00ED5D19"/>
    <w:rsid w:val="00ED644B"/>
    <w:rsid w:val="00ED6465"/>
    <w:rsid w:val="00ED69B5"/>
    <w:rsid w:val="00ED6C18"/>
    <w:rsid w:val="00ED79DD"/>
    <w:rsid w:val="00ED7BD3"/>
    <w:rsid w:val="00EE01A7"/>
    <w:rsid w:val="00EE0270"/>
    <w:rsid w:val="00EE2679"/>
    <w:rsid w:val="00EE2A35"/>
    <w:rsid w:val="00EE3284"/>
    <w:rsid w:val="00EE3A0E"/>
    <w:rsid w:val="00EE3C7F"/>
    <w:rsid w:val="00EE403B"/>
    <w:rsid w:val="00EE4171"/>
    <w:rsid w:val="00EE5D9C"/>
    <w:rsid w:val="00EE5F25"/>
    <w:rsid w:val="00EE6036"/>
    <w:rsid w:val="00EE644E"/>
    <w:rsid w:val="00EE6584"/>
    <w:rsid w:val="00EE6877"/>
    <w:rsid w:val="00EE6DD9"/>
    <w:rsid w:val="00EE7238"/>
    <w:rsid w:val="00EE7492"/>
    <w:rsid w:val="00EE7659"/>
    <w:rsid w:val="00EE7665"/>
    <w:rsid w:val="00EE7BC6"/>
    <w:rsid w:val="00EF005A"/>
    <w:rsid w:val="00EF00C5"/>
    <w:rsid w:val="00EF08CE"/>
    <w:rsid w:val="00EF4C2B"/>
    <w:rsid w:val="00EF4CFB"/>
    <w:rsid w:val="00EF4FE4"/>
    <w:rsid w:val="00EF6ADC"/>
    <w:rsid w:val="00EF6DAD"/>
    <w:rsid w:val="00EF7676"/>
    <w:rsid w:val="00EF7EEA"/>
    <w:rsid w:val="00F002FC"/>
    <w:rsid w:val="00F003A6"/>
    <w:rsid w:val="00F0107F"/>
    <w:rsid w:val="00F02591"/>
    <w:rsid w:val="00F028E4"/>
    <w:rsid w:val="00F03378"/>
    <w:rsid w:val="00F038C1"/>
    <w:rsid w:val="00F05206"/>
    <w:rsid w:val="00F054CB"/>
    <w:rsid w:val="00F067A2"/>
    <w:rsid w:val="00F06D94"/>
    <w:rsid w:val="00F07275"/>
    <w:rsid w:val="00F07754"/>
    <w:rsid w:val="00F07928"/>
    <w:rsid w:val="00F07C3F"/>
    <w:rsid w:val="00F106B5"/>
    <w:rsid w:val="00F1111B"/>
    <w:rsid w:val="00F1139B"/>
    <w:rsid w:val="00F11CD7"/>
    <w:rsid w:val="00F126F7"/>
    <w:rsid w:val="00F1274B"/>
    <w:rsid w:val="00F127AE"/>
    <w:rsid w:val="00F12C07"/>
    <w:rsid w:val="00F12D9D"/>
    <w:rsid w:val="00F139A8"/>
    <w:rsid w:val="00F1430E"/>
    <w:rsid w:val="00F14A5C"/>
    <w:rsid w:val="00F158E5"/>
    <w:rsid w:val="00F15A23"/>
    <w:rsid w:val="00F1618F"/>
    <w:rsid w:val="00F16BFE"/>
    <w:rsid w:val="00F16F1A"/>
    <w:rsid w:val="00F16FC1"/>
    <w:rsid w:val="00F173A5"/>
    <w:rsid w:val="00F17765"/>
    <w:rsid w:val="00F1791C"/>
    <w:rsid w:val="00F17979"/>
    <w:rsid w:val="00F20E7D"/>
    <w:rsid w:val="00F21970"/>
    <w:rsid w:val="00F219CE"/>
    <w:rsid w:val="00F22AC9"/>
    <w:rsid w:val="00F24048"/>
    <w:rsid w:val="00F24B0D"/>
    <w:rsid w:val="00F24E82"/>
    <w:rsid w:val="00F25162"/>
    <w:rsid w:val="00F26A9C"/>
    <w:rsid w:val="00F27751"/>
    <w:rsid w:val="00F312F2"/>
    <w:rsid w:val="00F32206"/>
    <w:rsid w:val="00F3275A"/>
    <w:rsid w:val="00F33668"/>
    <w:rsid w:val="00F33937"/>
    <w:rsid w:val="00F34B17"/>
    <w:rsid w:val="00F35DB0"/>
    <w:rsid w:val="00F36198"/>
    <w:rsid w:val="00F36B08"/>
    <w:rsid w:val="00F403CB"/>
    <w:rsid w:val="00F40552"/>
    <w:rsid w:val="00F4132D"/>
    <w:rsid w:val="00F41ADF"/>
    <w:rsid w:val="00F41C14"/>
    <w:rsid w:val="00F42EAF"/>
    <w:rsid w:val="00F440F3"/>
    <w:rsid w:val="00F44A53"/>
    <w:rsid w:val="00F451F6"/>
    <w:rsid w:val="00F464D3"/>
    <w:rsid w:val="00F46C13"/>
    <w:rsid w:val="00F475E3"/>
    <w:rsid w:val="00F477C2"/>
    <w:rsid w:val="00F4798F"/>
    <w:rsid w:val="00F50DDD"/>
    <w:rsid w:val="00F51D9E"/>
    <w:rsid w:val="00F51F43"/>
    <w:rsid w:val="00F53B56"/>
    <w:rsid w:val="00F57402"/>
    <w:rsid w:val="00F575F8"/>
    <w:rsid w:val="00F57943"/>
    <w:rsid w:val="00F602B3"/>
    <w:rsid w:val="00F60413"/>
    <w:rsid w:val="00F61524"/>
    <w:rsid w:val="00F624E2"/>
    <w:rsid w:val="00F6423A"/>
    <w:rsid w:val="00F64258"/>
    <w:rsid w:val="00F64DD9"/>
    <w:rsid w:val="00F652AB"/>
    <w:rsid w:val="00F6550C"/>
    <w:rsid w:val="00F66444"/>
    <w:rsid w:val="00F66A19"/>
    <w:rsid w:val="00F66ACD"/>
    <w:rsid w:val="00F673EF"/>
    <w:rsid w:val="00F67E92"/>
    <w:rsid w:val="00F71CF2"/>
    <w:rsid w:val="00F7308D"/>
    <w:rsid w:val="00F74C07"/>
    <w:rsid w:val="00F75572"/>
    <w:rsid w:val="00F757A5"/>
    <w:rsid w:val="00F76786"/>
    <w:rsid w:val="00F768F7"/>
    <w:rsid w:val="00F76BA2"/>
    <w:rsid w:val="00F76DE5"/>
    <w:rsid w:val="00F77720"/>
    <w:rsid w:val="00F77868"/>
    <w:rsid w:val="00F7796D"/>
    <w:rsid w:val="00F77E22"/>
    <w:rsid w:val="00F80816"/>
    <w:rsid w:val="00F813C4"/>
    <w:rsid w:val="00F844F8"/>
    <w:rsid w:val="00F86773"/>
    <w:rsid w:val="00F87C72"/>
    <w:rsid w:val="00F90191"/>
    <w:rsid w:val="00F903E5"/>
    <w:rsid w:val="00F909DC"/>
    <w:rsid w:val="00F926B0"/>
    <w:rsid w:val="00F92728"/>
    <w:rsid w:val="00F92B71"/>
    <w:rsid w:val="00F92C20"/>
    <w:rsid w:val="00F933F6"/>
    <w:rsid w:val="00F93B90"/>
    <w:rsid w:val="00F94757"/>
    <w:rsid w:val="00F94E1D"/>
    <w:rsid w:val="00F95234"/>
    <w:rsid w:val="00F9542A"/>
    <w:rsid w:val="00F95EC4"/>
    <w:rsid w:val="00F96193"/>
    <w:rsid w:val="00F976D9"/>
    <w:rsid w:val="00F97EB1"/>
    <w:rsid w:val="00FA0570"/>
    <w:rsid w:val="00FA0BCD"/>
    <w:rsid w:val="00FA213D"/>
    <w:rsid w:val="00FA243C"/>
    <w:rsid w:val="00FA25EB"/>
    <w:rsid w:val="00FA3C24"/>
    <w:rsid w:val="00FA3CA0"/>
    <w:rsid w:val="00FA46F2"/>
    <w:rsid w:val="00FA4E4F"/>
    <w:rsid w:val="00FA5AE9"/>
    <w:rsid w:val="00FA6F7C"/>
    <w:rsid w:val="00FA76A6"/>
    <w:rsid w:val="00FA7C84"/>
    <w:rsid w:val="00FB031A"/>
    <w:rsid w:val="00FB0F79"/>
    <w:rsid w:val="00FB12AF"/>
    <w:rsid w:val="00FB135B"/>
    <w:rsid w:val="00FB21E0"/>
    <w:rsid w:val="00FB3934"/>
    <w:rsid w:val="00FB4CE0"/>
    <w:rsid w:val="00FB5F9C"/>
    <w:rsid w:val="00FB66EF"/>
    <w:rsid w:val="00FB729D"/>
    <w:rsid w:val="00FB7397"/>
    <w:rsid w:val="00FB7826"/>
    <w:rsid w:val="00FC14E9"/>
    <w:rsid w:val="00FC187A"/>
    <w:rsid w:val="00FC2A44"/>
    <w:rsid w:val="00FC35F8"/>
    <w:rsid w:val="00FC3C43"/>
    <w:rsid w:val="00FC3C7C"/>
    <w:rsid w:val="00FC4D96"/>
    <w:rsid w:val="00FC5B31"/>
    <w:rsid w:val="00FC5F99"/>
    <w:rsid w:val="00FC6609"/>
    <w:rsid w:val="00FC6732"/>
    <w:rsid w:val="00FC720C"/>
    <w:rsid w:val="00FD05D6"/>
    <w:rsid w:val="00FD0C32"/>
    <w:rsid w:val="00FD157A"/>
    <w:rsid w:val="00FD1FA8"/>
    <w:rsid w:val="00FD3CB4"/>
    <w:rsid w:val="00FD3E96"/>
    <w:rsid w:val="00FD4B59"/>
    <w:rsid w:val="00FD5248"/>
    <w:rsid w:val="00FD5590"/>
    <w:rsid w:val="00FD6BA2"/>
    <w:rsid w:val="00FD70B6"/>
    <w:rsid w:val="00FD7385"/>
    <w:rsid w:val="00FD743A"/>
    <w:rsid w:val="00FD7CB9"/>
    <w:rsid w:val="00FE0611"/>
    <w:rsid w:val="00FE1EF0"/>
    <w:rsid w:val="00FE3FA2"/>
    <w:rsid w:val="00FE4E21"/>
    <w:rsid w:val="00FE4E41"/>
    <w:rsid w:val="00FE53B8"/>
    <w:rsid w:val="00FE55B5"/>
    <w:rsid w:val="00FE5936"/>
    <w:rsid w:val="00FE6249"/>
    <w:rsid w:val="00FE6936"/>
    <w:rsid w:val="00FF00A5"/>
    <w:rsid w:val="00FF0F96"/>
    <w:rsid w:val="00FF1462"/>
    <w:rsid w:val="00FF2DEB"/>
    <w:rsid w:val="00FF2ECA"/>
    <w:rsid w:val="00FF3CB8"/>
    <w:rsid w:val="00FF438B"/>
    <w:rsid w:val="00FF5FAD"/>
    <w:rsid w:val="00FF6425"/>
    <w:rsid w:val="00FF66AD"/>
    <w:rsid w:val="00FF6A9A"/>
    <w:rsid w:val="00FF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1D5"/>
    <w:rPr>
      <w:sz w:val="24"/>
      <w:szCs w:val="24"/>
    </w:rPr>
  </w:style>
  <w:style w:type="paragraph" w:styleId="2">
    <w:name w:val="heading 2"/>
    <w:basedOn w:val="a"/>
    <w:next w:val="a"/>
    <w:qFormat/>
    <w:rsid w:val="00C501D5"/>
    <w:pPr>
      <w:keepNext/>
      <w:jc w:val="both"/>
      <w:outlineLvl w:val="1"/>
    </w:pPr>
    <w:rPr>
      <w:b/>
      <w:bCs/>
      <w:sz w:val="28"/>
      <w:szCs w:val="20"/>
    </w:rPr>
  </w:style>
  <w:style w:type="paragraph" w:styleId="4">
    <w:name w:val="heading 4"/>
    <w:basedOn w:val="a"/>
    <w:next w:val="a"/>
    <w:link w:val="40"/>
    <w:qFormat/>
    <w:rsid w:val="003331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501D5"/>
    <w:pPr>
      <w:widowControl w:val="0"/>
      <w:autoSpaceDE w:val="0"/>
      <w:autoSpaceDN w:val="0"/>
      <w:adjustRightInd w:val="0"/>
      <w:ind w:right="19772"/>
    </w:pPr>
    <w:rPr>
      <w:rFonts w:ascii="Courier New" w:hAnsi="Courier New" w:cs="Courier New"/>
      <w:sz w:val="24"/>
      <w:szCs w:val="24"/>
    </w:rPr>
  </w:style>
  <w:style w:type="paragraph" w:customStyle="1" w:styleId="ConsTitle">
    <w:name w:val="ConsTitle"/>
    <w:rsid w:val="00C501D5"/>
    <w:pPr>
      <w:widowControl w:val="0"/>
      <w:autoSpaceDE w:val="0"/>
      <w:autoSpaceDN w:val="0"/>
      <w:adjustRightInd w:val="0"/>
      <w:ind w:right="19772"/>
    </w:pPr>
    <w:rPr>
      <w:rFonts w:ascii="Arial" w:hAnsi="Arial" w:cs="Arial"/>
      <w:b/>
      <w:bCs/>
    </w:rPr>
  </w:style>
  <w:style w:type="paragraph" w:customStyle="1" w:styleId="ConsNormal">
    <w:name w:val="ConsNormal"/>
    <w:rsid w:val="00C501D5"/>
    <w:pPr>
      <w:widowControl w:val="0"/>
      <w:autoSpaceDE w:val="0"/>
      <w:autoSpaceDN w:val="0"/>
      <w:adjustRightInd w:val="0"/>
      <w:ind w:right="19772" w:firstLine="720"/>
    </w:pPr>
    <w:rPr>
      <w:rFonts w:ascii="Arial" w:hAnsi="Arial" w:cs="Arial"/>
      <w:sz w:val="24"/>
      <w:szCs w:val="24"/>
    </w:rPr>
  </w:style>
  <w:style w:type="paragraph" w:styleId="a3">
    <w:name w:val="Body Text Indent"/>
    <w:basedOn w:val="a"/>
    <w:rsid w:val="00C501D5"/>
    <w:pPr>
      <w:ind w:firstLine="720"/>
      <w:jc w:val="both"/>
    </w:pPr>
    <w:rPr>
      <w:color w:val="FF0000"/>
      <w:sz w:val="28"/>
      <w:szCs w:val="20"/>
    </w:rPr>
  </w:style>
  <w:style w:type="paragraph" w:customStyle="1" w:styleId="ConsPlusNormal">
    <w:name w:val="ConsPlusNormal"/>
    <w:rsid w:val="00C501D5"/>
    <w:pPr>
      <w:autoSpaceDE w:val="0"/>
      <w:autoSpaceDN w:val="0"/>
      <w:adjustRightInd w:val="0"/>
      <w:ind w:firstLine="720"/>
    </w:pPr>
    <w:rPr>
      <w:rFonts w:ascii="Arial" w:hAnsi="Arial" w:cs="Arial"/>
    </w:rPr>
  </w:style>
  <w:style w:type="paragraph" w:customStyle="1" w:styleId="ConsPlusTitle">
    <w:name w:val="ConsPlusTitle"/>
    <w:rsid w:val="00C501D5"/>
    <w:pPr>
      <w:autoSpaceDE w:val="0"/>
      <w:autoSpaceDN w:val="0"/>
      <w:adjustRightInd w:val="0"/>
    </w:pPr>
    <w:rPr>
      <w:b/>
      <w:bCs/>
      <w:sz w:val="28"/>
      <w:szCs w:val="28"/>
    </w:rPr>
  </w:style>
  <w:style w:type="character" w:styleId="a4">
    <w:name w:val="page number"/>
    <w:basedOn w:val="a0"/>
    <w:rsid w:val="00C501D5"/>
  </w:style>
  <w:style w:type="paragraph" w:styleId="a5">
    <w:name w:val="header"/>
    <w:basedOn w:val="a"/>
    <w:rsid w:val="00C501D5"/>
    <w:pPr>
      <w:tabs>
        <w:tab w:val="center" w:pos="4677"/>
        <w:tab w:val="right" w:pos="9355"/>
      </w:tabs>
    </w:pPr>
  </w:style>
  <w:style w:type="paragraph" w:styleId="a6">
    <w:name w:val="footer"/>
    <w:basedOn w:val="a"/>
    <w:rsid w:val="00C501D5"/>
    <w:pPr>
      <w:tabs>
        <w:tab w:val="center" w:pos="4677"/>
        <w:tab w:val="right" w:pos="9355"/>
      </w:tabs>
    </w:pPr>
  </w:style>
  <w:style w:type="paragraph" w:customStyle="1" w:styleId="ConsPlusNonformat">
    <w:name w:val="ConsPlusNonformat"/>
    <w:rsid w:val="003331BF"/>
    <w:pPr>
      <w:widowControl w:val="0"/>
      <w:autoSpaceDE w:val="0"/>
      <w:autoSpaceDN w:val="0"/>
      <w:adjustRightInd w:val="0"/>
    </w:pPr>
    <w:rPr>
      <w:rFonts w:ascii="Courier New" w:hAnsi="Courier New" w:cs="Courier New"/>
    </w:rPr>
  </w:style>
  <w:style w:type="paragraph" w:customStyle="1" w:styleId="ConsPlusCell">
    <w:name w:val="ConsPlusCell"/>
    <w:rsid w:val="008574A5"/>
    <w:pPr>
      <w:widowControl w:val="0"/>
      <w:autoSpaceDE w:val="0"/>
      <w:autoSpaceDN w:val="0"/>
      <w:adjustRightInd w:val="0"/>
    </w:pPr>
    <w:rPr>
      <w:rFonts w:ascii="Arial" w:hAnsi="Arial" w:cs="Arial"/>
    </w:rPr>
  </w:style>
  <w:style w:type="table" w:styleId="a7">
    <w:name w:val="Table Grid"/>
    <w:basedOn w:val="a1"/>
    <w:rsid w:val="00923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97123D"/>
    <w:rPr>
      <w:rFonts w:ascii="Tahoma" w:hAnsi="Tahoma" w:cs="Tahoma"/>
      <w:sz w:val="16"/>
      <w:szCs w:val="16"/>
    </w:rPr>
  </w:style>
  <w:style w:type="character" w:customStyle="1" w:styleId="a9">
    <w:name w:val="Текст выноски Знак"/>
    <w:basedOn w:val="a0"/>
    <w:link w:val="a8"/>
    <w:rsid w:val="0097123D"/>
    <w:rPr>
      <w:rFonts w:ascii="Tahoma" w:hAnsi="Tahoma" w:cs="Tahoma"/>
      <w:sz w:val="16"/>
      <w:szCs w:val="16"/>
    </w:rPr>
  </w:style>
  <w:style w:type="paragraph" w:styleId="aa">
    <w:name w:val="List Paragraph"/>
    <w:basedOn w:val="a"/>
    <w:link w:val="ab"/>
    <w:uiPriority w:val="34"/>
    <w:qFormat/>
    <w:rsid w:val="00176D0B"/>
    <w:pPr>
      <w:ind w:left="720"/>
      <w:contextualSpacing/>
    </w:pPr>
  </w:style>
  <w:style w:type="character" w:styleId="ac">
    <w:name w:val="Hyperlink"/>
    <w:basedOn w:val="a0"/>
    <w:rsid w:val="00162941"/>
    <w:rPr>
      <w:color w:val="0000FF" w:themeColor="hyperlink"/>
      <w:u w:val="single"/>
    </w:rPr>
  </w:style>
  <w:style w:type="character" w:customStyle="1" w:styleId="s11">
    <w:name w:val="s11"/>
    <w:basedOn w:val="a0"/>
    <w:rsid w:val="0097699A"/>
  </w:style>
  <w:style w:type="character" w:customStyle="1" w:styleId="ab">
    <w:name w:val="Абзац списка Знак"/>
    <w:link w:val="aa"/>
    <w:uiPriority w:val="34"/>
    <w:locked/>
    <w:rsid w:val="0087739A"/>
    <w:rPr>
      <w:sz w:val="24"/>
      <w:szCs w:val="24"/>
    </w:rPr>
  </w:style>
  <w:style w:type="paragraph" w:styleId="ad">
    <w:name w:val="Normal (Web)"/>
    <w:basedOn w:val="a"/>
    <w:uiPriority w:val="99"/>
    <w:unhideWhenUsed/>
    <w:rsid w:val="00867141"/>
    <w:pPr>
      <w:spacing w:before="100" w:beforeAutospacing="1" w:after="100" w:afterAutospacing="1"/>
    </w:pPr>
    <w:rPr>
      <w:rFonts w:eastAsia="Calibri"/>
    </w:rPr>
  </w:style>
  <w:style w:type="character" w:customStyle="1" w:styleId="40">
    <w:name w:val="Заголовок 4 Знак"/>
    <w:basedOn w:val="a0"/>
    <w:link w:val="4"/>
    <w:uiPriority w:val="9"/>
    <w:locked/>
    <w:rsid w:val="00944237"/>
    <w:rPr>
      <w:b/>
      <w:bCs/>
      <w:sz w:val="28"/>
      <w:szCs w:val="28"/>
    </w:rPr>
  </w:style>
  <w:style w:type="character" w:customStyle="1" w:styleId="ae">
    <w:name w:val="Другое_"/>
    <w:basedOn w:val="a0"/>
    <w:link w:val="af"/>
    <w:rsid w:val="00D34D74"/>
    <w:rPr>
      <w:sz w:val="26"/>
      <w:szCs w:val="26"/>
    </w:rPr>
  </w:style>
  <w:style w:type="paragraph" w:customStyle="1" w:styleId="af">
    <w:name w:val="Другое"/>
    <w:basedOn w:val="a"/>
    <w:link w:val="ae"/>
    <w:rsid w:val="00D34D74"/>
    <w:pPr>
      <w:widowControl w:val="0"/>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C1BF71CA8E29F1CA914D424C154A0F4A63913B6B467CC5F56648B0DE8311C24s7yBM" TargetMode="External"/><Relationship Id="rId18" Type="http://schemas.openxmlformats.org/officeDocument/2006/relationships/hyperlink" Target="consultantplus://offline/ref=0CD50A0EB0E450BF625532756F84B9BE2EC2F1F0C6651F175751B551F28A3E5A8DD3C02F1B587B060AF39AJ4E7N" TargetMode="External"/><Relationship Id="rId26" Type="http://schemas.openxmlformats.org/officeDocument/2006/relationships/hyperlink" Target="consultantplus://offline/ref=3650D02EA704EF2904437CBA01263657379781B1EB18B96481A1D1D4AAACEC57EA39D2AEDF5B6C78077A85eFe2I" TargetMode="External"/><Relationship Id="rId3" Type="http://schemas.openxmlformats.org/officeDocument/2006/relationships/styles" Target="styles.xml"/><Relationship Id="rId21" Type="http://schemas.openxmlformats.org/officeDocument/2006/relationships/hyperlink" Target="consultantplus://offline/ref=EE4D842E42E27696126CEEF3A3A25DCDA6A80DC4BF3B317E4F59FC6F2A74877DB93AD739289CBC12WDI8G" TargetMode="External"/><Relationship Id="rId7" Type="http://schemas.openxmlformats.org/officeDocument/2006/relationships/endnotes" Target="endnotes.xml"/><Relationship Id="rId12" Type="http://schemas.openxmlformats.org/officeDocument/2006/relationships/hyperlink" Target="https://login.consultant.ru/link/?req=doc&amp;base=RLAW013&amp;n=132756&amp;dst=102040" TargetMode="External"/><Relationship Id="rId17" Type="http://schemas.openxmlformats.org/officeDocument/2006/relationships/hyperlink" Target="consultantplus://offline/ref=09404CC478C7B02D0FA7C0FE58108664944DF55FE5BB292636075154710EF383F2ABB8E81196049FDF171F260FH" TargetMode="External"/><Relationship Id="rId25" Type="http://schemas.openxmlformats.org/officeDocument/2006/relationships/hyperlink" Target="https://login.consultant.ru/link/?req=doc&amp;base=RLAW013&amp;n=136789&amp;dst=100036" TargetMode="External"/><Relationship Id="rId2" Type="http://schemas.openxmlformats.org/officeDocument/2006/relationships/numbering" Target="numbering.xml"/><Relationship Id="rId16" Type="http://schemas.openxmlformats.org/officeDocument/2006/relationships/hyperlink" Target="consultantplus://offline/ref=B821D7C7BE3CB705D26974CD2C9A440018150BADD9B514EA393BAC3C3CE99CA48921A19D57B1B4E7E14318EA7EFB83726C89C1EFCB5F4F04F7eAN" TargetMode="External"/><Relationship Id="rId20" Type="http://schemas.openxmlformats.org/officeDocument/2006/relationships/hyperlink" Target="consultantplus://offline/ref=31F1A85A35FC53C111B3FAD11EA3F410C3AC8EEF5297B09FF3ACDD2FF2CBF913890F9A7C8BCFB809IBZ6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183E89DF8E3948564F8FA5A735E1657016CEB695F9BFBA5CCD257140D29BFD69FFDE81D8A4DE40B63AD954B50B7773F1C7CE6DB2933AC4539A7m9PCP" TargetMode="External"/><Relationship Id="rId24" Type="http://schemas.openxmlformats.org/officeDocument/2006/relationships/hyperlink" Target="consultantplus://offline/ref=F35F4BCF5E2CDE5AB6D9F7712D7DB03D547F47698F27C948DCD66C2F9D7349F8F37B86F175D87CF6D48D82A536786445971A6554D4EFBB5C1981D371T5RFI" TargetMode="External"/><Relationship Id="rId5" Type="http://schemas.openxmlformats.org/officeDocument/2006/relationships/webSettings" Target="webSettings.xml"/><Relationship Id="rId15" Type="http://schemas.openxmlformats.org/officeDocument/2006/relationships/hyperlink" Target="consultantplus://offline/ref=B821D7C7BE3CB705D2697DD42B9A44001D150BAFD3EB43E8686EA23934B9C6B49F68AE9949B1B0FAE2484EFBe9N" TargetMode="External"/><Relationship Id="rId23" Type="http://schemas.openxmlformats.org/officeDocument/2006/relationships/hyperlink" Target="consultantplus://offline/ref=F35F4BCF5E2CDE5AB6D9F7712D7DB03D547F47698F27C948DCD66C2F9D7349F8F37B86F175D87CF6D48D82A536786445971A6554D4EFBB5C1981D371T5RFI" TargetMode="External"/><Relationship Id="rId28" Type="http://schemas.openxmlformats.org/officeDocument/2006/relationships/footer" Target="footer1.xml"/><Relationship Id="rId10" Type="http://schemas.openxmlformats.org/officeDocument/2006/relationships/hyperlink" Target="consultantplus://offline/ref=F4B183E89DF8E3948564F8FA5A735E1657016CEB695F9BFBA5CCD257140D29BFD69FFDE81D8A4DE40B63AD954B50B7773F1C7CE6DB2933AC4539A7m9PCP" TargetMode="External"/><Relationship Id="rId19" Type="http://schemas.openxmlformats.org/officeDocument/2006/relationships/hyperlink" Target="consultantplus://offline/ref=D9C485C8D67B331A3F31498A7DE58473884FA5D6B14D50172DB43F049FAD48DA436EF6377C5AA9D238P7H" TargetMode="External"/><Relationship Id="rId4" Type="http://schemas.openxmlformats.org/officeDocument/2006/relationships/settings" Target="settings.xml"/><Relationship Id="rId9" Type="http://schemas.openxmlformats.org/officeDocument/2006/relationships/hyperlink" Target="consultantplus://offline/ref=F4B183E89DF8E3948564E6F74C1F001A560235E36B0AC3ACA1C6870F4B5479F88799ABA347864DFA0963ADm9PBP" TargetMode="External"/><Relationship Id="rId14" Type="http://schemas.openxmlformats.org/officeDocument/2006/relationships/hyperlink" Target="http://www.pravo.gov.ru" TargetMode="External"/><Relationship Id="rId22" Type="http://schemas.openxmlformats.org/officeDocument/2006/relationships/hyperlink" Target="consultantplus://offline/ref=5FE0E54D90EB46656261BC6D2A81ED0B141AF243393CD671088E83192C370B9ACF07A6AEC615D5D9O9KB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40A9B-3976-41D2-94E9-87A2B421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139</Pages>
  <Words>51759</Words>
  <Characters>295028</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Архангельское областное Собрание депутатов</Company>
  <LinksUpToDate>false</LinksUpToDate>
  <CharactersWithSpaces>346095</CharactersWithSpaces>
  <SharedDoc>false</SharedDoc>
  <HLinks>
    <vt:vector size="90" baseType="variant">
      <vt:variant>
        <vt:i4>4915214</vt:i4>
      </vt:variant>
      <vt:variant>
        <vt:i4>42</vt:i4>
      </vt:variant>
      <vt:variant>
        <vt:i4>0</vt:i4>
      </vt:variant>
      <vt:variant>
        <vt:i4>5</vt:i4>
      </vt:variant>
      <vt:variant>
        <vt:lpwstr>consultantplus://offline/ref=3650D02EA704EF2904437CBA01263657379781B1EB18B96481A1D1D4AAACEC57EA39D2AEDF5B6C78077A85eFe2I</vt:lpwstr>
      </vt:variant>
      <vt:variant>
        <vt:lpwstr/>
      </vt:variant>
      <vt:variant>
        <vt:i4>7798882</vt:i4>
      </vt:variant>
      <vt:variant>
        <vt:i4>39</vt:i4>
      </vt:variant>
      <vt:variant>
        <vt:i4>0</vt:i4>
      </vt:variant>
      <vt:variant>
        <vt:i4>5</vt:i4>
      </vt:variant>
      <vt:variant>
        <vt:lpwstr>consultantplus://offline/ref=3650D02EA704EF2904437CBA01263657379781B1EB19B16281A1D1D4AAACEC57eEeAI</vt:lpwstr>
      </vt:variant>
      <vt:variant>
        <vt:lpwstr/>
      </vt:variant>
      <vt:variant>
        <vt:i4>262169</vt:i4>
      </vt:variant>
      <vt:variant>
        <vt:i4>36</vt:i4>
      </vt:variant>
      <vt:variant>
        <vt:i4>0</vt:i4>
      </vt:variant>
      <vt:variant>
        <vt:i4>5</vt:i4>
      </vt:variant>
      <vt:variant>
        <vt:lpwstr>consultantplus://offline/main?base=RLAW013;n=42073;fld=134;dst=101650</vt:lpwstr>
      </vt:variant>
      <vt:variant>
        <vt:lpwstr/>
      </vt:variant>
      <vt:variant>
        <vt:i4>262169</vt:i4>
      </vt:variant>
      <vt:variant>
        <vt:i4>33</vt:i4>
      </vt:variant>
      <vt:variant>
        <vt:i4>0</vt:i4>
      </vt:variant>
      <vt:variant>
        <vt:i4>5</vt:i4>
      </vt:variant>
      <vt:variant>
        <vt:lpwstr>consultantplus://offline/main?base=RLAW013;n=42073;fld=134;dst=101650</vt:lpwstr>
      </vt:variant>
      <vt:variant>
        <vt:lpwstr/>
      </vt:variant>
      <vt:variant>
        <vt:i4>262169</vt:i4>
      </vt:variant>
      <vt:variant>
        <vt:i4>30</vt:i4>
      </vt:variant>
      <vt:variant>
        <vt:i4>0</vt:i4>
      </vt:variant>
      <vt:variant>
        <vt:i4>5</vt:i4>
      </vt:variant>
      <vt:variant>
        <vt:lpwstr>consultantplus://offline/main?base=RLAW013;n=42073;fld=134;dst=101650</vt:lpwstr>
      </vt:variant>
      <vt:variant>
        <vt:lpwstr/>
      </vt:variant>
      <vt:variant>
        <vt:i4>6815845</vt:i4>
      </vt:variant>
      <vt:variant>
        <vt:i4>27</vt:i4>
      </vt:variant>
      <vt:variant>
        <vt:i4>0</vt:i4>
      </vt:variant>
      <vt:variant>
        <vt:i4>5</vt:i4>
      </vt:variant>
      <vt:variant>
        <vt:lpwstr>consultantplus://offline/ref=EE4D842E42E27696126CEEF3A3A25DCDA6A80DC4BF3B317E4F59FC6F2A74877DB93AD739289CBC12WDI8G</vt:lpwstr>
      </vt:variant>
      <vt:variant>
        <vt:lpwstr/>
      </vt:variant>
      <vt:variant>
        <vt:i4>6357096</vt:i4>
      </vt:variant>
      <vt:variant>
        <vt:i4>24</vt:i4>
      </vt:variant>
      <vt:variant>
        <vt:i4>0</vt:i4>
      </vt:variant>
      <vt:variant>
        <vt:i4>5</vt:i4>
      </vt:variant>
      <vt:variant>
        <vt:lpwstr>consultantplus://offline/ref=31F1A85A35FC53C111B3FAD11EA3F410C3AC8EEF5297B09FF3ACDD2FF2CBF913890F9A7C8BCFB809IBZ6F</vt:lpwstr>
      </vt:variant>
      <vt:variant>
        <vt:lpwstr/>
      </vt:variant>
      <vt:variant>
        <vt:i4>6488127</vt:i4>
      </vt:variant>
      <vt:variant>
        <vt:i4>21</vt:i4>
      </vt:variant>
      <vt:variant>
        <vt:i4>0</vt:i4>
      </vt:variant>
      <vt:variant>
        <vt:i4>5</vt:i4>
      </vt:variant>
      <vt:variant>
        <vt:lpwstr>consultantplus://offline/ref=D9C485C8D67B331A3F31498A7DE58473884FAADAB54C50172DB43F049FAD48DA436EF6377C5EA8D538P3H</vt:lpwstr>
      </vt:variant>
      <vt:variant>
        <vt:lpwstr/>
      </vt:variant>
      <vt:variant>
        <vt:i4>6488114</vt:i4>
      </vt:variant>
      <vt:variant>
        <vt:i4>18</vt:i4>
      </vt:variant>
      <vt:variant>
        <vt:i4>0</vt:i4>
      </vt:variant>
      <vt:variant>
        <vt:i4>5</vt:i4>
      </vt:variant>
      <vt:variant>
        <vt:lpwstr>consultantplus://offline/ref=D9C485C8D67B331A3F31498A7DE58473884FAADAB54C50172DB43F049FAD48DA436EF6377C5BAED338PBH</vt:lpwstr>
      </vt:variant>
      <vt:variant>
        <vt:lpwstr/>
      </vt:variant>
      <vt:variant>
        <vt:i4>6488121</vt:i4>
      </vt:variant>
      <vt:variant>
        <vt:i4>15</vt:i4>
      </vt:variant>
      <vt:variant>
        <vt:i4>0</vt:i4>
      </vt:variant>
      <vt:variant>
        <vt:i4>5</vt:i4>
      </vt:variant>
      <vt:variant>
        <vt:lpwstr>consultantplus://offline/ref=D9C485C8D67B331A3F31498A7DE58473884FA5D6B14D50172DB43F049FAD48DA436EF6377C5AA9D238P7H</vt:lpwstr>
      </vt:variant>
      <vt:variant>
        <vt:lpwstr/>
      </vt:variant>
      <vt:variant>
        <vt:i4>6488121</vt:i4>
      </vt:variant>
      <vt:variant>
        <vt:i4>12</vt:i4>
      </vt:variant>
      <vt:variant>
        <vt:i4>0</vt:i4>
      </vt:variant>
      <vt:variant>
        <vt:i4>5</vt:i4>
      </vt:variant>
      <vt:variant>
        <vt:lpwstr>consultantplus://offline/ref=D9C485C8D67B331A3F31498A7DE58473884FA5D6B14D50172DB43F049FAD48DA436EF6377C5AA9D238P7H</vt:lpwstr>
      </vt:variant>
      <vt:variant>
        <vt:lpwstr/>
      </vt:variant>
      <vt:variant>
        <vt:i4>6750271</vt:i4>
      </vt:variant>
      <vt:variant>
        <vt:i4>9</vt:i4>
      </vt:variant>
      <vt:variant>
        <vt:i4>0</vt:i4>
      </vt:variant>
      <vt:variant>
        <vt:i4>5</vt:i4>
      </vt:variant>
      <vt:variant>
        <vt:lpwstr>consultantplus://offline/ref=2301B384776896CFE2729E7E455CB799BE2704F80A8EA0E954569247BB74DD72DF303D094D670E5FYDk7F</vt:lpwstr>
      </vt:variant>
      <vt:variant>
        <vt:lpwstr/>
      </vt:variant>
      <vt:variant>
        <vt:i4>6750266</vt:i4>
      </vt:variant>
      <vt:variant>
        <vt:i4>6</vt:i4>
      </vt:variant>
      <vt:variant>
        <vt:i4>0</vt:i4>
      </vt:variant>
      <vt:variant>
        <vt:i4>5</vt:i4>
      </vt:variant>
      <vt:variant>
        <vt:lpwstr>consultantplus://offline/ref=2301B384776896CFE2729E7E455CB799BE2704F80A8EA0E954569247BB74DD72DF303D094D670E5BYDk6F</vt:lpwstr>
      </vt:variant>
      <vt:variant>
        <vt:lpwstr/>
      </vt:variant>
      <vt:variant>
        <vt:i4>6750269</vt:i4>
      </vt:variant>
      <vt:variant>
        <vt:i4>3</vt:i4>
      </vt:variant>
      <vt:variant>
        <vt:i4>0</vt:i4>
      </vt:variant>
      <vt:variant>
        <vt:i4>5</vt:i4>
      </vt:variant>
      <vt:variant>
        <vt:lpwstr>consultantplus://offline/ref=2301B384776896CFE2729E7E455CB799BE2704F80A8EA0E954569247BB74DD72DF303D094D670E5CYDk0F</vt:lpwstr>
      </vt:variant>
      <vt:variant>
        <vt:lpwstr/>
      </vt:variant>
      <vt:variant>
        <vt:i4>6750265</vt:i4>
      </vt:variant>
      <vt:variant>
        <vt:i4>0</vt:i4>
      </vt:variant>
      <vt:variant>
        <vt:i4>0</vt:i4>
      </vt:variant>
      <vt:variant>
        <vt:i4>5</vt:i4>
      </vt:variant>
      <vt:variant>
        <vt:lpwstr>consultantplus://offline/ref=2301B384776896CFE2729E7E455CB799BE2704F80A8EA0E954569247BB74DD72DF303D094D670E5BYDk5F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Kirshina</dc:creator>
  <cp:lastModifiedBy>Москалёва Ольга Альбертовна</cp:lastModifiedBy>
  <cp:revision>4</cp:revision>
  <cp:lastPrinted>2024-09-23T13:48:00Z</cp:lastPrinted>
  <dcterms:created xsi:type="dcterms:W3CDTF">2024-09-27T11:33:00Z</dcterms:created>
  <dcterms:modified xsi:type="dcterms:W3CDTF">2024-09-27T11:44:00Z</dcterms:modified>
</cp:coreProperties>
</file>